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05405" w14:textId="719A0994" w:rsidR="008A3C95" w:rsidRDefault="002357E7" w:rsidP="007057F4">
      <w:r>
        <w:rPr>
          <w:noProof/>
        </w:rPr>
        <w:drawing>
          <wp:anchor distT="0" distB="0" distL="114300" distR="114300" simplePos="0" relativeHeight="251722239" behindDoc="1" locked="0" layoutInCell="1" allowOverlap="1" wp14:anchorId="3D85C626" wp14:editId="72B71CCB">
            <wp:simplePos x="0" y="0"/>
            <wp:positionH relativeFrom="column">
              <wp:posOffset>4207637</wp:posOffset>
            </wp:positionH>
            <wp:positionV relativeFrom="page">
              <wp:posOffset>365760</wp:posOffset>
            </wp:positionV>
            <wp:extent cx="2036445" cy="1338580"/>
            <wp:effectExtent l="0" t="0" r="0" b="0"/>
            <wp:wrapTight wrapText="bothSides">
              <wp:wrapPolygon edited="0">
                <wp:start x="16165" y="1230"/>
                <wp:lineTo x="14548" y="1844"/>
                <wp:lineTo x="13538" y="3996"/>
                <wp:lineTo x="13740" y="6763"/>
                <wp:lineTo x="3637" y="11681"/>
                <wp:lineTo x="2829" y="13218"/>
                <wp:lineTo x="1819" y="15985"/>
                <wp:lineTo x="1819" y="19674"/>
                <wp:lineTo x="2425" y="19981"/>
                <wp:lineTo x="12932" y="20596"/>
                <wp:lineTo x="13942" y="20596"/>
                <wp:lineTo x="17579" y="19981"/>
                <wp:lineTo x="18791" y="19059"/>
                <wp:lineTo x="18993" y="16600"/>
                <wp:lineTo x="17175" y="11681"/>
                <wp:lineTo x="18387" y="6763"/>
                <wp:lineTo x="19196" y="6455"/>
                <wp:lineTo x="19196" y="3689"/>
                <wp:lineTo x="18185" y="1230"/>
                <wp:lineTo x="16165" y="1230"/>
              </wp:wrapPolygon>
            </wp:wrapTight>
            <wp:docPr id="673" name="Image 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Image 673">
                      <a:extLst>
                        <a:ext uri="{C183D7F6-B498-43B3-948B-1728B52AA6E4}">
                          <adec:decorative xmlns:adec="http://schemas.microsoft.com/office/drawing/2017/decorative" val="1"/>
                        </a:ext>
                      </a:extLst>
                    </pic:cNvPr>
                    <pic:cNvPicPr/>
                  </pic:nvPicPr>
                  <pic:blipFill>
                    <a:blip r:embed="rId8"/>
                    <a:stretch>
                      <a:fillRect/>
                    </a:stretch>
                  </pic:blipFill>
                  <pic:spPr>
                    <a:xfrm>
                      <a:off x="0" y="0"/>
                      <a:ext cx="2036445" cy="1338580"/>
                    </a:xfrm>
                    <a:prstGeom prst="rect">
                      <a:avLst/>
                    </a:prstGeom>
                  </pic:spPr>
                </pic:pic>
              </a:graphicData>
            </a:graphic>
            <wp14:sizeRelH relativeFrom="margin">
              <wp14:pctWidth>0</wp14:pctWidth>
            </wp14:sizeRelH>
            <wp14:sizeRelV relativeFrom="margin">
              <wp14:pctHeight>0</wp14:pctHeight>
            </wp14:sizeRelV>
          </wp:anchor>
        </w:drawing>
      </w:r>
    </w:p>
    <w:p w14:paraId="11DE7686" w14:textId="079F148C" w:rsidR="002357E7" w:rsidRDefault="002357E7" w:rsidP="00555985">
      <w:pPr>
        <w:spacing w:line="240" w:lineRule="auto"/>
        <w:rPr>
          <w:rFonts w:ascii="Arial" w:hAnsi="Arial" w:cs="Arial"/>
          <w:color w:val="134163" w:themeColor="accent6" w:themeShade="80"/>
          <w:sz w:val="44"/>
          <w:szCs w:val="44"/>
          <w:lang w:val="fr-CA" w:bidi="fr-FR"/>
        </w:rPr>
      </w:pPr>
    </w:p>
    <w:p w14:paraId="23EF8D22" w14:textId="1B181CD6" w:rsidR="002357E7" w:rsidRDefault="002357E7" w:rsidP="00555985">
      <w:pPr>
        <w:spacing w:line="240" w:lineRule="auto"/>
        <w:rPr>
          <w:rFonts w:ascii="Arial" w:hAnsi="Arial" w:cs="Arial"/>
          <w:color w:val="134163" w:themeColor="accent6" w:themeShade="80"/>
          <w:sz w:val="44"/>
          <w:szCs w:val="44"/>
          <w:lang w:val="fr-CA" w:bidi="fr-FR"/>
        </w:rPr>
      </w:pPr>
    </w:p>
    <w:p w14:paraId="4341E69F" w14:textId="77777777" w:rsidR="002357E7" w:rsidRDefault="002357E7" w:rsidP="00555985">
      <w:pPr>
        <w:spacing w:line="240" w:lineRule="auto"/>
        <w:rPr>
          <w:rFonts w:ascii="Arial" w:hAnsi="Arial" w:cs="Arial"/>
          <w:color w:val="134163" w:themeColor="accent6" w:themeShade="80"/>
          <w:sz w:val="44"/>
          <w:szCs w:val="44"/>
          <w:lang w:val="fr-CA" w:bidi="fr-FR"/>
        </w:rPr>
      </w:pPr>
    </w:p>
    <w:p w14:paraId="7A56748B" w14:textId="77777777" w:rsidR="00352D7E" w:rsidRDefault="00352D7E" w:rsidP="00555985">
      <w:pPr>
        <w:spacing w:line="240" w:lineRule="auto"/>
        <w:rPr>
          <w:rFonts w:ascii="Arial" w:hAnsi="Arial" w:cs="Arial"/>
          <w:color w:val="134163" w:themeColor="accent6" w:themeShade="80"/>
          <w:sz w:val="40"/>
          <w:szCs w:val="40"/>
          <w:lang w:val="fr-CA" w:bidi="fr-FR"/>
        </w:rPr>
      </w:pPr>
    </w:p>
    <w:p w14:paraId="03F8F179" w14:textId="62D0ABAA" w:rsidR="00555985" w:rsidRPr="00352D7E" w:rsidRDefault="00555985" w:rsidP="00555985">
      <w:pPr>
        <w:spacing w:line="240" w:lineRule="auto"/>
        <w:rPr>
          <w:rFonts w:ascii="Arial" w:hAnsi="Arial" w:cs="Arial"/>
          <w:color w:val="auto"/>
          <w:sz w:val="40"/>
          <w:szCs w:val="40"/>
          <w:lang w:val="fr-CA" w:bidi="fr-FR"/>
        </w:rPr>
      </w:pPr>
      <w:r w:rsidRPr="00352D7E">
        <w:rPr>
          <w:rFonts w:ascii="Arial" w:hAnsi="Arial" w:cs="Arial"/>
          <w:color w:val="auto"/>
          <w:sz w:val="40"/>
          <w:szCs w:val="40"/>
          <w:lang w:val="fr-CA" w:bidi="fr-FR"/>
        </w:rPr>
        <w:t xml:space="preserve">Association </w:t>
      </w:r>
    </w:p>
    <w:p w14:paraId="005451BA" w14:textId="5FECBD4F" w:rsidR="00555985" w:rsidRPr="00352D7E" w:rsidRDefault="00555985" w:rsidP="00555985">
      <w:pPr>
        <w:spacing w:line="240" w:lineRule="auto"/>
        <w:rPr>
          <w:rFonts w:ascii="Arial" w:hAnsi="Arial" w:cs="Arial"/>
          <w:color w:val="auto"/>
          <w:sz w:val="40"/>
          <w:szCs w:val="40"/>
          <w:lang w:val="fr-CA" w:bidi="fr-FR"/>
        </w:rPr>
      </w:pPr>
      <w:proofErr w:type="gramStart"/>
      <w:r w:rsidRPr="00352D7E">
        <w:rPr>
          <w:rFonts w:ascii="Arial" w:hAnsi="Arial" w:cs="Arial"/>
          <w:color w:val="auto"/>
          <w:sz w:val="40"/>
          <w:szCs w:val="40"/>
          <w:lang w:val="fr-CA" w:bidi="fr-FR"/>
        </w:rPr>
        <w:t>des</w:t>
      </w:r>
      <w:proofErr w:type="gramEnd"/>
      <w:r w:rsidRPr="00352D7E">
        <w:rPr>
          <w:rFonts w:ascii="Arial" w:hAnsi="Arial" w:cs="Arial"/>
          <w:color w:val="auto"/>
          <w:sz w:val="40"/>
          <w:szCs w:val="40"/>
          <w:lang w:val="fr-CA" w:bidi="fr-FR"/>
        </w:rPr>
        <w:t xml:space="preserve"> personnes handicapées de la Rive-</w:t>
      </w:r>
      <w:proofErr w:type="spellStart"/>
      <w:r w:rsidRPr="00352D7E">
        <w:rPr>
          <w:rFonts w:ascii="Arial" w:hAnsi="Arial" w:cs="Arial"/>
          <w:color w:val="auto"/>
          <w:sz w:val="40"/>
          <w:szCs w:val="40"/>
          <w:lang w:val="fr-CA" w:bidi="fr-FR"/>
        </w:rPr>
        <w:t>Sud Ouest</w:t>
      </w:r>
      <w:proofErr w:type="spellEnd"/>
    </w:p>
    <w:p w14:paraId="40DB914C" w14:textId="75904F8F" w:rsidR="002357E7" w:rsidRPr="00555985" w:rsidRDefault="007B131A" w:rsidP="007B131A">
      <w:pPr>
        <w:tabs>
          <w:tab w:val="left" w:pos="2400"/>
        </w:tabs>
        <w:spacing w:line="240" w:lineRule="auto"/>
        <w:rPr>
          <w:rFonts w:ascii="Arial" w:hAnsi="Arial" w:cs="Arial"/>
          <w:color w:val="134163" w:themeColor="accent6" w:themeShade="80"/>
          <w:sz w:val="44"/>
          <w:szCs w:val="44"/>
          <w:lang w:val="fr-CA" w:bidi="fr-FR"/>
        </w:rPr>
      </w:pPr>
      <w:r>
        <w:rPr>
          <w:rFonts w:ascii="Arial" w:hAnsi="Arial" w:cs="Arial"/>
          <w:color w:val="134163" w:themeColor="accent6" w:themeShade="80"/>
          <w:sz w:val="44"/>
          <w:szCs w:val="44"/>
          <w:lang w:val="fr-CA" w:bidi="fr-FR"/>
        </w:rPr>
        <w:tab/>
      </w:r>
    </w:p>
    <w:p w14:paraId="366D9715" w14:textId="6CB04541" w:rsidR="00555985" w:rsidRDefault="00D06F2E" w:rsidP="007057F4">
      <w:pPr>
        <w:rPr>
          <w:lang w:val="fr-CA"/>
        </w:rPr>
      </w:pPr>
      <w:r>
        <w:rPr>
          <w:rFonts w:ascii="Arial" w:eastAsia="Times New Roman" w:hAnsi="Arial" w:cs="Arial"/>
          <w:b w:val="0"/>
          <w:noProof/>
          <w:color w:val="808080"/>
          <w:sz w:val="24"/>
          <w:szCs w:val="24"/>
          <w:lang w:val="fr-CA" w:eastAsia="fr-CA"/>
        </w:rPr>
        <w:drawing>
          <wp:anchor distT="0" distB="0" distL="114300" distR="114300" simplePos="0" relativeHeight="251724287" behindDoc="1" locked="0" layoutInCell="1" allowOverlap="1" wp14:anchorId="0709AD23" wp14:editId="35900FB3">
            <wp:simplePos x="0" y="0"/>
            <wp:positionH relativeFrom="margin">
              <wp:posOffset>3048928</wp:posOffset>
            </wp:positionH>
            <wp:positionV relativeFrom="paragraph">
              <wp:posOffset>157138</wp:posOffset>
            </wp:positionV>
            <wp:extent cx="3270250" cy="4708525"/>
            <wp:effectExtent l="0" t="0" r="6350" b="0"/>
            <wp:wrapTight wrapText="bothSides">
              <wp:wrapPolygon edited="0">
                <wp:start x="9311" y="0"/>
                <wp:lineTo x="8304" y="262"/>
                <wp:lineTo x="5159" y="1311"/>
                <wp:lineTo x="3271" y="2884"/>
                <wp:lineTo x="2013" y="4282"/>
                <wp:lineTo x="1132" y="5680"/>
                <wp:lineTo x="503" y="7079"/>
                <wp:lineTo x="0" y="8477"/>
                <wp:lineTo x="0" y="12672"/>
                <wp:lineTo x="377" y="14070"/>
                <wp:lineTo x="881" y="15468"/>
                <wp:lineTo x="1762" y="16866"/>
                <wp:lineTo x="2894" y="18265"/>
                <wp:lineTo x="4530" y="19663"/>
                <wp:lineTo x="7424" y="21061"/>
                <wp:lineTo x="7675" y="21148"/>
                <wp:lineTo x="9814" y="21498"/>
                <wp:lineTo x="10066" y="21498"/>
                <wp:lineTo x="11450" y="21498"/>
                <wp:lineTo x="11828" y="21498"/>
                <wp:lineTo x="13841" y="21148"/>
                <wp:lineTo x="14092" y="21061"/>
                <wp:lineTo x="16986" y="19663"/>
                <wp:lineTo x="18622" y="18265"/>
                <wp:lineTo x="19880" y="16866"/>
                <wp:lineTo x="20635" y="15468"/>
                <wp:lineTo x="21139" y="14070"/>
                <wp:lineTo x="21516" y="12672"/>
                <wp:lineTo x="21516" y="8477"/>
                <wp:lineTo x="21013" y="7079"/>
                <wp:lineTo x="20384" y="5680"/>
                <wp:lineTo x="19503" y="4282"/>
                <wp:lineTo x="18245" y="2884"/>
                <wp:lineTo x="16357" y="1311"/>
                <wp:lineTo x="13212" y="262"/>
                <wp:lineTo x="12205" y="0"/>
                <wp:lineTo x="9311" y="0"/>
              </wp:wrapPolygon>
            </wp:wrapTight>
            <wp:docPr id="675" name="Image 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Image 675">
                      <a:extLst>
                        <a:ext uri="{C183D7F6-B498-43B3-948B-1728B52AA6E4}">
                          <adec:decorative xmlns:adec="http://schemas.microsoft.com/office/drawing/2017/decorative" val="1"/>
                        </a:ext>
                      </a:extLst>
                    </pic:cNvPr>
                    <pic:cNvPicPr/>
                  </pic:nvPicPr>
                  <pic:blipFill>
                    <a:blip r:embed="rId9">
                      <a:extLst>
                        <a:ext uri="{BEBA8EAE-BF5A-486C-A8C5-ECC9F3942E4B}">
                          <a14:imgProps xmlns:a14="http://schemas.microsoft.com/office/drawing/2010/main">
                            <a14:imgLayer r:embed="rId10">
                              <a14:imgEffect>
                                <a14:saturation sat="400000"/>
                              </a14:imgEffect>
                            </a14:imgLayer>
                          </a14:imgProps>
                        </a:ext>
                      </a:extLst>
                    </a:blip>
                    <a:stretch>
                      <a:fillRect/>
                    </a:stretch>
                  </pic:blipFill>
                  <pic:spPr>
                    <a:xfrm>
                      <a:off x="0" y="0"/>
                      <a:ext cx="3270250" cy="47085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EBDC15A" w14:textId="7EE68604" w:rsidR="00555985" w:rsidRDefault="00555985" w:rsidP="007057F4">
      <w:pPr>
        <w:rPr>
          <w:lang w:val="fr-CA"/>
        </w:rPr>
      </w:pPr>
    </w:p>
    <w:p w14:paraId="5EAB3CA7" w14:textId="77777777" w:rsidR="002357E7" w:rsidRDefault="002357E7" w:rsidP="00555985">
      <w:pPr>
        <w:pStyle w:val="Titre"/>
        <w:framePr w:wrap="around" w:hAnchor="page" w:x="1111" w:y="5750"/>
        <w:rPr>
          <w:color w:val="auto"/>
          <w:sz w:val="56"/>
          <w:szCs w:val="56"/>
          <w:lang w:val="fr-CA"/>
        </w:rPr>
      </w:pPr>
    </w:p>
    <w:p w14:paraId="1FFCAE0F" w14:textId="77777777" w:rsidR="002357E7" w:rsidRDefault="002357E7" w:rsidP="00555985">
      <w:pPr>
        <w:pStyle w:val="Titre"/>
        <w:framePr w:wrap="around" w:hAnchor="page" w:x="1111" w:y="5750"/>
        <w:rPr>
          <w:color w:val="auto"/>
          <w:sz w:val="56"/>
          <w:szCs w:val="56"/>
          <w:lang w:val="fr-CA"/>
        </w:rPr>
      </w:pPr>
    </w:p>
    <w:p w14:paraId="4CCA44F9" w14:textId="05E39157" w:rsidR="00352D7E" w:rsidRPr="00352D7E" w:rsidRDefault="00555985" w:rsidP="00555985">
      <w:pPr>
        <w:pStyle w:val="Titre"/>
        <w:framePr w:wrap="around" w:hAnchor="page" w:x="1111" w:y="5750"/>
        <w:rPr>
          <w:rFonts w:ascii="Times New Roman" w:hAnsi="Times New Roman" w:cs="Times New Roman"/>
          <w:sz w:val="144"/>
          <w:szCs w:val="144"/>
          <w:lang w:val="fr-CA"/>
        </w:rPr>
      </w:pPr>
      <w:r w:rsidRPr="00352D7E">
        <w:rPr>
          <w:rFonts w:ascii="Times New Roman" w:hAnsi="Times New Roman" w:cs="Times New Roman"/>
          <w:sz w:val="96"/>
          <w:szCs w:val="96"/>
          <w:lang w:val="fr-CA"/>
        </w:rPr>
        <w:t>Rapport</w:t>
      </w:r>
      <w:r w:rsidR="00352D7E">
        <w:rPr>
          <w:rFonts w:ascii="Times New Roman" w:hAnsi="Times New Roman" w:cs="Times New Roman"/>
          <w:sz w:val="144"/>
          <w:szCs w:val="144"/>
          <w:lang w:val="fr-CA"/>
        </w:rPr>
        <w:t xml:space="preserve"> </w:t>
      </w:r>
      <w:r w:rsidRPr="00352D7E">
        <w:rPr>
          <w:rFonts w:ascii="Times New Roman" w:hAnsi="Times New Roman" w:cs="Times New Roman"/>
          <w:sz w:val="144"/>
          <w:szCs w:val="144"/>
          <w:lang w:val="fr-CA"/>
        </w:rPr>
        <w:t xml:space="preserve"> </w:t>
      </w:r>
    </w:p>
    <w:p w14:paraId="278FD0F9" w14:textId="21BFC818" w:rsidR="00555985" w:rsidRPr="00352D7E" w:rsidRDefault="00504B42" w:rsidP="00555985">
      <w:pPr>
        <w:pStyle w:val="Titre"/>
        <w:framePr w:wrap="around" w:hAnchor="page" w:x="1111" w:y="5750"/>
        <w:rPr>
          <w:rFonts w:ascii="Times New Roman" w:hAnsi="Times New Roman" w:cs="Times New Roman"/>
          <w:sz w:val="72"/>
          <w:szCs w:val="72"/>
          <w:lang w:val="fr-CA"/>
        </w:rPr>
      </w:pPr>
      <w:proofErr w:type="gramStart"/>
      <w:r>
        <w:rPr>
          <w:rFonts w:ascii="Times New Roman" w:hAnsi="Times New Roman" w:cs="Times New Roman"/>
          <w:sz w:val="96"/>
          <w:szCs w:val="96"/>
          <w:lang w:val="fr-CA"/>
        </w:rPr>
        <w:t>annuel</w:t>
      </w:r>
      <w:proofErr w:type="gramEnd"/>
      <w:r w:rsidR="00555985" w:rsidRPr="00352D7E">
        <w:rPr>
          <w:rFonts w:ascii="Times New Roman" w:hAnsi="Times New Roman" w:cs="Times New Roman"/>
          <w:sz w:val="72"/>
          <w:szCs w:val="72"/>
          <w:lang w:val="fr-CA"/>
        </w:rPr>
        <w:t xml:space="preserve"> </w:t>
      </w:r>
    </w:p>
    <w:p w14:paraId="5350A8C3" w14:textId="420ACAB7" w:rsidR="00555985" w:rsidRPr="001A56FB" w:rsidRDefault="00555985" w:rsidP="00555985">
      <w:pPr>
        <w:pStyle w:val="Titre"/>
        <w:framePr w:wrap="around" w:hAnchor="page" w:x="1111" w:y="5750"/>
        <w:rPr>
          <w:rFonts w:ascii="Times New Roman" w:hAnsi="Times New Roman" w:cs="Times New Roman"/>
          <w:color w:val="1C6194" w:themeColor="accent6" w:themeShade="BF"/>
          <w:sz w:val="56"/>
          <w:szCs w:val="56"/>
          <w:lang w:val="fr-CA"/>
        </w:rPr>
      </w:pPr>
      <w:r w:rsidRPr="001A56FB">
        <w:rPr>
          <w:rFonts w:ascii="Times New Roman" w:hAnsi="Times New Roman" w:cs="Times New Roman"/>
          <w:color w:val="1C6194" w:themeColor="accent6" w:themeShade="BF"/>
          <w:sz w:val="56"/>
          <w:szCs w:val="56"/>
          <w:lang w:val="fr-CA"/>
        </w:rPr>
        <w:t>2020-2021</w:t>
      </w:r>
    </w:p>
    <w:p w14:paraId="79C43C63" w14:textId="16AEED4B" w:rsidR="00555985" w:rsidRDefault="00555985" w:rsidP="007057F4">
      <w:pPr>
        <w:rPr>
          <w:lang w:val="fr-CA"/>
        </w:rPr>
      </w:pPr>
    </w:p>
    <w:p w14:paraId="564A523F" w14:textId="6F036DD9" w:rsidR="00555985" w:rsidRDefault="00555985" w:rsidP="007057F4">
      <w:pPr>
        <w:rPr>
          <w:lang w:val="fr-CA"/>
        </w:rPr>
      </w:pPr>
    </w:p>
    <w:p w14:paraId="0DC039A5" w14:textId="3BD0B6B6" w:rsidR="00555985" w:rsidRDefault="00555985" w:rsidP="007057F4">
      <w:pPr>
        <w:rPr>
          <w:lang w:val="fr-CA"/>
        </w:rPr>
      </w:pPr>
    </w:p>
    <w:p w14:paraId="7190305F" w14:textId="2CE82BA2" w:rsidR="00555985" w:rsidRDefault="00555985" w:rsidP="007057F4"/>
    <w:p w14:paraId="695EDF79" w14:textId="47BF38E2" w:rsidR="00555985" w:rsidRDefault="00555985" w:rsidP="007057F4"/>
    <w:p w14:paraId="1C78B92A" w14:textId="77777777" w:rsidR="00352D7E" w:rsidRDefault="00352D7E" w:rsidP="00352D7E">
      <w:pPr>
        <w:spacing w:line="240" w:lineRule="auto"/>
        <w:jc w:val="right"/>
        <w:rPr>
          <w:rFonts w:ascii="Arial" w:hAnsi="Arial" w:cs="Arial"/>
          <w:b w:val="0"/>
          <w:bCs/>
        </w:rPr>
      </w:pPr>
    </w:p>
    <w:p w14:paraId="476BEA96" w14:textId="77777777" w:rsidR="00352D7E" w:rsidRDefault="00352D7E" w:rsidP="00352D7E">
      <w:pPr>
        <w:spacing w:line="240" w:lineRule="auto"/>
        <w:jc w:val="right"/>
        <w:rPr>
          <w:rFonts w:ascii="Arial" w:hAnsi="Arial" w:cs="Arial"/>
          <w:b w:val="0"/>
          <w:bCs/>
        </w:rPr>
      </w:pPr>
    </w:p>
    <w:p w14:paraId="109685D5" w14:textId="77777777" w:rsidR="00352D7E" w:rsidRDefault="00352D7E" w:rsidP="00352D7E">
      <w:pPr>
        <w:spacing w:line="240" w:lineRule="auto"/>
        <w:jc w:val="right"/>
        <w:rPr>
          <w:rFonts w:ascii="Arial" w:hAnsi="Arial" w:cs="Arial"/>
          <w:b w:val="0"/>
          <w:bCs/>
        </w:rPr>
      </w:pPr>
    </w:p>
    <w:p w14:paraId="1E246CD8" w14:textId="61B5A562" w:rsidR="00555985" w:rsidRPr="00352D7E" w:rsidRDefault="00555985" w:rsidP="00352D7E">
      <w:pPr>
        <w:spacing w:line="240" w:lineRule="auto"/>
        <w:jc w:val="right"/>
        <w:rPr>
          <w:rFonts w:ascii="Arial" w:hAnsi="Arial" w:cs="Arial"/>
          <w:b w:val="0"/>
          <w:bCs/>
        </w:rPr>
      </w:pPr>
      <w:r w:rsidRPr="00352D7E">
        <w:rPr>
          <w:rFonts w:ascii="Arial" w:hAnsi="Arial" w:cs="Arial"/>
          <w:b w:val="0"/>
          <w:bCs/>
        </w:rPr>
        <w:t>Présenté à l’assemblée générale annuelle</w:t>
      </w:r>
    </w:p>
    <w:p w14:paraId="47FA4814" w14:textId="37FAE5B7" w:rsidR="00555985" w:rsidRPr="00352D7E" w:rsidRDefault="00352D7E" w:rsidP="00352D7E">
      <w:pPr>
        <w:spacing w:line="240" w:lineRule="auto"/>
        <w:jc w:val="right"/>
        <w:rPr>
          <w:rFonts w:ascii="Arial" w:hAnsi="Arial" w:cs="Arial"/>
          <w:b w:val="0"/>
          <w:bCs/>
        </w:rPr>
      </w:pPr>
      <w:r w:rsidRPr="00352D7E">
        <w:rPr>
          <w:rFonts w:ascii="Arial" w:hAnsi="Arial" w:cs="Arial"/>
          <w:b w:val="0"/>
          <w:bCs/>
        </w:rPr>
        <w:t>Juin</w:t>
      </w:r>
      <w:r w:rsidR="00555985" w:rsidRPr="00352D7E">
        <w:rPr>
          <w:rFonts w:ascii="Arial" w:hAnsi="Arial" w:cs="Arial"/>
          <w:b w:val="0"/>
          <w:bCs/>
        </w:rPr>
        <w:t xml:space="preserve"> 2021</w:t>
      </w:r>
    </w:p>
    <w:p w14:paraId="4EF4DCDE" w14:textId="77777777" w:rsidR="00555985" w:rsidRDefault="00555985" w:rsidP="007057F4"/>
    <w:p w14:paraId="3D939CFA" w14:textId="5C103C9C" w:rsidR="00555985" w:rsidRDefault="00555985" w:rsidP="007057F4"/>
    <w:p w14:paraId="75F21305" w14:textId="77777777" w:rsidR="00352D7E" w:rsidRDefault="00352D7E" w:rsidP="007057F4"/>
    <w:p w14:paraId="0488068D" w14:textId="224C5E4C" w:rsidR="00555985" w:rsidRPr="00555985" w:rsidRDefault="00555985" w:rsidP="007057F4">
      <w:pPr>
        <w:rPr>
          <w:rFonts w:ascii="Arial" w:hAnsi="Arial" w:cs="Arial"/>
          <w:b w:val="0"/>
          <w:bCs/>
          <w:sz w:val="24"/>
          <w:szCs w:val="20"/>
        </w:rPr>
      </w:pPr>
      <w:r w:rsidRPr="00555985">
        <w:rPr>
          <w:rFonts w:ascii="Arial" w:hAnsi="Arial" w:cs="Arial"/>
          <w:b w:val="0"/>
          <w:bCs/>
          <w:sz w:val="24"/>
          <w:szCs w:val="20"/>
        </w:rPr>
        <w:t>APHRSO</w:t>
      </w:r>
    </w:p>
    <w:p w14:paraId="19EFE017" w14:textId="0600C463" w:rsidR="00555985" w:rsidRPr="00555985" w:rsidRDefault="00555985" w:rsidP="007057F4">
      <w:pPr>
        <w:rPr>
          <w:rFonts w:ascii="Arial" w:hAnsi="Arial" w:cs="Arial"/>
          <w:b w:val="0"/>
          <w:bCs/>
          <w:sz w:val="24"/>
          <w:szCs w:val="20"/>
        </w:rPr>
      </w:pPr>
      <w:r w:rsidRPr="00555985">
        <w:rPr>
          <w:rFonts w:ascii="Arial" w:hAnsi="Arial" w:cs="Arial"/>
          <w:b w:val="0"/>
          <w:bCs/>
          <w:sz w:val="24"/>
          <w:szCs w:val="20"/>
        </w:rPr>
        <w:t>100, rue Ste-Marie | La Prairie | J5R 1E8</w:t>
      </w:r>
    </w:p>
    <w:p w14:paraId="667ACF6C" w14:textId="6E0D355F" w:rsidR="00555985" w:rsidRPr="00555985" w:rsidRDefault="00555985" w:rsidP="007057F4">
      <w:pPr>
        <w:rPr>
          <w:rFonts w:ascii="Arial" w:hAnsi="Arial" w:cs="Arial"/>
          <w:b w:val="0"/>
          <w:bCs/>
          <w:sz w:val="24"/>
          <w:szCs w:val="20"/>
        </w:rPr>
      </w:pPr>
      <w:r w:rsidRPr="00555985">
        <w:rPr>
          <w:rFonts w:ascii="Arial" w:hAnsi="Arial" w:cs="Arial"/>
          <w:b w:val="0"/>
          <w:bCs/>
          <w:sz w:val="24"/>
          <w:szCs w:val="20"/>
        </w:rPr>
        <w:t>450 659-6519 |</w:t>
      </w:r>
      <w:r w:rsidRPr="001A56FB">
        <w:rPr>
          <w:rFonts w:ascii="Arial" w:hAnsi="Arial" w:cs="Arial"/>
          <w:b w:val="0"/>
          <w:bCs/>
          <w:color w:val="1C6194" w:themeColor="accent6" w:themeShade="BF"/>
          <w:sz w:val="24"/>
          <w:szCs w:val="20"/>
        </w:rPr>
        <w:t xml:space="preserve"> </w:t>
      </w:r>
      <w:hyperlink r:id="rId11" w:history="1">
        <w:r w:rsidR="001A56FB" w:rsidRPr="001A56FB">
          <w:rPr>
            <w:rStyle w:val="Lienhypertexte"/>
            <w:rFonts w:ascii="Arial" w:hAnsi="Arial" w:cs="Arial"/>
            <w:b w:val="0"/>
            <w:bCs/>
            <w:color w:val="1C6194" w:themeColor="accent6" w:themeShade="BF"/>
            <w:sz w:val="24"/>
            <w:szCs w:val="20"/>
          </w:rPr>
          <w:t>info@aphrso.org</w:t>
        </w:r>
      </w:hyperlink>
      <w:r w:rsidRPr="00555985">
        <w:rPr>
          <w:rFonts w:ascii="Arial" w:hAnsi="Arial" w:cs="Arial"/>
          <w:b w:val="0"/>
          <w:bCs/>
          <w:sz w:val="24"/>
          <w:szCs w:val="20"/>
        </w:rPr>
        <w:t xml:space="preserve"> |</w:t>
      </w:r>
      <w:r w:rsidRPr="001A56FB">
        <w:rPr>
          <w:rFonts w:ascii="Arial" w:hAnsi="Arial" w:cs="Arial"/>
          <w:b w:val="0"/>
          <w:bCs/>
          <w:color w:val="1C6194" w:themeColor="accent6" w:themeShade="BF"/>
          <w:sz w:val="24"/>
          <w:szCs w:val="20"/>
        </w:rPr>
        <w:t xml:space="preserve"> </w:t>
      </w:r>
      <w:hyperlink r:id="rId12" w:history="1">
        <w:r w:rsidRPr="001A56FB">
          <w:rPr>
            <w:rStyle w:val="Lienhypertexte"/>
            <w:rFonts w:ascii="Arial" w:hAnsi="Arial" w:cs="Arial"/>
            <w:b w:val="0"/>
            <w:bCs/>
            <w:color w:val="1C6194" w:themeColor="accent6" w:themeShade="BF"/>
            <w:sz w:val="24"/>
            <w:szCs w:val="20"/>
          </w:rPr>
          <w:t>www.aphso.org</w:t>
        </w:r>
      </w:hyperlink>
    </w:p>
    <w:p w14:paraId="509D19CC" w14:textId="5C310034" w:rsidR="00555985" w:rsidRPr="00555985" w:rsidRDefault="00555985" w:rsidP="007057F4">
      <w:pPr>
        <w:rPr>
          <w:rFonts w:ascii="Arial" w:hAnsi="Arial" w:cs="Arial"/>
          <w:sz w:val="24"/>
          <w:szCs w:val="20"/>
        </w:rPr>
      </w:pPr>
    </w:p>
    <w:sdt>
      <w:sdtPr>
        <w:rPr>
          <w:rFonts w:asciiTheme="minorHAnsi" w:eastAsiaTheme="minorEastAsia" w:hAnsiTheme="minorHAnsi" w:cstheme="minorBidi"/>
          <w:b w:val="0"/>
          <w:bCs w:val="0"/>
          <w:caps w:val="0"/>
          <w:sz w:val="28"/>
          <w:szCs w:val="22"/>
        </w:rPr>
        <w:id w:val="191042373"/>
        <w:docPartObj>
          <w:docPartGallery w:val="Table of Contents"/>
          <w:docPartUnique/>
        </w:docPartObj>
      </w:sdtPr>
      <w:sdtEndPr>
        <w:rPr>
          <w:color w:val="808080" w:themeColor="background1" w:themeShade="80"/>
        </w:rPr>
      </w:sdtEndPr>
      <w:sdtContent>
        <w:p w14:paraId="255C4681" w14:textId="5365DBE4" w:rsidR="00015812" w:rsidRPr="009532FA" w:rsidRDefault="00015812">
          <w:pPr>
            <w:pStyle w:val="En-ttedetabledesmatires"/>
            <w:framePr w:wrap="around"/>
            <w:rPr>
              <w:b w:val="0"/>
            </w:rPr>
          </w:pPr>
          <w:r w:rsidRPr="009532FA">
            <w:rPr>
              <w:b w:val="0"/>
              <w:color w:val="FFFFFF" w:themeColor="background1"/>
            </w:rPr>
            <w:t>Table des matières</w:t>
          </w:r>
        </w:p>
        <w:p w14:paraId="02D8F034" w14:textId="77777777" w:rsidR="009541EF" w:rsidRDefault="009541EF" w:rsidP="00F82B34">
          <w:pPr>
            <w:pStyle w:val="TM2"/>
            <w:tabs>
              <w:tab w:val="clear" w:pos="5040"/>
              <w:tab w:val="right" w:leader="dot" w:pos="9498"/>
            </w:tabs>
            <w:spacing w:line="480" w:lineRule="auto"/>
            <w:rPr>
              <w:b w:val="0"/>
              <w:bCs/>
              <w:color w:val="808080" w:themeColor="background1" w:themeShade="80"/>
            </w:rPr>
          </w:pPr>
        </w:p>
        <w:p w14:paraId="5D533CD5" w14:textId="00A1366E" w:rsidR="00F82B34" w:rsidRPr="009541EF" w:rsidRDefault="00015812" w:rsidP="00F82B34">
          <w:pPr>
            <w:pStyle w:val="TM2"/>
            <w:tabs>
              <w:tab w:val="clear" w:pos="5040"/>
              <w:tab w:val="right" w:leader="dot" w:pos="9498"/>
            </w:tabs>
            <w:spacing w:line="480" w:lineRule="auto"/>
            <w:rPr>
              <w:rFonts w:ascii="Arial" w:hAnsi="Arial" w:cs="Arial"/>
              <w:b w:val="0"/>
              <w:bCs/>
              <w:noProof/>
              <w:color w:val="808080" w:themeColor="background1" w:themeShade="80"/>
              <w:sz w:val="20"/>
              <w:szCs w:val="20"/>
              <w:lang w:val="fr-CA" w:eastAsia="fr-CA"/>
            </w:rPr>
          </w:pPr>
          <w:r w:rsidRPr="009541EF">
            <w:rPr>
              <w:b w:val="0"/>
              <w:bCs/>
              <w:color w:val="808080" w:themeColor="background1" w:themeShade="80"/>
            </w:rPr>
            <w:fldChar w:fldCharType="begin"/>
          </w:r>
          <w:r w:rsidRPr="009541EF">
            <w:rPr>
              <w:b w:val="0"/>
              <w:bCs/>
              <w:color w:val="808080" w:themeColor="background1" w:themeShade="80"/>
            </w:rPr>
            <w:instrText xml:space="preserve"> TOC \o "1-3" \h \z \u </w:instrText>
          </w:r>
          <w:r w:rsidRPr="009541EF">
            <w:rPr>
              <w:b w:val="0"/>
              <w:bCs/>
              <w:color w:val="808080" w:themeColor="background1" w:themeShade="80"/>
            </w:rPr>
            <w:fldChar w:fldCharType="separate"/>
          </w:r>
          <w:hyperlink r:id="rId13" w:anchor="_Toc69903005" w:history="1">
            <w:r w:rsidR="00F82B34" w:rsidRPr="009541EF">
              <w:rPr>
                <w:rStyle w:val="Lienhypertexte"/>
                <w:rFonts w:ascii="Arial" w:hAnsi="Arial" w:cs="Arial"/>
                <w:b w:val="0"/>
                <w:bCs/>
                <w:noProof/>
                <w:color w:val="808080" w:themeColor="background1" w:themeShade="80"/>
                <w:sz w:val="24"/>
                <w:szCs w:val="20"/>
              </w:rPr>
              <w:t>Qui sommes-nous ?</w:t>
            </w:r>
            <w:r w:rsidR="00F82B34" w:rsidRPr="009541EF">
              <w:rPr>
                <w:rFonts w:ascii="Arial" w:hAnsi="Arial" w:cs="Arial"/>
                <w:b w:val="0"/>
                <w:bCs/>
                <w:noProof/>
                <w:webHidden/>
                <w:color w:val="808080" w:themeColor="background1" w:themeShade="80"/>
                <w:sz w:val="24"/>
                <w:szCs w:val="20"/>
              </w:rPr>
              <w:tab/>
            </w:r>
            <w:r w:rsidR="009264C3">
              <w:rPr>
                <w:rFonts w:ascii="Arial" w:hAnsi="Arial" w:cs="Arial"/>
                <w:b w:val="0"/>
                <w:bCs/>
                <w:noProof/>
                <w:webHidden/>
                <w:color w:val="808080" w:themeColor="background1" w:themeShade="80"/>
                <w:sz w:val="24"/>
                <w:szCs w:val="20"/>
              </w:rPr>
              <w:t>2</w:t>
            </w:r>
          </w:hyperlink>
        </w:p>
        <w:p w14:paraId="2045001A" w14:textId="188D4311" w:rsidR="00F82B34" w:rsidRPr="009541EF" w:rsidRDefault="00C04C62" w:rsidP="00F82B34">
          <w:pPr>
            <w:pStyle w:val="TM2"/>
            <w:tabs>
              <w:tab w:val="clear" w:pos="5040"/>
              <w:tab w:val="right" w:leader="dot" w:pos="9498"/>
            </w:tabs>
            <w:spacing w:line="480" w:lineRule="auto"/>
            <w:rPr>
              <w:rFonts w:ascii="Arial" w:hAnsi="Arial" w:cs="Arial"/>
              <w:b w:val="0"/>
              <w:bCs/>
              <w:noProof/>
              <w:color w:val="808080" w:themeColor="background1" w:themeShade="80"/>
              <w:sz w:val="20"/>
              <w:szCs w:val="20"/>
              <w:lang w:val="fr-CA" w:eastAsia="fr-CA"/>
            </w:rPr>
          </w:pPr>
          <w:hyperlink r:id="rId14" w:anchor="_Toc69903007" w:history="1">
            <w:r w:rsidR="00F82B34" w:rsidRPr="009541EF">
              <w:rPr>
                <w:rStyle w:val="Lienhypertexte"/>
                <w:rFonts w:ascii="Arial" w:hAnsi="Arial" w:cs="Arial"/>
                <w:b w:val="0"/>
                <w:bCs/>
                <w:noProof/>
                <w:color w:val="808080" w:themeColor="background1" w:themeShade="80"/>
                <w:sz w:val="24"/>
                <w:szCs w:val="20"/>
                <w:lang w:val="fr-CA"/>
              </w:rPr>
              <w:t>Notre équipe</w:t>
            </w:r>
            <w:r w:rsidR="00F82B34" w:rsidRPr="009541EF">
              <w:rPr>
                <w:rFonts w:ascii="Arial" w:hAnsi="Arial" w:cs="Arial"/>
                <w:b w:val="0"/>
                <w:bCs/>
                <w:noProof/>
                <w:webHidden/>
                <w:color w:val="808080" w:themeColor="background1" w:themeShade="80"/>
                <w:sz w:val="24"/>
                <w:szCs w:val="20"/>
              </w:rPr>
              <w:tab/>
            </w:r>
            <w:r w:rsidR="009264C3">
              <w:rPr>
                <w:rFonts w:ascii="Arial" w:hAnsi="Arial" w:cs="Arial"/>
                <w:b w:val="0"/>
                <w:bCs/>
                <w:noProof/>
                <w:webHidden/>
                <w:color w:val="808080" w:themeColor="background1" w:themeShade="80"/>
                <w:sz w:val="24"/>
                <w:szCs w:val="20"/>
              </w:rPr>
              <w:t>3</w:t>
            </w:r>
          </w:hyperlink>
        </w:p>
        <w:p w14:paraId="12219853" w14:textId="3A14E199" w:rsidR="00F82B34" w:rsidRPr="009541EF" w:rsidRDefault="00C04C62" w:rsidP="00F82B34">
          <w:pPr>
            <w:pStyle w:val="TM1"/>
            <w:tabs>
              <w:tab w:val="clear" w:pos="5040"/>
              <w:tab w:val="right" w:leader="dot" w:pos="9498"/>
            </w:tabs>
            <w:spacing w:line="480" w:lineRule="auto"/>
            <w:rPr>
              <w:rStyle w:val="Lienhypertexte"/>
              <w:rFonts w:ascii="Arial" w:hAnsi="Arial" w:cs="Arial"/>
              <w:b w:val="0"/>
              <w:bCs/>
              <w:noProof/>
              <w:color w:val="808080" w:themeColor="background1" w:themeShade="80"/>
              <w:sz w:val="24"/>
              <w:szCs w:val="20"/>
            </w:rPr>
          </w:pPr>
          <w:hyperlink w:anchor="_Toc69903008" w:history="1">
            <w:r w:rsidR="00F82B34" w:rsidRPr="009541EF">
              <w:rPr>
                <w:rStyle w:val="Lienhypertexte"/>
                <w:rFonts w:ascii="Arial" w:hAnsi="Arial" w:cs="Arial"/>
                <w:b w:val="0"/>
                <w:bCs/>
                <w:noProof/>
                <w:color w:val="808080" w:themeColor="background1" w:themeShade="80"/>
                <w:sz w:val="24"/>
                <w:szCs w:val="20"/>
                <w:lang w:bidi="fr-FR"/>
              </w:rPr>
              <w:t>Mot du président et de la directrice générale</w:t>
            </w:r>
            <w:r w:rsidR="00F82B34" w:rsidRPr="009541EF">
              <w:rPr>
                <w:rFonts w:ascii="Arial" w:hAnsi="Arial" w:cs="Arial"/>
                <w:b w:val="0"/>
                <w:bCs/>
                <w:noProof/>
                <w:webHidden/>
                <w:color w:val="808080" w:themeColor="background1" w:themeShade="80"/>
                <w:sz w:val="24"/>
                <w:szCs w:val="20"/>
              </w:rPr>
              <w:tab/>
            </w:r>
            <w:r w:rsidR="00EE0AEA">
              <w:rPr>
                <w:rFonts w:ascii="Arial" w:hAnsi="Arial" w:cs="Arial"/>
                <w:b w:val="0"/>
                <w:bCs/>
                <w:noProof/>
                <w:webHidden/>
                <w:color w:val="808080" w:themeColor="background1" w:themeShade="80"/>
                <w:sz w:val="24"/>
                <w:szCs w:val="20"/>
              </w:rPr>
              <w:t>4</w:t>
            </w:r>
          </w:hyperlink>
        </w:p>
        <w:p w14:paraId="63690D6A" w14:textId="50348694" w:rsidR="009532FA" w:rsidRPr="009541EF" w:rsidRDefault="009532FA" w:rsidP="00F82B34">
          <w:pPr>
            <w:pStyle w:val="TM1"/>
            <w:tabs>
              <w:tab w:val="clear" w:pos="5040"/>
              <w:tab w:val="right" w:leader="dot" w:pos="9498"/>
            </w:tabs>
            <w:spacing w:line="480" w:lineRule="auto"/>
            <w:rPr>
              <w:rStyle w:val="Lienhypertexte"/>
              <w:rFonts w:ascii="Arial" w:hAnsi="Arial" w:cs="Arial"/>
              <w:b w:val="0"/>
              <w:bCs/>
              <w:noProof/>
              <w:color w:val="808080" w:themeColor="background1" w:themeShade="80"/>
              <w:sz w:val="24"/>
              <w:szCs w:val="20"/>
            </w:rPr>
          </w:pPr>
        </w:p>
        <w:p w14:paraId="21FC8B0C" w14:textId="4D3D7BAA" w:rsidR="00F82B34" w:rsidRPr="009541EF" w:rsidRDefault="00C04C62" w:rsidP="00F82B34">
          <w:pPr>
            <w:pStyle w:val="TM1"/>
            <w:tabs>
              <w:tab w:val="clear" w:pos="5040"/>
              <w:tab w:val="right" w:leader="dot" w:pos="9498"/>
            </w:tabs>
            <w:spacing w:line="480" w:lineRule="auto"/>
            <w:rPr>
              <w:rFonts w:ascii="Arial" w:hAnsi="Arial" w:cs="Arial"/>
              <w:b w:val="0"/>
              <w:bCs/>
              <w:noProof/>
              <w:color w:val="808080" w:themeColor="background1" w:themeShade="80"/>
              <w:sz w:val="20"/>
              <w:szCs w:val="20"/>
              <w:lang w:val="fr-CA" w:eastAsia="fr-CA"/>
            </w:rPr>
          </w:pPr>
          <w:hyperlink w:anchor="_Toc69903010" w:history="1">
            <w:r w:rsidR="00F82B34" w:rsidRPr="009541EF">
              <w:rPr>
                <w:rStyle w:val="Lienhypertexte"/>
                <w:rFonts w:ascii="Arial" w:hAnsi="Arial" w:cs="Arial"/>
                <w:b w:val="0"/>
                <w:bCs/>
                <w:noProof/>
                <w:color w:val="808080" w:themeColor="background1" w:themeShade="80"/>
                <w:sz w:val="24"/>
                <w:szCs w:val="20"/>
              </w:rPr>
              <w:t>Volet : Gouvernance et développement organisationnel</w:t>
            </w:r>
            <w:r w:rsidR="00F82B34" w:rsidRPr="009541EF">
              <w:rPr>
                <w:rStyle w:val="Lienhypertexte"/>
                <w:rFonts w:ascii="Arial" w:hAnsi="Arial" w:cs="Arial"/>
                <w:b w:val="0"/>
                <w:bCs/>
                <w:noProof/>
                <w:color w:val="808080" w:themeColor="background1" w:themeShade="80"/>
                <w:sz w:val="24"/>
                <w:szCs w:val="20"/>
              </w:rPr>
              <w:tab/>
              <w:t>5</w:t>
            </w:r>
          </w:hyperlink>
        </w:p>
        <w:p w14:paraId="70C2606A" w14:textId="2B13AA4E" w:rsidR="00F82B34" w:rsidRPr="009541EF" w:rsidRDefault="00C04C62" w:rsidP="009532FA">
          <w:pPr>
            <w:pStyle w:val="TM1"/>
            <w:numPr>
              <w:ilvl w:val="0"/>
              <w:numId w:val="30"/>
            </w:numPr>
            <w:tabs>
              <w:tab w:val="clear" w:pos="5040"/>
              <w:tab w:val="right" w:leader="dot" w:pos="9498"/>
            </w:tabs>
            <w:spacing w:line="480" w:lineRule="auto"/>
            <w:rPr>
              <w:rStyle w:val="Lienhypertexte"/>
              <w:rFonts w:ascii="Arial" w:hAnsi="Arial" w:cs="Arial"/>
              <w:b w:val="0"/>
              <w:bCs/>
              <w:noProof/>
              <w:color w:val="808080" w:themeColor="background1" w:themeShade="80"/>
              <w:sz w:val="24"/>
              <w:szCs w:val="20"/>
            </w:rPr>
          </w:pPr>
          <w:hyperlink w:anchor="_Toc69903012" w:history="1">
            <w:r w:rsidR="00F82B34" w:rsidRPr="009541EF">
              <w:rPr>
                <w:rStyle w:val="Lienhypertexte"/>
                <w:rFonts w:ascii="Arial" w:hAnsi="Arial" w:cs="Arial"/>
                <w:b w:val="0"/>
                <w:bCs/>
                <w:noProof/>
                <w:color w:val="808080" w:themeColor="background1" w:themeShade="80"/>
                <w:sz w:val="24"/>
                <w:szCs w:val="20"/>
                <w:lang w:bidi="fr-FR"/>
              </w:rPr>
              <w:t>Ce que nous avons réalisé</w:t>
            </w:r>
            <w:r w:rsidR="00F82B34" w:rsidRPr="009541EF">
              <w:rPr>
                <w:rFonts w:ascii="Arial" w:hAnsi="Arial" w:cs="Arial"/>
                <w:b w:val="0"/>
                <w:bCs/>
                <w:noProof/>
                <w:webHidden/>
                <w:color w:val="808080" w:themeColor="background1" w:themeShade="80"/>
                <w:sz w:val="24"/>
                <w:szCs w:val="20"/>
              </w:rPr>
              <w:tab/>
            </w:r>
            <w:r w:rsidR="00EE0AEA">
              <w:rPr>
                <w:rFonts w:ascii="Arial" w:hAnsi="Arial" w:cs="Arial"/>
                <w:b w:val="0"/>
                <w:bCs/>
                <w:noProof/>
                <w:webHidden/>
                <w:color w:val="808080" w:themeColor="background1" w:themeShade="80"/>
                <w:sz w:val="24"/>
                <w:szCs w:val="20"/>
              </w:rPr>
              <w:t>6</w:t>
            </w:r>
          </w:hyperlink>
        </w:p>
        <w:p w14:paraId="3E2661D8" w14:textId="5AFC2965" w:rsidR="008010CE" w:rsidRPr="009541EF" w:rsidRDefault="008010CE" w:rsidP="009532FA">
          <w:pPr>
            <w:pStyle w:val="TM1"/>
            <w:numPr>
              <w:ilvl w:val="0"/>
              <w:numId w:val="30"/>
            </w:numPr>
            <w:tabs>
              <w:tab w:val="clear" w:pos="5040"/>
              <w:tab w:val="right" w:leader="dot" w:pos="9498"/>
            </w:tabs>
            <w:spacing w:line="480" w:lineRule="auto"/>
            <w:rPr>
              <w:rStyle w:val="Lienhypertexte"/>
              <w:rFonts w:ascii="Arial" w:hAnsi="Arial" w:cs="Arial"/>
              <w:b w:val="0"/>
              <w:bCs/>
              <w:noProof/>
              <w:color w:val="808080" w:themeColor="background1" w:themeShade="80"/>
              <w:sz w:val="24"/>
              <w:szCs w:val="20"/>
              <w:u w:val="none"/>
            </w:rPr>
          </w:pPr>
          <w:r w:rsidRPr="009541EF">
            <w:rPr>
              <w:rStyle w:val="Lienhypertexte"/>
              <w:rFonts w:ascii="Arial" w:hAnsi="Arial" w:cs="Arial"/>
              <w:b w:val="0"/>
              <w:bCs/>
              <w:noProof/>
              <w:color w:val="808080" w:themeColor="background1" w:themeShade="80"/>
              <w:sz w:val="24"/>
              <w:szCs w:val="20"/>
              <w:u w:val="none"/>
            </w:rPr>
            <w:t>Ce que nous souhaitons poursuivre, améliorer ou réaliser………………………….</w:t>
          </w:r>
          <w:r w:rsidR="002943D9">
            <w:rPr>
              <w:rStyle w:val="Lienhypertexte"/>
              <w:rFonts w:ascii="Arial" w:hAnsi="Arial" w:cs="Arial"/>
              <w:b w:val="0"/>
              <w:bCs/>
              <w:noProof/>
              <w:color w:val="808080" w:themeColor="background1" w:themeShade="80"/>
              <w:sz w:val="24"/>
              <w:szCs w:val="20"/>
              <w:u w:val="none"/>
            </w:rPr>
            <w:t xml:space="preserve"> </w:t>
          </w:r>
          <w:r w:rsidRPr="009541EF">
            <w:rPr>
              <w:rStyle w:val="Lienhypertexte"/>
              <w:rFonts w:ascii="Arial" w:hAnsi="Arial" w:cs="Arial"/>
              <w:b w:val="0"/>
              <w:bCs/>
              <w:noProof/>
              <w:color w:val="808080" w:themeColor="background1" w:themeShade="80"/>
              <w:sz w:val="24"/>
              <w:szCs w:val="20"/>
              <w:u w:val="none"/>
            </w:rPr>
            <w:t>9</w:t>
          </w:r>
        </w:p>
        <w:p w14:paraId="3DCC1CFA" w14:textId="77777777" w:rsidR="009532FA" w:rsidRPr="009541EF" w:rsidRDefault="009532FA" w:rsidP="00F82B34">
          <w:pPr>
            <w:pStyle w:val="TM1"/>
            <w:tabs>
              <w:tab w:val="right" w:leader="dot" w:pos="9498"/>
            </w:tabs>
            <w:spacing w:line="480" w:lineRule="auto"/>
            <w:rPr>
              <w:rFonts w:ascii="Arial" w:hAnsi="Arial" w:cs="Arial"/>
              <w:b w:val="0"/>
              <w:bCs/>
              <w:noProof/>
              <w:color w:val="808080" w:themeColor="background1" w:themeShade="80"/>
              <w:sz w:val="24"/>
              <w:szCs w:val="24"/>
              <w:lang w:val="fr-CA" w:eastAsia="fr-CA"/>
            </w:rPr>
          </w:pPr>
        </w:p>
        <w:p w14:paraId="1086B04C" w14:textId="3733B4E6" w:rsidR="00F82B34" w:rsidRPr="009541EF" w:rsidRDefault="00F82B34" w:rsidP="00F82B34">
          <w:pPr>
            <w:pStyle w:val="TM1"/>
            <w:tabs>
              <w:tab w:val="right" w:leader="dot" w:pos="9498"/>
            </w:tabs>
            <w:spacing w:line="480" w:lineRule="auto"/>
            <w:rPr>
              <w:rFonts w:ascii="Arial" w:hAnsi="Arial" w:cs="Arial"/>
              <w:b w:val="0"/>
              <w:bCs/>
              <w:noProof/>
              <w:color w:val="808080" w:themeColor="background1" w:themeShade="80"/>
              <w:sz w:val="24"/>
              <w:szCs w:val="24"/>
              <w:lang w:val="fr-CA" w:eastAsia="fr-CA"/>
            </w:rPr>
          </w:pPr>
          <w:r w:rsidRPr="009541EF">
            <w:rPr>
              <w:rFonts w:ascii="Arial" w:hAnsi="Arial" w:cs="Arial"/>
              <w:b w:val="0"/>
              <w:bCs/>
              <w:noProof/>
              <w:color w:val="808080" w:themeColor="background1" w:themeShade="80"/>
              <w:sz w:val="24"/>
              <w:szCs w:val="24"/>
              <w:lang w:val="fr-CA" w:eastAsia="fr-CA"/>
            </w:rPr>
            <w:t>Volet : Concertation-Représentation- Promotion-Revendication-Développement</w:t>
          </w:r>
          <w:r w:rsidR="009532FA" w:rsidRPr="009541EF">
            <w:rPr>
              <w:rFonts w:ascii="Arial" w:hAnsi="Arial" w:cs="Arial"/>
              <w:b w:val="0"/>
              <w:bCs/>
              <w:noProof/>
              <w:color w:val="808080" w:themeColor="background1" w:themeShade="80"/>
              <w:sz w:val="24"/>
              <w:szCs w:val="24"/>
              <w:lang w:val="fr-CA" w:eastAsia="fr-CA"/>
            </w:rPr>
            <w:t xml:space="preserve"> s</w:t>
          </w:r>
          <w:r w:rsidRPr="009541EF">
            <w:rPr>
              <w:rFonts w:ascii="Arial" w:hAnsi="Arial" w:cs="Arial"/>
              <w:b w:val="0"/>
              <w:bCs/>
              <w:noProof/>
              <w:color w:val="808080" w:themeColor="background1" w:themeShade="80"/>
              <w:sz w:val="24"/>
              <w:szCs w:val="24"/>
              <w:lang w:val="fr-CA" w:eastAsia="fr-CA"/>
            </w:rPr>
            <w:t>ocial</w:t>
          </w:r>
          <w:r w:rsidR="009532FA" w:rsidRPr="009541EF">
            <w:rPr>
              <w:rFonts w:ascii="Arial" w:hAnsi="Arial" w:cs="Arial"/>
              <w:b w:val="0"/>
              <w:bCs/>
              <w:noProof/>
              <w:color w:val="808080" w:themeColor="background1" w:themeShade="80"/>
              <w:sz w:val="24"/>
              <w:szCs w:val="24"/>
              <w:lang w:val="fr-CA" w:eastAsia="fr-CA"/>
            </w:rPr>
            <w:t>.</w:t>
          </w:r>
          <w:r w:rsidR="002943D9">
            <w:rPr>
              <w:rFonts w:ascii="Arial" w:hAnsi="Arial" w:cs="Arial"/>
              <w:b w:val="0"/>
              <w:bCs/>
              <w:noProof/>
              <w:color w:val="808080" w:themeColor="background1" w:themeShade="80"/>
              <w:sz w:val="24"/>
              <w:szCs w:val="24"/>
              <w:lang w:val="fr-CA" w:eastAsia="fr-CA"/>
            </w:rPr>
            <w:t>.</w:t>
          </w:r>
          <w:r w:rsidR="009532FA" w:rsidRPr="009541EF">
            <w:rPr>
              <w:rFonts w:ascii="Arial" w:hAnsi="Arial" w:cs="Arial"/>
              <w:b w:val="0"/>
              <w:bCs/>
              <w:noProof/>
              <w:color w:val="808080" w:themeColor="background1" w:themeShade="80"/>
              <w:sz w:val="24"/>
              <w:szCs w:val="24"/>
              <w:lang w:val="fr-CA" w:eastAsia="fr-CA"/>
            </w:rPr>
            <w:t>1</w:t>
          </w:r>
          <w:r w:rsidRPr="009541EF">
            <w:rPr>
              <w:rFonts w:ascii="Arial" w:hAnsi="Arial" w:cs="Arial"/>
              <w:b w:val="0"/>
              <w:bCs/>
              <w:noProof/>
              <w:color w:val="808080" w:themeColor="background1" w:themeShade="80"/>
              <w:sz w:val="24"/>
              <w:szCs w:val="24"/>
              <w:lang w:val="fr-CA" w:eastAsia="fr-CA"/>
            </w:rPr>
            <w:t>0</w:t>
          </w:r>
        </w:p>
        <w:p w14:paraId="6BF9C04F" w14:textId="7248A959" w:rsidR="00F82B34" w:rsidRPr="009541EF" w:rsidRDefault="00C04C62" w:rsidP="009532FA">
          <w:pPr>
            <w:pStyle w:val="TM1"/>
            <w:numPr>
              <w:ilvl w:val="0"/>
              <w:numId w:val="30"/>
            </w:numPr>
            <w:tabs>
              <w:tab w:val="clear" w:pos="5040"/>
              <w:tab w:val="right" w:leader="dot" w:pos="9498"/>
            </w:tabs>
            <w:spacing w:line="480" w:lineRule="auto"/>
            <w:rPr>
              <w:rStyle w:val="Lienhypertexte"/>
              <w:rFonts w:ascii="Arial" w:hAnsi="Arial" w:cs="Arial"/>
              <w:b w:val="0"/>
              <w:bCs/>
              <w:noProof/>
              <w:color w:val="808080" w:themeColor="background1" w:themeShade="80"/>
              <w:sz w:val="24"/>
              <w:szCs w:val="20"/>
            </w:rPr>
          </w:pPr>
          <w:hyperlink w:anchor="_Toc69903013" w:history="1">
            <w:r w:rsidR="00F82B34" w:rsidRPr="009541EF">
              <w:rPr>
                <w:rStyle w:val="Lienhypertexte"/>
                <w:rFonts w:ascii="Arial" w:hAnsi="Arial" w:cs="Arial"/>
                <w:b w:val="0"/>
                <w:bCs/>
                <w:noProof/>
                <w:color w:val="808080" w:themeColor="background1" w:themeShade="80"/>
                <w:sz w:val="24"/>
                <w:szCs w:val="20"/>
                <w:lang w:bidi="fr-FR"/>
              </w:rPr>
              <w:t>Ce que nous avons réalisé</w:t>
            </w:r>
            <w:r w:rsidR="00F82B34" w:rsidRPr="009541EF">
              <w:rPr>
                <w:rFonts w:ascii="Arial" w:hAnsi="Arial" w:cs="Arial"/>
                <w:b w:val="0"/>
                <w:bCs/>
                <w:noProof/>
                <w:webHidden/>
                <w:color w:val="808080" w:themeColor="background1" w:themeShade="80"/>
                <w:sz w:val="24"/>
                <w:szCs w:val="20"/>
              </w:rPr>
              <w:tab/>
            </w:r>
            <w:r w:rsidR="002943D9">
              <w:rPr>
                <w:rFonts w:ascii="Arial" w:hAnsi="Arial" w:cs="Arial"/>
                <w:b w:val="0"/>
                <w:bCs/>
                <w:noProof/>
                <w:webHidden/>
                <w:color w:val="808080" w:themeColor="background1" w:themeShade="80"/>
                <w:sz w:val="24"/>
                <w:szCs w:val="20"/>
              </w:rPr>
              <w:t>………</w:t>
            </w:r>
            <w:r w:rsidR="00F82B34" w:rsidRPr="009541EF">
              <w:rPr>
                <w:rFonts w:ascii="Arial" w:hAnsi="Arial" w:cs="Arial"/>
                <w:b w:val="0"/>
                <w:bCs/>
                <w:noProof/>
                <w:webHidden/>
                <w:color w:val="808080" w:themeColor="background1" w:themeShade="80"/>
                <w:sz w:val="24"/>
                <w:szCs w:val="20"/>
              </w:rPr>
              <w:fldChar w:fldCharType="begin"/>
            </w:r>
            <w:r w:rsidR="00F82B34" w:rsidRPr="009541EF">
              <w:rPr>
                <w:rFonts w:ascii="Arial" w:hAnsi="Arial" w:cs="Arial"/>
                <w:b w:val="0"/>
                <w:bCs/>
                <w:noProof/>
                <w:webHidden/>
                <w:color w:val="808080" w:themeColor="background1" w:themeShade="80"/>
                <w:sz w:val="24"/>
                <w:szCs w:val="20"/>
              </w:rPr>
              <w:instrText xml:space="preserve"> PAGEREF _Toc69903013 \h </w:instrText>
            </w:r>
            <w:r w:rsidR="00F82B34" w:rsidRPr="009541EF">
              <w:rPr>
                <w:rFonts w:ascii="Arial" w:hAnsi="Arial" w:cs="Arial"/>
                <w:b w:val="0"/>
                <w:bCs/>
                <w:noProof/>
                <w:webHidden/>
                <w:color w:val="808080" w:themeColor="background1" w:themeShade="80"/>
                <w:sz w:val="24"/>
                <w:szCs w:val="20"/>
              </w:rPr>
            </w:r>
            <w:r w:rsidR="00F82B34" w:rsidRPr="009541EF">
              <w:rPr>
                <w:rFonts w:ascii="Arial" w:hAnsi="Arial" w:cs="Arial"/>
                <w:b w:val="0"/>
                <w:bCs/>
                <w:noProof/>
                <w:webHidden/>
                <w:color w:val="808080" w:themeColor="background1" w:themeShade="80"/>
                <w:sz w:val="24"/>
                <w:szCs w:val="20"/>
              </w:rPr>
              <w:fldChar w:fldCharType="separate"/>
            </w:r>
            <w:r w:rsidR="00AC2151">
              <w:rPr>
                <w:rFonts w:ascii="Arial" w:hAnsi="Arial" w:cs="Arial"/>
                <w:b w:val="0"/>
                <w:bCs/>
                <w:noProof/>
                <w:webHidden/>
                <w:color w:val="808080" w:themeColor="background1" w:themeShade="80"/>
                <w:sz w:val="24"/>
                <w:szCs w:val="20"/>
              </w:rPr>
              <w:t>11</w:t>
            </w:r>
            <w:r w:rsidR="00F82B34" w:rsidRPr="009541EF">
              <w:rPr>
                <w:rFonts w:ascii="Arial" w:hAnsi="Arial" w:cs="Arial"/>
                <w:b w:val="0"/>
                <w:bCs/>
                <w:noProof/>
                <w:webHidden/>
                <w:color w:val="808080" w:themeColor="background1" w:themeShade="80"/>
                <w:sz w:val="24"/>
                <w:szCs w:val="20"/>
              </w:rPr>
              <w:fldChar w:fldCharType="end"/>
            </w:r>
          </w:hyperlink>
        </w:p>
        <w:p w14:paraId="313EED41" w14:textId="5912898C" w:rsidR="008010CE" w:rsidRPr="009541EF" w:rsidRDefault="008010CE" w:rsidP="009532FA">
          <w:pPr>
            <w:pStyle w:val="TM1"/>
            <w:numPr>
              <w:ilvl w:val="0"/>
              <w:numId w:val="30"/>
            </w:numPr>
            <w:tabs>
              <w:tab w:val="clear" w:pos="5040"/>
              <w:tab w:val="right" w:leader="dot" w:pos="9498"/>
            </w:tabs>
            <w:spacing w:line="480" w:lineRule="auto"/>
            <w:rPr>
              <w:rStyle w:val="Lienhypertexte"/>
              <w:rFonts w:ascii="Arial" w:hAnsi="Arial" w:cs="Arial"/>
              <w:b w:val="0"/>
              <w:bCs/>
              <w:noProof/>
              <w:color w:val="808080" w:themeColor="background1" w:themeShade="80"/>
              <w:sz w:val="24"/>
              <w:szCs w:val="20"/>
              <w:u w:val="none"/>
            </w:rPr>
          </w:pPr>
          <w:r w:rsidRPr="009541EF">
            <w:rPr>
              <w:rStyle w:val="Lienhypertexte"/>
              <w:rFonts w:ascii="Arial" w:hAnsi="Arial" w:cs="Arial"/>
              <w:b w:val="0"/>
              <w:bCs/>
              <w:noProof/>
              <w:color w:val="808080" w:themeColor="background1" w:themeShade="80"/>
              <w:sz w:val="24"/>
              <w:szCs w:val="20"/>
              <w:u w:val="none"/>
            </w:rPr>
            <w:t>Ce que nous souhaitons poursuivre, améliorer ou réaliser…………………………14</w:t>
          </w:r>
        </w:p>
        <w:p w14:paraId="4A67B872" w14:textId="77777777" w:rsidR="009532FA" w:rsidRPr="009541EF" w:rsidRDefault="009532FA" w:rsidP="00F82B34">
          <w:pPr>
            <w:pStyle w:val="TM1"/>
            <w:tabs>
              <w:tab w:val="clear" w:pos="5040"/>
              <w:tab w:val="right" w:leader="dot" w:pos="9498"/>
            </w:tabs>
            <w:spacing w:line="480" w:lineRule="auto"/>
            <w:rPr>
              <w:rFonts w:ascii="Arial" w:hAnsi="Arial" w:cs="Arial"/>
              <w:b w:val="0"/>
              <w:bCs/>
              <w:noProof/>
              <w:color w:val="808080" w:themeColor="background1" w:themeShade="80"/>
              <w:sz w:val="24"/>
              <w:szCs w:val="24"/>
              <w:lang w:val="fr-CA" w:eastAsia="fr-CA"/>
            </w:rPr>
          </w:pPr>
        </w:p>
        <w:p w14:paraId="7836E513" w14:textId="1304DC5D" w:rsidR="00F82B34" w:rsidRPr="009541EF" w:rsidRDefault="009532FA" w:rsidP="00F82B34">
          <w:pPr>
            <w:pStyle w:val="TM1"/>
            <w:tabs>
              <w:tab w:val="clear" w:pos="5040"/>
              <w:tab w:val="right" w:leader="dot" w:pos="9498"/>
            </w:tabs>
            <w:spacing w:line="480" w:lineRule="auto"/>
            <w:rPr>
              <w:rFonts w:ascii="Arial" w:hAnsi="Arial" w:cs="Arial"/>
              <w:b w:val="0"/>
              <w:bCs/>
              <w:noProof/>
              <w:color w:val="808080" w:themeColor="background1" w:themeShade="80"/>
              <w:sz w:val="24"/>
              <w:szCs w:val="24"/>
              <w:lang w:val="fr-CA" w:eastAsia="fr-CA"/>
            </w:rPr>
          </w:pPr>
          <w:r w:rsidRPr="009541EF">
            <w:rPr>
              <w:rFonts w:ascii="Arial" w:hAnsi="Arial" w:cs="Arial"/>
              <w:b w:val="0"/>
              <w:bCs/>
              <w:noProof/>
              <w:color w:val="808080" w:themeColor="background1" w:themeShade="80"/>
              <w:sz w:val="24"/>
              <w:szCs w:val="24"/>
              <w:lang w:val="fr-CA" w:eastAsia="fr-CA"/>
            </w:rPr>
            <w:t>Volet: Soutien aux membres et vie associative…………………………………………..…..15</w:t>
          </w:r>
        </w:p>
        <w:p w14:paraId="67539600" w14:textId="386851A8" w:rsidR="00F82B34" w:rsidRPr="009541EF" w:rsidRDefault="00C04C62" w:rsidP="009532FA">
          <w:pPr>
            <w:pStyle w:val="TM1"/>
            <w:numPr>
              <w:ilvl w:val="0"/>
              <w:numId w:val="30"/>
            </w:numPr>
            <w:tabs>
              <w:tab w:val="clear" w:pos="5040"/>
              <w:tab w:val="right" w:leader="dot" w:pos="9498"/>
            </w:tabs>
            <w:spacing w:line="480" w:lineRule="auto"/>
            <w:rPr>
              <w:rStyle w:val="Lienhypertexte"/>
              <w:rFonts w:ascii="Arial" w:hAnsi="Arial" w:cs="Arial"/>
              <w:b w:val="0"/>
              <w:bCs/>
              <w:noProof/>
              <w:color w:val="808080" w:themeColor="background1" w:themeShade="80"/>
              <w:sz w:val="20"/>
              <w:szCs w:val="20"/>
              <w:u w:val="none"/>
              <w:lang w:val="fr-CA" w:eastAsia="fr-CA"/>
            </w:rPr>
          </w:pPr>
          <w:hyperlink w:anchor="_Toc69903014" w:history="1">
            <w:r w:rsidR="00F82B34" w:rsidRPr="009541EF">
              <w:rPr>
                <w:rStyle w:val="Lienhypertexte"/>
                <w:rFonts w:ascii="Arial" w:hAnsi="Arial" w:cs="Arial"/>
                <w:b w:val="0"/>
                <w:bCs/>
                <w:noProof/>
                <w:color w:val="808080" w:themeColor="background1" w:themeShade="80"/>
                <w:sz w:val="24"/>
                <w:szCs w:val="20"/>
                <w:lang w:bidi="fr-FR"/>
              </w:rPr>
              <w:t>Ce que nous avons réalisé</w:t>
            </w:r>
            <w:r w:rsidR="00F82B34" w:rsidRPr="009541EF">
              <w:rPr>
                <w:rFonts w:ascii="Arial" w:hAnsi="Arial" w:cs="Arial"/>
                <w:b w:val="0"/>
                <w:bCs/>
                <w:noProof/>
                <w:webHidden/>
                <w:color w:val="808080" w:themeColor="background1" w:themeShade="80"/>
                <w:sz w:val="24"/>
                <w:szCs w:val="20"/>
              </w:rPr>
              <w:tab/>
            </w:r>
            <w:r w:rsidR="009532FA" w:rsidRPr="009541EF">
              <w:rPr>
                <w:rFonts w:ascii="Arial" w:hAnsi="Arial" w:cs="Arial"/>
                <w:b w:val="0"/>
                <w:bCs/>
                <w:noProof/>
                <w:webHidden/>
                <w:color w:val="808080" w:themeColor="background1" w:themeShade="80"/>
                <w:sz w:val="24"/>
                <w:szCs w:val="20"/>
              </w:rPr>
              <w:t>.</w:t>
            </w:r>
            <w:r w:rsidR="00F82B34" w:rsidRPr="009541EF">
              <w:rPr>
                <w:rFonts w:ascii="Arial" w:hAnsi="Arial" w:cs="Arial"/>
                <w:b w:val="0"/>
                <w:bCs/>
                <w:noProof/>
                <w:webHidden/>
                <w:color w:val="808080" w:themeColor="background1" w:themeShade="80"/>
                <w:sz w:val="24"/>
                <w:szCs w:val="20"/>
              </w:rPr>
              <w:fldChar w:fldCharType="begin"/>
            </w:r>
            <w:r w:rsidR="00F82B34" w:rsidRPr="009541EF">
              <w:rPr>
                <w:rFonts w:ascii="Arial" w:hAnsi="Arial" w:cs="Arial"/>
                <w:b w:val="0"/>
                <w:bCs/>
                <w:noProof/>
                <w:webHidden/>
                <w:color w:val="808080" w:themeColor="background1" w:themeShade="80"/>
                <w:sz w:val="24"/>
                <w:szCs w:val="20"/>
              </w:rPr>
              <w:instrText xml:space="preserve"> PAGEREF _Toc69903014 \h </w:instrText>
            </w:r>
            <w:r w:rsidR="00F82B34" w:rsidRPr="009541EF">
              <w:rPr>
                <w:rFonts w:ascii="Arial" w:hAnsi="Arial" w:cs="Arial"/>
                <w:b w:val="0"/>
                <w:bCs/>
                <w:noProof/>
                <w:webHidden/>
                <w:color w:val="808080" w:themeColor="background1" w:themeShade="80"/>
                <w:sz w:val="24"/>
                <w:szCs w:val="20"/>
              </w:rPr>
            </w:r>
            <w:r w:rsidR="00F82B34" w:rsidRPr="009541EF">
              <w:rPr>
                <w:rFonts w:ascii="Arial" w:hAnsi="Arial" w:cs="Arial"/>
                <w:b w:val="0"/>
                <w:bCs/>
                <w:noProof/>
                <w:webHidden/>
                <w:color w:val="808080" w:themeColor="background1" w:themeShade="80"/>
                <w:sz w:val="24"/>
                <w:szCs w:val="20"/>
              </w:rPr>
              <w:fldChar w:fldCharType="separate"/>
            </w:r>
            <w:r w:rsidR="00AC2151">
              <w:rPr>
                <w:rFonts w:ascii="Arial" w:hAnsi="Arial" w:cs="Arial"/>
                <w:b w:val="0"/>
                <w:bCs/>
                <w:noProof/>
                <w:webHidden/>
                <w:color w:val="808080" w:themeColor="background1" w:themeShade="80"/>
                <w:sz w:val="24"/>
                <w:szCs w:val="20"/>
              </w:rPr>
              <w:t>16</w:t>
            </w:r>
            <w:r w:rsidR="00F82B34" w:rsidRPr="009541EF">
              <w:rPr>
                <w:rFonts w:ascii="Arial" w:hAnsi="Arial" w:cs="Arial"/>
                <w:b w:val="0"/>
                <w:bCs/>
                <w:noProof/>
                <w:webHidden/>
                <w:color w:val="808080" w:themeColor="background1" w:themeShade="80"/>
                <w:sz w:val="24"/>
                <w:szCs w:val="20"/>
              </w:rPr>
              <w:fldChar w:fldCharType="end"/>
            </w:r>
          </w:hyperlink>
        </w:p>
        <w:p w14:paraId="3A94D810" w14:textId="012FB28A" w:rsidR="008010CE" w:rsidRPr="009541EF" w:rsidRDefault="008010CE" w:rsidP="009532FA">
          <w:pPr>
            <w:pStyle w:val="TM1"/>
            <w:numPr>
              <w:ilvl w:val="0"/>
              <w:numId w:val="30"/>
            </w:numPr>
            <w:tabs>
              <w:tab w:val="clear" w:pos="5040"/>
              <w:tab w:val="right" w:leader="dot" w:pos="9498"/>
            </w:tabs>
            <w:spacing w:line="480" w:lineRule="auto"/>
            <w:rPr>
              <w:rFonts w:ascii="Arial" w:hAnsi="Arial" w:cs="Arial"/>
              <w:b w:val="0"/>
              <w:bCs/>
              <w:noProof/>
              <w:color w:val="808080" w:themeColor="background1" w:themeShade="80"/>
              <w:sz w:val="24"/>
              <w:szCs w:val="24"/>
              <w:lang w:val="fr-CA" w:eastAsia="fr-CA"/>
            </w:rPr>
          </w:pPr>
          <w:r w:rsidRPr="009541EF">
            <w:rPr>
              <w:rFonts w:ascii="Arial" w:hAnsi="Arial" w:cs="Arial"/>
              <w:b w:val="0"/>
              <w:bCs/>
              <w:noProof/>
              <w:color w:val="808080" w:themeColor="background1" w:themeShade="80"/>
              <w:sz w:val="24"/>
              <w:szCs w:val="24"/>
              <w:lang w:val="fr-CA" w:eastAsia="fr-CA"/>
            </w:rPr>
            <w:t>Ce que nous souhaitons poursuivre, améliorer ou réaliser…………………………20</w:t>
          </w:r>
        </w:p>
        <w:p w14:paraId="3D5CAB93" w14:textId="7D961B82" w:rsidR="009532FA" w:rsidRPr="009541EF" w:rsidRDefault="00015812" w:rsidP="009532FA">
          <w:pPr>
            <w:pStyle w:val="TM1"/>
            <w:tabs>
              <w:tab w:val="clear" w:pos="5040"/>
              <w:tab w:val="right" w:leader="dot" w:pos="9498"/>
            </w:tabs>
            <w:spacing w:line="480" w:lineRule="auto"/>
            <w:rPr>
              <w:b w:val="0"/>
              <w:bCs/>
              <w:color w:val="808080" w:themeColor="background1" w:themeShade="80"/>
            </w:rPr>
          </w:pPr>
          <w:r w:rsidRPr="009541EF">
            <w:rPr>
              <w:b w:val="0"/>
              <w:bCs/>
              <w:color w:val="808080" w:themeColor="background1" w:themeShade="80"/>
            </w:rPr>
            <w:fldChar w:fldCharType="end"/>
          </w:r>
        </w:p>
        <w:p w14:paraId="6991BC81" w14:textId="1DE10D1C" w:rsidR="009532FA" w:rsidRPr="009541EF" w:rsidRDefault="009532FA" w:rsidP="009532FA">
          <w:pPr>
            <w:pStyle w:val="TM1"/>
            <w:tabs>
              <w:tab w:val="clear" w:pos="5040"/>
              <w:tab w:val="right" w:leader="dot" w:pos="9498"/>
            </w:tabs>
            <w:spacing w:line="480" w:lineRule="auto"/>
            <w:rPr>
              <w:rFonts w:ascii="Arial" w:hAnsi="Arial" w:cs="Arial"/>
              <w:b w:val="0"/>
              <w:bCs/>
              <w:noProof/>
              <w:color w:val="808080" w:themeColor="background1" w:themeShade="80"/>
              <w:sz w:val="24"/>
              <w:szCs w:val="24"/>
              <w:lang w:val="fr-CA" w:eastAsia="fr-CA"/>
            </w:rPr>
          </w:pPr>
          <w:r w:rsidRPr="009541EF">
            <w:rPr>
              <w:rFonts w:ascii="Arial" w:hAnsi="Arial" w:cs="Arial"/>
              <w:b w:val="0"/>
              <w:bCs/>
              <w:noProof/>
              <w:color w:val="808080" w:themeColor="background1" w:themeShade="80"/>
              <w:sz w:val="24"/>
              <w:szCs w:val="24"/>
              <w:lang w:val="fr-CA" w:eastAsia="fr-CA"/>
            </w:rPr>
            <w:t xml:space="preserve"> Conclusion……………………………………………………………………………………….21</w:t>
          </w:r>
        </w:p>
        <w:p w14:paraId="2A69C9E6" w14:textId="16F997A1" w:rsidR="009532FA" w:rsidRPr="009541EF" w:rsidRDefault="00C04C62" w:rsidP="00F82B34">
          <w:pPr>
            <w:tabs>
              <w:tab w:val="right" w:leader="dot" w:pos="9498"/>
            </w:tabs>
            <w:spacing w:line="480" w:lineRule="auto"/>
            <w:rPr>
              <w:b w:val="0"/>
              <w:bCs/>
              <w:color w:val="808080" w:themeColor="background1" w:themeShade="80"/>
            </w:rPr>
          </w:pPr>
        </w:p>
      </w:sdtContent>
    </w:sdt>
    <w:p w14:paraId="755013B3" w14:textId="66CA4327" w:rsidR="009532FA" w:rsidRPr="009541EF" w:rsidRDefault="009532FA" w:rsidP="00F82B34">
      <w:pPr>
        <w:tabs>
          <w:tab w:val="right" w:leader="dot" w:pos="9498"/>
        </w:tabs>
        <w:spacing w:line="480" w:lineRule="auto"/>
        <w:rPr>
          <w:b w:val="0"/>
          <w:bCs/>
          <w:color w:val="808080" w:themeColor="background1" w:themeShade="80"/>
        </w:rPr>
      </w:pPr>
    </w:p>
    <w:p w14:paraId="60097C8E" w14:textId="2D81CCFA" w:rsidR="00015812" w:rsidRPr="009541EF" w:rsidRDefault="00015812" w:rsidP="00F82B34">
      <w:pPr>
        <w:tabs>
          <w:tab w:val="right" w:leader="dot" w:pos="9498"/>
        </w:tabs>
        <w:spacing w:line="480" w:lineRule="auto"/>
        <w:rPr>
          <w:b w:val="0"/>
          <w:bCs/>
          <w:color w:val="808080" w:themeColor="background1" w:themeShade="80"/>
        </w:rPr>
      </w:pPr>
    </w:p>
    <w:p w14:paraId="459DE2D2" w14:textId="0B0FC9FE" w:rsidR="005149C5" w:rsidRDefault="005149C5" w:rsidP="009541EF">
      <w:pPr>
        <w:spacing w:line="240" w:lineRule="auto"/>
        <w:rPr>
          <w:rFonts w:ascii="Arial" w:eastAsia="MS Mincho" w:hAnsi="Arial" w:cs="Arial"/>
          <w:bCs/>
          <w:color w:val="58B6C0" w:themeColor="accent2"/>
          <w:sz w:val="32"/>
          <w:szCs w:val="32"/>
        </w:rPr>
      </w:pPr>
      <w:r w:rsidRPr="009541EF">
        <w:rPr>
          <w:rFonts w:ascii="Arial" w:eastAsia="MS Mincho" w:hAnsi="Arial" w:cs="Arial"/>
          <w:bCs/>
          <w:color w:val="58B6C0" w:themeColor="accent2"/>
          <w:sz w:val="32"/>
          <w:szCs w:val="32"/>
        </w:rPr>
        <w:lastRenderedPageBreak/>
        <w:t>L’Association des personnes handicapées de la Rive-</w:t>
      </w:r>
      <w:proofErr w:type="spellStart"/>
      <w:r w:rsidRPr="009541EF">
        <w:rPr>
          <w:rFonts w:ascii="Arial" w:eastAsia="MS Mincho" w:hAnsi="Arial" w:cs="Arial"/>
          <w:bCs/>
          <w:color w:val="58B6C0" w:themeColor="accent2"/>
          <w:sz w:val="32"/>
          <w:szCs w:val="32"/>
        </w:rPr>
        <w:t>Sud Ouest</w:t>
      </w:r>
      <w:proofErr w:type="spellEnd"/>
    </w:p>
    <w:p w14:paraId="65860416" w14:textId="77777777" w:rsidR="009541EF" w:rsidRPr="009541EF" w:rsidRDefault="009541EF" w:rsidP="009541EF">
      <w:pPr>
        <w:spacing w:line="240" w:lineRule="auto"/>
        <w:rPr>
          <w:rFonts w:ascii="Arial" w:eastAsia="MS Mincho" w:hAnsi="Arial" w:cs="Arial"/>
          <w:bCs/>
          <w:color w:val="58B6C0" w:themeColor="accent2"/>
          <w:sz w:val="20"/>
        </w:rPr>
      </w:pPr>
    </w:p>
    <w:p w14:paraId="6253A040" w14:textId="77777777" w:rsidR="005149C5" w:rsidRPr="005149C5" w:rsidRDefault="005149C5" w:rsidP="005149C5">
      <w:pPr>
        <w:shd w:val="clear" w:color="auto" w:fill="FFFFFF"/>
        <w:spacing w:line="240" w:lineRule="auto"/>
        <w:jc w:val="both"/>
        <w:rPr>
          <w:rFonts w:ascii="Arial" w:eastAsia="Times New Roman" w:hAnsi="Arial" w:cs="Arial"/>
          <w:b w:val="0"/>
          <w:color w:val="303030"/>
          <w:spacing w:val="-6"/>
          <w:sz w:val="24"/>
          <w:szCs w:val="24"/>
          <w:lang w:val="fr-CA" w:eastAsia="fr-CA"/>
        </w:rPr>
      </w:pPr>
      <w:r w:rsidRPr="005149C5">
        <w:rPr>
          <w:rFonts w:ascii="Arial" w:eastAsia="Times New Roman" w:hAnsi="Arial" w:cs="Arial"/>
          <w:b w:val="0"/>
          <w:color w:val="303030"/>
          <w:spacing w:val="-6"/>
          <w:sz w:val="24"/>
          <w:szCs w:val="24"/>
          <w:lang w:val="fr-CA" w:eastAsia="fr-CA"/>
        </w:rPr>
        <w:t>La mission</w:t>
      </w:r>
    </w:p>
    <w:p w14:paraId="457867D9" w14:textId="77777777" w:rsidR="00DF3D94" w:rsidRPr="005149C5" w:rsidRDefault="005149C5" w:rsidP="005149C5">
      <w:pPr>
        <w:spacing w:after="100" w:afterAutospacing="1" w:line="240" w:lineRule="auto"/>
        <w:jc w:val="both"/>
        <w:rPr>
          <w:rFonts w:ascii="Arial" w:eastAsia="Times New Roman" w:hAnsi="Arial" w:cs="Arial"/>
          <w:b w:val="0"/>
          <w:color w:val="808080"/>
          <w:sz w:val="24"/>
          <w:szCs w:val="24"/>
          <w:lang w:val="fr-CA" w:eastAsia="fr-CA"/>
        </w:rPr>
      </w:pPr>
      <w:r w:rsidRPr="005149C5">
        <w:rPr>
          <w:rFonts w:ascii="Arial" w:eastAsia="Times New Roman" w:hAnsi="Arial" w:cs="Arial"/>
          <w:b w:val="0"/>
          <w:color w:val="808080"/>
          <w:sz w:val="24"/>
          <w:szCs w:val="24"/>
          <w:lang w:val="fr-CA" w:eastAsia="fr-CA"/>
        </w:rPr>
        <w:t>L’Association des personnes handicapées de la Rive-</w:t>
      </w:r>
      <w:proofErr w:type="spellStart"/>
      <w:r w:rsidRPr="005149C5">
        <w:rPr>
          <w:rFonts w:ascii="Arial" w:eastAsia="Times New Roman" w:hAnsi="Arial" w:cs="Arial"/>
          <w:b w:val="0"/>
          <w:color w:val="808080"/>
          <w:sz w:val="24"/>
          <w:szCs w:val="24"/>
          <w:lang w:val="fr-CA" w:eastAsia="fr-CA"/>
        </w:rPr>
        <w:t>Sud</w:t>
      </w:r>
      <w:r w:rsidR="00A05ACF">
        <w:rPr>
          <w:rFonts w:ascii="Arial" w:eastAsia="Times New Roman" w:hAnsi="Arial" w:cs="Arial"/>
          <w:b w:val="0"/>
          <w:color w:val="808080"/>
          <w:sz w:val="24"/>
          <w:szCs w:val="24"/>
          <w:lang w:val="fr-CA" w:eastAsia="fr-CA"/>
        </w:rPr>
        <w:t xml:space="preserve"> </w:t>
      </w:r>
      <w:r w:rsidRPr="005149C5">
        <w:rPr>
          <w:rFonts w:ascii="Arial" w:eastAsia="Times New Roman" w:hAnsi="Arial" w:cs="Arial"/>
          <w:b w:val="0"/>
          <w:color w:val="808080"/>
          <w:sz w:val="24"/>
          <w:szCs w:val="24"/>
          <w:lang w:val="fr-CA" w:eastAsia="fr-CA"/>
        </w:rPr>
        <w:t>Ouest</w:t>
      </w:r>
      <w:proofErr w:type="spellEnd"/>
      <w:r w:rsidRPr="005149C5">
        <w:rPr>
          <w:rFonts w:ascii="Arial" w:eastAsia="Times New Roman" w:hAnsi="Arial" w:cs="Arial"/>
          <w:b w:val="0"/>
          <w:color w:val="808080"/>
          <w:sz w:val="24"/>
          <w:szCs w:val="24"/>
          <w:lang w:val="fr-CA" w:eastAsia="fr-CA"/>
        </w:rPr>
        <w:t xml:space="preserve"> (APHRSO) est un organisme d’action communautaire autonome fondé en 1980 et dont la mission vise à promouvoir l’inclusion et la pleine participation citoyenne des personnes ayant des limitations fonctionnelles.</w:t>
      </w:r>
    </w:p>
    <w:tbl>
      <w:tblPr>
        <w:tblpPr w:leftFromText="180" w:rightFromText="180" w:vertAnchor="page" w:horzAnchor="page" w:tblpX="517" w:tblpY="901"/>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4925"/>
      </w:tblGrid>
      <w:tr w:rsidR="00DF3D94" w:rsidRPr="00DF3D94" w14:paraId="00147002" w14:textId="77777777" w:rsidTr="009264C3">
        <w:trPr>
          <w:trHeight w:val="1375"/>
        </w:trPr>
        <w:tc>
          <w:tcPr>
            <w:tcW w:w="4925" w:type="dxa"/>
            <w:tcBorders>
              <w:top w:val="nil"/>
              <w:left w:val="nil"/>
              <w:bottom w:val="nil"/>
              <w:right w:val="nil"/>
            </w:tcBorders>
            <w:vAlign w:val="center"/>
          </w:tcPr>
          <w:p w14:paraId="011AE6C9" w14:textId="7051BA63" w:rsidR="00DF3D94" w:rsidRPr="00DF3D94" w:rsidRDefault="00DF3D94" w:rsidP="00DF3D94">
            <w:pPr>
              <w:keepNext/>
              <w:keepLines/>
              <w:contextualSpacing/>
              <w:outlineLvl w:val="0"/>
              <w:rPr>
                <w:rFonts w:asciiTheme="majorHAnsi" w:eastAsiaTheme="majorEastAsia" w:hAnsiTheme="majorHAnsi" w:cstheme="majorBidi"/>
                <w:bCs/>
                <w:sz w:val="40"/>
                <w:szCs w:val="28"/>
              </w:rPr>
            </w:pPr>
            <w:bookmarkStart w:id="0" w:name="_Hlk70503971"/>
            <w:r>
              <w:rPr>
                <w:rFonts w:asciiTheme="majorHAnsi" w:eastAsiaTheme="majorEastAsia" w:hAnsiTheme="majorHAnsi" w:cstheme="majorBidi"/>
                <w:bCs/>
                <w:color w:val="FFFFFF" w:themeColor="background1"/>
                <w:sz w:val="40"/>
                <w:szCs w:val="28"/>
                <w:lang w:bidi="fr-FR"/>
              </w:rPr>
              <w:t>Qui sommes-nous ?</w:t>
            </w:r>
          </w:p>
        </w:tc>
      </w:tr>
    </w:tbl>
    <w:bookmarkEnd w:id="0"/>
    <w:p w14:paraId="181C2D26" w14:textId="0C87A452" w:rsidR="005149C5" w:rsidRPr="005149C5" w:rsidRDefault="005149C5" w:rsidP="005149C5">
      <w:pPr>
        <w:spacing w:line="240" w:lineRule="auto"/>
        <w:jc w:val="both"/>
        <w:rPr>
          <w:rFonts w:ascii="Arial" w:eastAsia="Times New Roman" w:hAnsi="Arial" w:cs="Arial"/>
          <w:b w:val="0"/>
          <w:color w:val="808080"/>
          <w:sz w:val="24"/>
          <w:szCs w:val="24"/>
          <w:lang w:val="fr-CA" w:eastAsia="fr-CA"/>
        </w:rPr>
      </w:pPr>
      <w:r w:rsidRPr="005149C5">
        <w:rPr>
          <w:rFonts w:ascii="Arial" w:eastAsia="Times New Roman" w:hAnsi="Arial" w:cs="Arial"/>
          <w:b w:val="0"/>
          <w:color w:val="auto"/>
          <w:sz w:val="24"/>
          <w:szCs w:val="24"/>
          <w:lang w:val="fr-CA" w:eastAsia="fr-CA"/>
        </w:rPr>
        <w:t>Territoire desservi </w:t>
      </w:r>
    </w:p>
    <w:p w14:paraId="0BFCDBA8" w14:textId="31CE0629" w:rsidR="005149C5" w:rsidRPr="005149C5" w:rsidRDefault="005149C5" w:rsidP="005149C5">
      <w:pPr>
        <w:spacing w:after="100" w:afterAutospacing="1" w:line="240" w:lineRule="auto"/>
        <w:jc w:val="both"/>
        <w:rPr>
          <w:rFonts w:ascii="Arial" w:eastAsia="Times New Roman" w:hAnsi="Arial" w:cs="Arial"/>
          <w:b w:val="0"/>
          <w:color w:val="808080"/>
          <w:sz w:val="24"/>
          <w:szCs w:val="24"/>
          <w:lang w:val="fr-CA" w:eastAsia="fr-CA"/>
        </w:rPr>
      </w:pPr>
      <w:r w:rsidRPr="005149C5">
        <w:rPr>
          <w:rFonts w:ascii="Arial" w:eastAsia="Times New Roman" w:hAnsi="Arial" w:cs="Arial"/>
          <w:b w:val="0"/>
          <w:color w:val="808080"/>
          <w:sz w:val="24"/>
          <w:szCs w:val="24"/>
          <w:lang w:val="fr-CA" w:eastAsia="fr-CA"/>
        </w:rPr>
        <w:t>La MRC de Roussillon</w:t>
      </w:r>
    </w:p>
    <w:p w14:paraId="6F4E0B84" w14:textId="77777777" w:rsidR="0093114D" w:rsidRDefault="0093114D" w:rsidP="0093114D">
      <w:pPr>
        <w:spacing w:line="240" w:lineRule="auto"/>
        <w:jc w:val="both"/>
        <w:rPr>
          <w:rFonts w:ascii="Arial" w:eastAsia="Calibri" w:hAnsi="Arial" w:cs="Arial"/>
          <w:noProof/>
          <w:color w:val="808080"/>
          <w:sz w:val="24"/>
          <w:szCs w:val="24"/>
          <w:lang w:eastAsia="fr-CA"/>
        </w:rPr>
      </w:pPr>
      <w:r w:rsidRPr="0093114D">
        <w:rPr>
          <w:rFonts w:ascii="Arial" w:eastAsia="Calibri" w:hAnsi="Arial" w:cs="Arial"/>
          <w:b w:val="0"/>
          <w:bCs/>
          <w:noProof/>
          <w:color w:val="auto"/>
          <w:sz w:val="24"/>
          <w:szCs w:val="24"/>
          <w:lang w:eastAsia="fr-CA"/>
        </w:rPr>
        <w:t>Nos valeurs</w:t>
      </w:r>
      <w:r w:rsidRPr="0093114D">
        <w:rPr>
          <w:rFonts w:ascii="Arial" w:eastAsia="Calibri" w:hAnsi="Arial" w:cs="Arial"/>
          <w:noProof/>
          <w:color w:val="auto"/>
          <w:sz w:val="24"/>
          <w:szCs w:val="24"/>
          <w:lang w:eastAsia="fr-CA"/>
        </w:rPr>
        <w:t xml:space="preserve"> </w:t>
      </w:r>
    </w:p>
    <w:p w14:paraId="201CAF7B" w14:textId="4F65EFCC" w:rsidR="0093114D" w:rsidRPr="0093114D" w:rsidRDefault="0093114D" w:rsidP="0093114D">
      <w:pPr>
        <w:spacing w:line="240" w:lineRule="auto"/>
        <w:jc w:val="both"/>
        <w:rPr>
          <w:rFonts w:ascii="Arial" w:eastAsia="Calibri" w:hAnsi="Arial" w:cs="Arial"/>
          <w:b w:val="0"/>
          <w:bCs/>
          <w:noProof/>
          <w:color w:val="808080"/>
          <w:sz w:val="24"/>
          <w:szCs w:val="24"/>
          <w:lang w:val="fr-CA" w:eastAsia="fr-CA"/>
        </w:rPr>
      </w:pPr>
      <w:r w:rsidRPr="0093114D">
        <w:rPr>
          <w:rFonts w:ascii="Arial" w:eastAsia="Calibri" w:hAnsi="Arial" w:cs="Arial"/>
          <w:b w:val="0"/>
          <w:bCs/>
          <w:noProof/>
          <w:color w:val="808080"/>
          <w:sz w:val="24"/>
          <w:szCs w:val="24"/>
          <w:lang w:eastAsia="fr-CA"/>
        </w:rPr>
        <w:t>Dignité – Justice sociale – Respect – Autonomie – Équité – Démocratie</w:t>
      </w:r>
    </w:p>
    <w:p w14:paraId="575BBE2C" w14:textId="5284CDEE" w:rsidR="0093114D" w:rsidRDefault="0093114D" w:rsidP="005149C5">
      <w:pPr>
        <w:spacing w:line="240" w:lineRule="auto"/>
        <w:jc w:val="both"/>
        <w:rPr>
          <w:rFonts w:ascii="Arial" w:eastAsia="MS Mincho" w:hAnsi="Arial" w:cs="Arial"/>
          <w:b w:val="0"/>
          <w:color w:val="auto"/>
          <w:sz w:val="24"/>
          <w:szCs w:val="24"/>
          <w:lang w:val="fr-CA" w:eastAsia="fr-FR"/>
        </w:rPr>
      </w:pPr>
    </w:p>
    <w:p w14:paraId="7E836F21" w14:textId="45E7AE4E" w:rsidR="005149C5" w:rsidRPr="005149C5" w:rsidRDefault="005149C5" w:rsidP="005149C5">
      <w:pPr>
        <w:spacing w:line="240" w:lineRule="auto"/>
        <w:jc w:val="both"/>
        <w:rPr>
          <w:rFonts w:ascii="Arial" w:eastAsia="MS Mincho" w:hAnsi="Arial" w:cs="Arial"/>
          <w:b w:val="0"/>
          <w:color w:val="auto"/>
          <w:sz w:val="24"/>
          <w:szCs w:val="24"/>
          <w:lang w:val="fr-CA" w:eastAsia="fr-FR"/>
        </w:rPr>
      </w:pPr>
      <w:r w:rsidRPr="005149C5">
        <w:rPr>
          <w:rFonts w:ascii="Arial" w:eastAsia="MS Mincho" w:hAnsi="Arial" w:cs="Arial"/>
          <w:b w:val="0"/>
          <w:color w:val="auto"/>
          <w:sz w:val="24"/>
          <w:szCs w:val="24"/>
          <w:lang w:val="fr-CA" w:eastAsia="fr-FR"/>
        </w:rPr>
        <w:t>Nos principaux objectifs</w:t>
      </w:r>
    </w:p>
    <w:p w14:paraId="134B408C" w14:textId="6416CBCA" w:rsidR="005149C5" w:rsidRPr="005149C5" w:rsidRDefault="009541EF" w:rsidP="00AF74D1">
      <w:pPr>
        <w:numPr>
          <w:ilvl w:val="0"/>
          <w:numId w:val="3"/>
        </w:numPr>
        <w:tabs>
          <w:tab w:val="num" w:pos="720"/>
        </w:tabs>
        <w:spacing w:line="240" w:lineRule="auto"/>
        <w:jc w:val="both"/>
        <w:rPr>
          <w:rFonts w:ascii="Arial" w:eastAsia="Calibri" w:hAnsi="Arial" w:cs="Arial"/>
          <w:b w:val="0"/>
          <w:noProof/>
          <w:color w:val="808080"/>
          <w:sz w:val="24"/>
          <w:szCs w:val="24"/>
          <w:lang w:val="fr-CA" w:eastAsia="fr-CA"/>
        </w:rPr>
      </w:pPr>
      <w:bookmarkStart w:id="1" w:name="_Hlk60910886"/>
      <w:r w:rsidRPr="005149C5">
        <w:rPr>
          <w:rFonts w:ascii="Arial" w:eastAsia="MS Mincho" w:hAnsi="Arial" w:cs="Arial"/>
          <w:b w:val="0"/>
          <w:noProof/>
          <w:color w:val="808080"/>
          <w:sz w:val="32"/>
          <w:szCs w:val="32"/>
          <w:lang w:eastAsia="fr-FR"/>
        </w:rPr>
        <w:drawing>
          <wp:anchor distT="0" distB="0" distL="114300" distR="114300" simplePos="0" relativeHeight="251664895" behindDoc="1" locked="0" layoutInCell="1" allowOverlap="1" wp14:anchorId="090F8B34" wp14:editId="26917707">
            <wp:simplePos x="0" y="0"/>
            <wp:positionH relativeFrom="margin">
              <wp:posOffset>4340225</wp:posOffset>
            </wp:positionH>
            <wp:positionV relativeFrom="page">
              <wp:posOffset>4928235</wp:posOffset>
            </wp:positionV>
            <wp:extent cx="1830705" cy="4263390"/>
            <wp:effectExtent l="152400" t="114300" r="150495" b="156210"/>
            <wp:wrapTight wrapText="bothSides">
              <wp:wrapPolygon edited="0">
                <wp:start x="-1349" y="-579"/>
                <wp:lineTo x="-1798" y="1158"/>
                <wp:lineTo x="-1798" y="21523"/>
                <wp:lineTo x="-899" y="22295"/>
                <wp:lineTo x="22027" y="22295"/>
                <wp:lineTo x="22252" y="22102"/>
                <wp:lineTo x="23151" y="21330"/>
                <wp:lineTo x="23151" y="1158"/>
                <wp:lineTo x="22701" y="-579"/>
                <wp:lineTo x="-1349" y="-579"/>
              </wp:wrapPolygon>
            </wp:wrapTight>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15"/>
                    <a:stretch>
                      <a:fillRect/>
                    </a:stretch>
                  </pic:blipFill>
                  <pic:spPr>
                    <a:xfrm>
                      <a:off x="0" y="0"/>
                      <a:ext cx="1830705" cy="4263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149C5" w:rsidRPr="005149C5">
        <w:rPr>
          <w:rFonts w:ascii="Arial" w:eastAsia="Calibri" w:hAnsi="Arial" w:cs="Arial"/>
          <w:b w:val="0"/>
          <w:noProof/>
          <w:color w:val="808080"/>
          <w:sz w:val="24"/>
          <w:szCs w:val="24"/>
          <w:lang w:val="fr-CA" w:eastAsia="fr-CA"/>
        </w:rPr>
        <w:t>Promouvoir les intérêts des personnes et ceux de leurs familles</w:t>
      </w:r>
    </w:p>
    <w:p w14:paraId="48F80291" w14:textId="77777777" w:rsidR="005149C5" w:rsidRPr="005149C5" w:rsidRDefault="005149C5" w:rsidP="00AF74D1">
      <w:pPr>
        <w:numPr>
          <w:ilvl w:val="0"/>
          <w:numId w:val="3"/>
        </w:numPr>
        <w:tabs>
          <w:tab w:val="num" w:pos="720"/>
        </w:tabs>
        <w:spacing w:line="240" w:lineRule="auto"/>
        <w:jc w:val="both"/>
        <w:rPr>
          <w:rFonts w:ascii="Arial" w:eastAsia="Calibri" w:hAnsi="Arial" w:cs="Arial"/>
          <w:b w:val="0"/>
          <w:noProof/>
          <w:color w:val="808080"/>
          <w:sz w:val="24"/>
          <w:szCs w:val="24"/>
          <w:lang w:val="fr-CA" w:eastAsia="fr-CA"/>
        </w:rPr>
      </w:pPr>
      <w:r w:rsidRPr="005149C5">
        <w:rPr>
          <w:rFonts w:ascii="Arial" w:eastAsia="Calibri" w:hAnsi="Arial" w:cs="Arial"/>
          <w:b w:val="0"/>
          <w:noProof/>
          <w:color w:val="808080"/>
          <w:sz w:val="24"/>
          <w:szCs w:val="24"/>
          <w:lang w:val="fr-CA" w:eastAsia="fr-CA"/>
        </w:rPr>
        <w:t>Promouvoir l’accessibilité universelle</w:t>
      </w:r>
    </w:p>
    <w:p w14:paraId="6D8747FE" w14:textId="77777777" w:rsidR="005149C5" w:rsidRPr="005149C5" w:rsidRDefault="005149C5" w:rsidP="00AF74D1">
      <w:pPr>
        <w:numPr>
          <w:ilvl w:val="0"/>
          <w:numId w:val="3"/>
        </w:numPr>
        <w:tabs>
          <w:tab w:val="num" w:pos="720"/>
        </w:tabs>
        <w:spacing w:line="240" w:lineRule="auto"/>
        <w:jc w:val="both"/>
        <w:rPr>
          <w:rFonts w:ascii="Arial" w:eastAsia="Calibri" w:hAnsi="Arial" w:cs="Arial"/>
          <w:b w:val="0"/>
          <w:noProof/>
          <w:color w:val="808080"/>
          <w:sz w:val="24"/>
          <w:szCs w:val="24"/>
          <w:lang w:val="fr-CA" w:eastAsia="fr-CA"/>
        </w:rPr>
      </w:pPr>
      <w:r w:rsidRPr="005149C5">
        <w:rPr>
          <w:rFonts w:ascii="Arial" w:eastAsia="Calibri" w:hAnsi="Arial" w:cs="Arial"/>
          <w:b w:val="0"/>
          <w:noProof/>
          <w:color w:val="808080"/>
          <w:sz w:val="24"/>
          <w:szCs w:val="24"/>
          <w:lang w:val="fr-CA" w:eastAsia="fr-CA"/>
        </w:rPr>
        <w:t>Faire reconnaître et défendre l’ensemble des droits collectifs et individuels des personnes et ceux de leurs familles</w:t>
      </w:r>
    </w:p>
    <w:bookmarkEnd w:id="1"/>
    <w:p w14:paraId="79E1DAE0" w14:textId="77777777" w:rsidR="005149C5" w:rsidRPr="005149C5" w:rsidRDefault="005149C5" w:rsidP="00AF74D1">
      <w:pPr>
        <w:numPr>
          <w:ilvl w:val="0"/>
          <w:numId w:val="3"/>
        </w:numPr>
        <w:tabs>
          <w:tab w:val="num" w:pos="720"/>
        </w:tabs>
        <w:spacing w:line="240" w:lineRule="auto"/>
        <w:jc w:val="both"/>
        <w:rPr>
          <w:rFonts w:ascii="Arial" w:eastAsia="Calibri" w:hAnsi="Arial" w:cs="Arial"/>
          <w:b w:val="0"/>
          <w:noProof/>
          <w:color w:val="808080"/>
          <w:sz w:val="24"/>
          <w:szCs w:val="24"/>
          <w:lang w:val="fr-CA" w:eastAsia="fr-CA"/>
        </w:rPr>
      </w:pPr>
      <w:r w:rsidRPr="005149C5">
        <w:rPr>
          <w:rFonts w:ascii="Arial" w:eastAsia="Calibri" w:hAnsi="Arial" w:cs="Arial"/>
          <w:b w:val="0"/>
          <w:noProof/>
          <w:color w:val="808080"/>
          <w:sz w:val="24"/>
          <w:szCs w:val="24"/>
          <w:lang w:val="fr-CA" w:eastAsia="fr-CA"/>
        </w:rPr>
        <w:t>Collaborer avec les ressources du milieu pour soutenir la réponse aux besoins des personnes et ceux de leurs familles</w:t>
      </w:r>
    </w:p>
    <w:p w14:paraId="6896AA19" w14:textId="77777777" w:rsidR="005149C5" w:rsidRPr="005149C5" w:rsidRDefault="005149C5" w:rsidP="00AF74D1">
      <w:pPr>
        <w:numPr>
          <w:ilvl w:val="0"/>
          <w:numId w:val="3"/>
        </w:numPr>
        <w:tabs>
          <w:tab w:val="num" w:pos="720"/>
        </w:tabs>
        <w:spacing w:line="240" w:lineRule="auto"/>
        <w:jc w:val="both"/>
        <w:rPr>
          <w:rFonts w:ascii="Arial" w:eastAsia="Calibri" w:hAnsi="Arial" w:cs="Arial"/>
          <w:b w:val="0"/>
          <w:noProof/>
          <w:color w:val="808080"/>
          <w:sz w:val="24"/>
          <w:szCs w:val="24"/>
          <w:lang w:val="fr-CA" w:eastAsia="fr-CA"/>
        </w:rPr>
      </w:pPr>
      <w:r w:rsidRPr="005149C5">
        <w:rPr>
          <w:rFonts w:ascii="Arial" w:eastAsia="Calibri" w:hAnsi="Arial" w:cs="Arial"/>
          <w:b w:val="0"/>
          <w:noProof/>
          <w:color w:val="808080"/>
          <w:sz w:val="24"/>
          <w:szCs w:val="24"/>
          <w:lang w:val="fr-CA" w:eastAsia="fr-CA"/>
        </w:rPr>
        <w:t>Soutenir les personnes et leurs familles dans leurs démarches personnelles</w:t>
      </w:r>
    </w:p>
    <w:p w14:paraId="7708827B" w14:textId="77777777" w:rsidR="005149C5" w:rsidRPr="005149C5" w:rsidRDefault="005149C5" w:rsidP="005149C5">
      <w:pPr>
        <w:spacing w:line="240" w:lineRule="auto"/>
        <w:jc w:val="both"/>
        <w:rPr>
          <w:rFonts w:ascii="Arial" w:eastAsia="Calibri" w:hAnsi="Arial" w:cs="Arial"/>
          <w:b w:val="0"/>
          <w:noProof/>
          <w:color w:val="808080"/>
          <w:sz w:val="24"/>
          <w:szCs w:val="24"/>
          <w:lang w:val="fr-CA" w:eastAsia="fr-CA"/>
        </w:rPr>
      </w:pPr>
    </w:p>
    <w:p w14:paraId="1C829D20" w14:textId="77777777" w:rsidR="005149C5" w:rsidRPr="005149C5" w:rsidRDefault="005149C5" w:rsidP="005149C5">
      <w:pPr>
        <w:spacing w:line="240" w:lineRule="auto"/>
        <w:jc w:val="both"/>
        <w:rPr>
          <w:rFonts w:ascii="Arial" w:eastAsia="Calibri" w:hAnsi="Arial" w:cs="Arial"/>
          <w:b w:val="0"/>
          <w:noProof/>
          <w:color w:val="auto"/>
          <w:sz w:val="24"/>
          <w:szCs w:val="24"/>
          <w:lang w:val="fr-CA" w:eastAsia="fr-CA"/>
        </w:rPr>
      </w:pPr>
      <w:r w:rsidRPr="005149C5">
        <w:rPr>
          <w:rFonts w:ascii="Arial" w:eastAsia="Calibri" w:hAnsi="Arial" w:cs="Arial"/>
          <w:b w:val="0"/>
          <w:noProof/>
          <w:color w:val="auto"/>
          <w:sz w:val="24"/>
          <w:szCs w:val="24"/>
          <w:lang w:val="fr-CA" w:eastAsia="fr-CA"/>
        </w:rPr>
        <w:t>Notre approche</w:t>
      </w:r>
    </w:p>
    <w:p w14:paraId="268483FC" w14:textId="2E77C87D" w:rsidR="005149C5" w:rsidRDefault="005149C5" w:rsidP="005149C5">
      <w:pPr>
        <w:spacing w:line="240" w:lineRule="auto"/>
        <w:jc w:val="both"/>
        <w:rPr>
          <w:rFonts w:ascii="Arial" w:eastAsia="Calibri" w:hAnsi="Arial" w:cs="Arial"/>
          <w:b w:val="0"/>
          <w:noProof/>
          <w:color w:val="808080"/>
          <w:sz w:val="24"/>
          <w:szCs w:val="24"/>
          <w:lang w:val="fr-CA" w:eastAsia="fr-CA"/>
        </w:rPr>
      </w:pPr>
      <w:r w:rsidRPr="005149C5">
        <w:rPr>
          <w:rFonts w:ascii="Arial" w:eastAsia="Calibri" w:hAnsi="Arial" w:cs="Arial"/>
          <w:b w:val="0"/>
          <w:noProof/>
          <w:color w:val="808080"/>
          <w:sz w:val="24"/>
          <w:szCs w:val="24"/>
          <w:lang w:val="fr-CA" w:eastAsia="fr-CA"/>
        </w:rPr>
        <w:t>Pour exercer notre rôle d’acteur de changement et dans une perspective de transformation sociale, nous intervenons à la fois auprès des individus pour qu’ils puissent exercer leur pouvoir d’agir et sur divers déterminants sociaux de la santé pour améliorer la qualité de vie des gens, soutenir le développement de ressources et d’environnements adéquats et accessibles et ainsi lutter contre l’exclusion sociale.</w:t>
      </w:r>
      <w:r w:rsidR="005D642F">
        <w:rPr>
          <w:rFonts w:ascii="Arial" w:eastAsia="Calibri" w:hAnsi="Arial" w:cs="Arial"/>
          <w:b w:val="0"/>
          <w:noProof/>
          <w:color w:val="808080"/>
          <w:sz w:val="24"/>
          <w:szCs w:val="24"/>
          <w:lang w:val="fr-CA" w:eastAsia="fr-CA"/>
        </w:rPr>
        <w:t xml:space="preserve"> </w:t>
      </w:r>
      <w:r w:rsidRPr="005149C5">
        <w:rPr>
          <w:rFonts w:ascii="Arial" w:eastAsia="Calibri" w:hAnsi="Arial" w:cs="Arial"/>
          <w:b w:val="0"/>
          <w:noProof/>
          <w:color w:val="808080"/>
          <w:sz w:val="24"/>
          <w:szCs w:val="24"/>
          <w:lang w:val="fr-CA" w:eastAsia="fr-CA"/>
        </w:rPr>
        <w:t xml:space="preserve">Nos actions sont guidées par une approche globale des problématiques. Quant à nos stratégies d’intervention, notre majeure s’articule autour de l’intervention collective, alors que notre mineure s’articule </w:t>
      </w:r>
      <w:r w:rsidR="005D642F">
        <w:rPr>
          <w:rFonts w:ascii="Arial" w:eastAsia="Calibri" w:hAnsi="Arial" w:cs="Arial"/>
          <w:b w:val="0"/>
          <w:noProof/>
          <w:color w:val="808080"/>
          <w:sz w:val="24"/>
          <w:szCs w:val="24"/>
          <w:lang w:val="fr-CA" w:eastAsia="fr-CA"/>
        </w:rPr>
        <w:t xml:space="preserve">davantage </w:t>
      </w:r>
      <w:r w:rsidRPr="005149C5">
        <w:rPr>
          <w:rFonts w:ascii="Arial" w:eastAsia="Calibri" w:hAnsi="Arial" w:cs="Arial"/>
          <w:b w:val="0"/>
          <w:noProof/>
          <w:color w:val="808080"/>
          <w:sz w:val="24"/>
          <w:szCs w:val="24"/>
          <w:lang w:val="fr-CA" w:eastAsia="fr-CA"/>
        </w:rPr>
        <w:t xml:space="preserve">autour de l’intervention individuelle. </w:t>
      </w:r>
    </w:p>
    <w:p w14:paraId="2CC675E4" w14:textId="77777777" w:rsidR="0093114D" w:rsidRDefault="0093114D" w:rsidP="005149C5">
      <w:pPr>
        <w:spacing w:line="240" w:lineRule="auto"/>
        <w:jc w:val="both"/>
        <w:rPr>
          <w:rFonts w:ascii="Arial" w:eastAsia="Calibri" w:hAnsi="Arial" w:cs="Arial"/>
          <w:b w:val="0"/>
          <w:bCs/>
          <w:noProof/>
          <w:color w:val="auto"/>
          <w:sz w:val="24"/>
          <w:szCs w:val="24"/>
          <w:lang w:eastAsia="fr-CA"/>
        </w:rPr>
      </w:pPr>
    </w:p>
    <w:p w14:paraId="2A9AC75A" w14:textId="388B6CB4" w:rsidR="00B1034F" w:rsidRPr="00B1034F" w:rsidRDefault="007D14A0" w:rsidP="009541EF">
      <w:pPr>
        <w:spacing w:line="240" w:lineRule="auto"/>
        <w:jc w:val="both"/>
        <w:rPr>
          <w:rFonts w:ascii="Arial" w:eastAsia="Calibri" w:hAnsi="Arial" w:cs="Arial"/>
          <w:b w:val="0"/>
          <w:i/>
          <w:iCs/>
          <w:noProof/>
          <w:color w:val="808080"/>
          <w:sz w:val="22"/>
          <w:lang w:val="fr-CA" w:eastAsia="fr-CA"/>
        </w:rPr>
      </w:pPr>
      <w:r w:rsidRPr="009541EF">
        <w:rPr>
          <w:rFonts w:ascii="Arial" w:eastAsia="Calibri" w:hAnsi="Arial" w:cs="Arial"/>
          <w:b w:val="0"/>
          <w:i/>
          <w:iCs/>
          <w:noProof/>
          <w:color w:val="808080"/>
          <w:sz w:val="22"/>
          <w:lang w:val="fr-CA" w:eastAsia="fr-CA"/>
        </w:rPr>
        <w:t>Nos services sont offerts du lundi au vendredi, de 8 h 30 à 16 h 30, sur une période de 50 semaines annuellement.</w:t>
      </w:r>
      <w:r w:rsidR="009541EF">
        <w:rPr>
          <w:rFonts w:ascii="Arial" w:eastAsia="Calibri" w:hAnsi="Arial" w:cs="Arial"/>
          <w:b w:val="0"/>
          <w:i/>
          <w:iCs/>
          <w:noProof/>
          <w:color w:val="808080"/>
          <w:sz w:val="22"/>
          <w:lang w:val="fr-CA" w:eastAsia="fr-CA"/>
        </w:rPr>
        <w:t xml:space="preserve"> </w:t>
      </w:r>
      <w:r w:rsidR="00B1034F" w:rsidRPr="00B1034F">
        <w:rPr>
          <w:rFonts w:ascii="Arial" w:eastAsia="Calibri" w:hAnsi="Arial" w:cs="Arial"/>
          <w:b w:val="0"/>
          <w:i/>
          <w:iCs/>
          <w:noProof/>
          <w:color w:val="808080"/>
          <w:sz w:val="22"/>
          <w:lang w:val="fr-CA" w:eastAsia="fr-CA"/>
        </w:rPr>
        <w:t>Notons que l’APHRSO est propriétaire de son immeuble</w:t>
      </w:r>
      <w:r w:rsidR="005D642F">
        <w:rPr>
          <w:rFonts w:ascii="Arial" w:eastAsia="Calibri" w:hAnsi="Arial" w:cs="Arial"/>
          <w:b w:val="0"/>
          <w:i/>
          <w:iCs/>
          <w:noProof/>
          <w:color w:val="808080"/>
          <w:sz w:val="22"/>
          <w:lang w:val="fr-CA" w:eastAsia="fr-CA"/>
        </w:rPr>
        <w:t>,</w:t>
      </w:r>
      <w:r w:rsidR="00B1034F" w:rsidRPr="00B1034F">
        <w:rPr>
          <w:rFonts w:ascii="Arial" w:eastAsia="Calibri" w:hAnsi="Arial" w:cs="Arial"/>
          <w:b w:val="0"/>
          <w:i/>
          <w:iCs/>
          <w:noProof/>
          <w:color w:val="808080"/>
          <w:sz w:val="22"/>
          <w:lang w:val="fr-CA" w:eastAsia="fr-CA"/>
        </w:rPr>
        <w:t xml:space="preserve"> situé dans le secteur </w:t>
      </w:r>
      <w:r w:rsidR="005D642F">
        <w:rPr>
          <w:rFonts w:ascii="Arial" w:eastAsia="Calibri" w:hAnsi="Arial" w:cs="Arial"/>
          <w:b w:val="0"/>
          <w:i/>
          <w:iCs/>
          <w:noProof/>
          <w:color w:val="808080"/>
          <w:sz w:val="22"/>
          <w:lang w:val="fr-CA" w:eastAsia="fr-CA"/>
        </w:rPr>
        <w:t xml:space="preserve">historique </w:t>
      </w:r>
      <w:r w:rsidR="00B1034F" w:rsidRPr="00B1034F">
        <w:rPr>
          <w:rFonts w:ascii="Arial" w:eastAsia="Calibri" w:hAnsi="Arial" w:cs="Arial"/>
          <w:b w:val="0"/>
          <w:i/>
          <w:iCs/>
          <w:noProof/>
          <w:color w:val="808080"/>
          <w:sz w:val="22"/>
          <w:lang w:val="fr-CA" w:eastAsia="fr-CA"/>
        </w:rPr>
        <w:t>du vieux La Prairie.</w:t>
      </w:r>
    </w:p>
    <w:tbl>
      <w:tblPr>
        <w:tblpPr w:leftFromText="180" w:rightFromText="180" w:vertAnchor="page" w:horzAnchor="page" w:tblpX="517" w:tblpY="901"/>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4925"/>
      </w:tblGrid>
      <w:tr w:rsidR="00DF3D94" w:rsidRPr="00DF3D94" w14:paraId="04D51B75" w14:textId="77777777" w:rsidTr="009264C3">
        <w:trPr>
          <w:trHeight w:val="1375"/>
        </w:trPr>
        <w:tc>
          <w:tcPr>
            <w:tcW w:w="4925" w:type="dxa"/>
            <w:tcBorders>
              <w:top w:val="nil"/>
              <w:left w:val="nil"/>
              <w:bottom w:val="nil"/>
              <w:right w:val="nil"/>
            </w:tcBorders>
            <w:vAlign w:val="center"/>
          </w:tcPr>
          <w:p w14:paraId="3ED4CD4F" w14:textId="6436B861" w:rsidR="00DF3D94" w:rsidRPr="00DF3D94" w:rsidRDefault="00DF3D94" w:rsidP="009264C3">
            <w:pPr>
              <w:keepNext/>
              <w:keepLines/>
              <w:contextualSpacing/>
              <w:outlineLvl w:val="0"/>
              <w:rPr>
                <w:rFonts w:asciiTheme="majorHAnsi" w:eastAsiaTheme="majorEastAsia" w:hAnsiTheme="majorHAnsi" w:cstheme="majorBidi"/>
                <w:bCs/>
                <w:sz w:val="40"/>
                <w:szCs w:val="28"/>
              </w:rPr>
            </w:pPr>
            <w:r>
              <w:rPr>
                <w:rFonts w:asciiTheme="majorHAnsi" w:eastAsiaTheme="majorEastAsia" w:hAnsiTheme="majorHAnsi" w:cstheme="majorBidi"/>
                <w:bCs/>
                <w:color w:val="FFFFFF" w:themeColor="background1"/>
                <w:sz w:val="40"/>
                <w:szCs w:val="28"/>
                <w:lang w:bidi="fr-FR"/>
              </w:rPr>
              <w:lastRenderedPageBreak/>
              <w:t>Notre équipe</w:t>
            </w:r>
          </w:p>
        </w:tc>
      </w:tr>
    </w:tbl>
    <w:p w14:paraId="046E61FE" w14:textId="77777777" w:rsidR="009541EF" w:rsidRPr="00D91F65" w:rsidRDefault="009541EF" w:rsidP="00760466">
      <w:pPr>
        <w:spacing w:line="240" w:lineRule="auto"/>
        <w:jc w:val="both"/>
        <w:rPr>
          <w:rFonts w:ascii="Arial" w:eastAsia="Calibri" w:hAnsi="Arial" w:cs="Arial"/>
          <w:b w:val="0"/>
          <w:noProof/>
          <w:color w:val="58B6C0" w:themeColor="accent2"/>
          <w:sz w:val="24"/>
          <w:szCs w:val="24"/>
          <w:lang w:val="fr-CA" w:eastAsia="fr-CA"/>
        </w:rPr>
      </w:pPr>
    </w:p>
    <w:p w14:paraId="0558F575" w14:textId="18FEDCEE" w:rsidR="00760466" w:rsidRPr="00094FA9" w:rsidRDefault="00760466" w:rsidP="00760466">
      <w:pPr>
        <w:spacing w:line="240" w:lineRule="auto"/>
        <w:jc w:val="both"/>
        <w:rPr>
          <w:rFonts w:ascii="Arial" w:eastAsia="Calibri" w:hAnsi="Arial" w:cs="Arial"/>
          <w:b w:val="0"/>
          <w:noProof/>
          <w:color w:val="58B6C0" w:themeColor="accent2"/>
          <w:sz w:val="36"/>
          <w:szCs w:val="36"/>
          <w:lang w:val="fr-CA" w:eastAsia="fr-CA"/>
        </w:rPr>
      </w:pPr>
      <w:r w:rsidRPr="00094FA9">
        <w:rPr>
          <w:rFonts w:ascii="Arial" w:eastAsia="Calibri" w:hAnsi="Arial" w:cs="Arial"/>
          <w:b w:val="0"/>
          <w:noProof/>
          <w:color w:val="58B6C0" w:themeColor="accent2"/>
          <w:sz w:val="36"/>
          <w:szCs w:val="36"/>
          <w:lang w:val="fr-CA" w:eastAsia="fr-CA"/>
        </w:rPr>
        <w:t>Votre Conseil d’administration pour 2020-2021</w:t>
      </w:r>
    </w:p>
    <w:p w14:paraId="40CD4047" w14:textId="77777777"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p>
    <w:p w14:paraId="1D27B52B" w14:textId="50742ABB"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r w:rsidRPr="00760466">
        <w:rPr>
          <w:rFonts w:ascii="Arial" w:eastAsia="Calibri" w:hAnsi="Arial" w:cs="Arial"/>
          <w:b w:val="0"/>
          <w:noProof/>
          <w:color w:val="808080"/>
          <w:sz w:val="24"/>
          <w:szCs w:val="24"/>
          <w:lang w:val="fr-CA" w:eastAsia="fr-CA"/>
        </w:rPr>
        <w:t>Président :</w:t>
      </w:r>
      <w:r w:rsidRPr="00760466">
        <w:rPr>
          <w:rFonts w:ascii="Arial" w:eastAsia="Calibri" w:hAnsi="Arial" w:cs="Arial"/>
          <w:b w:val="0"/>
          <w:noProof/>
          <w:color w:val="808080"/>
          <w:sz w:val="24"/>
          <w:szCs w:val="24"/>
          <w:lang w:val="fr-CA" w:eastAsia="fr-CA"/>
        </w:rPr>
        <w:tab/>
      </w:r>
      <w:r w:rsidRPr="00760466">
        <w:rPr>
          <w:rFonts w:ascii="Arial" w:eastAsia="Calibri" w:hAnsi="Arial" w:cs="Arial"/>
          <w:b w:val="0"/>
          <w:noProof/>
          <w:color w:val="808080"/>
          <w:sz w:val="24"/>
          <w:szCs w:val="24"/>
          <w:lang w:val="fr-CA" w:eastAsia="fr-CA"/>
        </w:rPr>
        <w:tab/>
        <w:t>Monsieur Olivier Lemieux</w:t>
      </w:r>
    </w:p>
    <w:p w14:paraId="175DF024" w14:textId="1A53F9FB"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r w:rsidRPr="00760466">
        <w:rPr>
          <w:rFonts w:ascii="Arial" w:eastAsia="Calibri" w:hAnsi="Arial" w:cs="Arial"/>
          <w:b w:val="0"/>
          <w:noProof/>
          <w:color w:val="808080"/>
          <w:sz w:val="24"/>
          <w:szCs w:val="24"/>
          <w:lang w:val="fr-CA" w:eastAsia="fr-CA"/>
        </w:rPr>
        <w:t>Vice-présidente :</w:t>
      </w:r>
      <w:r w:rsidRPr="00760466">
        <w:rPr>
          <w:rFonts w:ascii="Arial" w:eastAsia="Calibri" w:hAnsi="Arial" w:cs="Arial"/>
          <w:b w:val="0"/>
          <w:noProof/>
          <w:color w:val="808080"/>
          <w:sz w:val="24"/>
          <w:szCs w:val="24"/>
          <w:lang w:val="fr-CA" w:eastAsia="fr-CA"/>
        </w:rPr>
        <w:tab/>
        <w:t>Madame Guylaine Rathel</w:t>
      </w:r>
    </w:p>
    <w:p w14:paraId="09D24D6E" w14:textId="77777777"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r w:rsidRPr="00760466">
        <w:rPr>
          <w:rFonts w:ascii="Arial" w:eastAsia="Calibri" w:hAnsi="Arial" w:cs="Arial"/>
          <w:b w:val="0"/>
          <w:noProof/>
          <w:color w:val="808080"/>
          <w:sz w:val="24"/>
          <w:szCs w:val="24"/>
          <w:lang w:val="fr-CA" w:eastAsia="fr-CA"/>
        </w:rPr>
        <w:t>Secrétaire :</w:t>
      </w:r>
      <w:r w:rsidRPr="00760466">
        <w:rPr>
          <w:rFonts w:ascii="Arial" w:eastAsia="Calibri" w:hAnsi="Arial" w:cs="Arial"/>
          <w:b w:val="0"/>
          <w:noProof/>
          <w:color w:val="808080"/>
          <w:sz w:val="24"/>
          <w:szCs w:val="24"/>
          <w:lang w:val="fr-CA" w:eastAsia="fr-CA"/>
        </w:rPr>
        <w:tab/>
      </w:r>
      <w:r w:rsidRPr="00760466">
        <w:rPr>
          <w:rFonts w:ascii="Arial" w:eastAsia="Calibri" w:hAnsi="Arial" w:cs="Arial"/>
          <w:b w:val="0"/>
          <w:noProof/>
          <w:color w:val="808080"/>
          <w:sz w:val="24"/>
          <w:szCs w:val="24"/>
          <w:lang w:val="fr-CA" w:eastAsia="fr-CA"/>
        </w:rPr>
        <w:tab/>
        <w:t>Madame Odette Gagnon</w:t>
      </w:r>
    </w:p>
    <w:p w14:paraId="63F118DA" w14:textId="77777777"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r w:rsidRPr="00760466">
        <w:rPr>
          <w:rFonts w:ascii="Arial" w:eastAsia="Calibri" w:hAnsi="Arial" w:cs="Arial"/>
          <w:b w:val="0"/>
          <w:noProof/>
          <w:color w:val="808080"/>
          <w:sz w:val="24"/>
          <w:szCs w:val="24"/>
          <w:lang w:val="fr-CA" w:eastAsia="fr-CA"/>
        </w:rPr>
        <w:t>Trésorière :</w:t>
      </w:r>
      <w:r w:rsidRPr="00760466">
        <w:rPr>
          <w:rFonts w:ascii="Arial" w:eastAsia="Calibri" w:hAnsi="Arial" w:cs="Arial"/>
          <w:b w:val="0"/>
          <w:noProof/>
          <w:color w:val="808080"/>
          <w:sz w:val="24"/>
          <w:szCs w:val="24"/>
          <w:lang w:val="fr-CA" w:eastAsia="fr-CA"/>
        </w:rPr>
        <w:tab/>
      </w:r>
      <w:r w:rsidRPr="00760466">
        <w:rPr>
          <w:rFonts w:ascii="Arial" w:eastAsia="Calibri" w:hAnsi="Arial" w:cs="Arial"/>
          <w:b w:val="0"/>
          <w:noProof/>
          <w:color w:val="808080"/>
          <w:sz w:val="24"/>
          <w:szCs w:val="24"/>
          <w:lang w:val="fr-CA" w:eastAsia="fr-CA"/>
        </w:rPr>
        <w:tab/>
        <w:t>Madame Karine Lévesque</w:t>
      </w:r>
    </w:p>
    <w:p w14:paraId="33533D43" w14:textId="77777777"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p>
    <w:p w14:paraId="0CC5F561" w14:textId="77777777" w:rsidR="00F923C4" w:rsidRDefault="00F923C4" w:rsidP="00760466">
      <w:pPr>
        <w:spacing w:line="240" w:lineRule="auto"/>
        <w:jc w:val="both"/>
        <w:rPr>
          <w:rFonts w:ascii="Arial" w:eastAsia="Calibri" w:hAnsi="Arial" w:cs="Arial"/>
          <w:b w:val="0"/>
          <w:noProof/>
          <w:color w:val="808080"/>
          <w:sz w:val="24"/>
          <w:szCs w:val="24"/>
          <w:lang w:val="fr-CA" w:eastAsia="fr-CA"/>
        </w:rPr>
      </w:pPr>
    </w:p>
    <w:p w14:paraId="1B61F38E" w14:textId="0075A3C1"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r w:rsidRPr="00760466">
        <w:rPr>
          <w:rFonts w:ascii="Arial" w:eastAsia="Calibri" w:hAnsi="Arial" w:cs="Arial"/>
          <w:b w:val="0"/>
          <w:noProof/>
          <w:color w:val="808080"/>
          <w:sz w:val="24"/>
          <w:szCs w:val="24"/>
          <w:lang w:val="fr-CA" w:eastAsia="fr-CA"/>
        </w:rPr>
        <w:t>Administra</w:t>
      </w:r>
      <w:r w:rsidR="00F923C4">
        <w:rPr>
          <w:rFonts w:ascii="Arial" w:eastAsia="Calibri" w:hAnsi="Arial" w:cs="Arial"/>
          <w:b w:val="0"/>
          <w:noProof/>
          <w:color w:val="808080"/>
          <w:sz w:val="24"/>
          <w:szCs w:val="24"/>
          <w:lang w:val="fr-CA" w:eastAsia="fr-CA"/>
        </w:rPr>
        <w:t>trices</w:t>
      </w:r>
      <w:r w:rsidRPr="00760466">
        <w:rPr>
          <w:rFonts w:ascii="Arial" w:eastAsia="Calibri" w:hAnsi="Arial" w:cs="Arial"/>
          <w:b w:val="0"/>
          <w:noProof/>
          <w:color w:val="808080"/>
          <w:sz w:val="24"/>
          <w:szCs w:val="24"/>
          <w:lang w:val="fr-CA" w:eastAsia="fr-CA"/>
        </w:rPr>
        <w:t> :</w:t>
      </w:r>
      <w:r w:rsidRPr="00760466">
        <w:rPr>
          <w:rFonts w:ascii="Arial" w:eastAsia="Calibri" w:hAnsi="Arial" w:cs="Arial"/>
          <w:b w:val="0"/>
          <w:noProof/>
          <w:color w:val="808080"/>
          <w:sz w:val="24"/>
          <w:szCs w:val="24"/>
          <w:lang w:val="fr-CA" w:eastAsia="fr-CA"/>
        </w:rPr>
        <w:tab/>
        <w:t>Madame Christine Paquette</w:t>
      </w:r>
    </w:p>
    <w:p w14:paraId="17C95B9D" w14:textId="77777777"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r w:rsidRPr="00760466">
        <w:rPr>
          <w:rFonts w:ascii="Arial" w:eastAsia="Calibri" w:hAnsi="Arial" w:cs="Arial"/>
          <w:b w:val="0"/>
          <w:noProof/>
          <w:color w:val="808080"/>
          <w:sz w:val="24"/>
          <w:szCs w:val="24"/>
          <w:lang w:val="fr-CA" w:eastAsia="fr-CA"/>
        </w:rPr>
        <w:tab/>
      </w:r>
      <w:r w:rsidRPr="00760466">
        <w:rPr>
          <w:rFonts w:ascii="Arial" w:eastAsia="Calibri" w:hAnsi="Arial" w:cs="Arial"/>
          <w:b w:val="0"/>
          <w:noProof/>
          <w:color w:val="808080"/>
          <w:sz w:val="24"/>
          <w:szCs w:val="24"/>
          <w:lang w:val="fr-CA" w:eastAsia="fr-CA"/>
        </w:rPr>
        <w:tab/>
      </w:r>
      <w:r w:rsidRPr="00760466">
        <w:rPr>
          <w:rFonts w:ascii="Arial" w:eastAsia="Calibri" w:hAnsi="Arial" w:cs="Arial"/>
          <w:b w:val="0"/>
          <w:noProof/>
          <w:color w:val="808080"/>
          <w:sz w:val="24"/>
          <w:szCs w:val="24"/>
          <w:lang w:val="fr-CA" w:eastAsia="fr-CA"/>
        </w:rPr>
        <w:tab/>
        <w:t>Madame Nathalie Migneault</w:t>
      </w:r>
    </w:p>
    <w:p w14:paraId="22CC6563" w14:textId="77777777" w:rsidR="00760466" w:rsidRPr="00760466" w:rsidRDefault="00760466" w:rsidP="00760466">
      <w:pPr>
        <w:spacing w:line="240" w:lineRule="auto"/>
        <w:jc w:val="both"/>
        <w:rPr>
          <w:rFonts w:ascii="Arial" w:eastAsia="Calibri" w:hAnsi="Arial" w:cs="Arial"/>
          <w:b w:val="0"/>
          <w:noProof/>
          <w:color w:val="808080"/>
          <w:sz w:val="24"/>
          <w:szCs w:val="24"/>
          <w:lang w:val="fr-CA" w:eastAsia="fr-CA"/>
        </w:rPr>
      </w:pP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noProof/>
          <w:color w:val="808080"/>
          <w:sz w:val="24"/>
          <w:szCs w:val="24"/>
          <w:lang w:val="fr-CA" w:eastAsia="fr-CA"/>
        </w:rPr>
        <w:t>Madame Nicole Benjamin</w:t>
      </w:r>
    </w:p>
    <w:p w14:paraId="165A4828" w14:textId="77777777" w:rsidR="00760466" w:rsidRPr="00760466" w:rsidRDefault="00760466" w:rsidP="00760466">
      <w:pPr>
        <w:spacing w:line="240" w:lineRule="auto"/>
        <w:jc w:val="both"/>
        <w:rPr>
          <w:rFonts w:ascii="Arial" w:eastAsia="Calibri" w:hAnsi="Arial" w:cs="Arial"/>
          <w:b w:val="0"/>
          <w:i/>
          <w:noProof/>
          <w:color w:val="808080"/>
          <w:sz w:val="24"/>
          <w:szCs w:val="24"/>
          <w:lang w:val="fr-CA" w:eastAsia="fr-CA"/>
        </w:rPr>
      </w:pPr>
    </w:p>
    <w:p w14:paraId="208EDB0F" w14:textId="43C44FC0" w:rsidR="00760466" w:rsidRDefault="00760466" w:rsidP="00760466">
      <w:pPr>
        <w:spacing w:line="240" w:lineRule="auto"/>
        <w:jc w:val="both"/>
        <w:rPr>
          <w:rFonts w:ascii="Arial" w:eastAsia="Calibri" w:hAnsi="Arial" w:cs="Arial"/>
          <w:b w:val="0"/>
          <w:i/>
          <w:noProof/>
          <w:color w:val="808080"/>
          <w:sz w:val="24"/>
          <w:szCs w:val="24"/>
          <w:lang w:val="fr-CA" w:eastAsia="fr-CA"/>
        </w:rPr>
      </w:pPr>
    </w:p>
    <w:p w14:paraId="4C5178E2" w14:textId="5B8AAB23" w:rsidR="00A96AE3" w:rsidRDefault="00A96AE3" w:rsidP="00760466">
      <w:pPr>
        <w:spacing w:line="240" w:lineRule="auto"/>
        <w:jc w:val="both"/>
        <w:rPr>
          <w:rFonts w:ascii="Arial" w:eastAsia="Calibri" w:hAnsi="Arial" w:cs="Arial"/>
          <w:b w:val="0"/>
          <w:i/>
          <w:noProof/>
          <w:color w:val="808080"/>
          <w:sz w:val="24"/>
          <w:szCs w:val="24"/>
          <w:lang w:val="fr-CA" w:eastAsia="fr-CA"/>
        </w:rPr>
      </w:pPr>
      <w:r>
        <w:rPr>
          <w:rFonts w:ascii="Arial" w:eastAsia="Calibri" w:hAnsi="Arial" w:cs="Arial"/>
          <w:b w:val="0"/>
          <w:i/>
          <w:noProof/>
          <w:color w:val="808080"/>
          <w:sz w:val="24"/>
          <w:szCs w:val="24"/>
          <w:lang w:val="fr-CA" w:eastAsia="fr-CA"/>
        </w:rPr>
        <w:t>Le conseil d’administration est composé de quatre (4) parents d’adultes vivant avec une déficience intellectuelle, de deux (2) personnes vivant avec des limitations motrices et d’une personne issue de la communauté.</w:t>
      </w:r>
    </w:p>
    <w:p w14:paraId="0494DA35" w14:textId="5D83E351" w:rsidR="00A96AE3" w:rsidRDefault="00A96AE3" w:rsidP="00760466">
      <w:pPr>
        <w:spacing w:line="240" w:lineRule="auto"/>
        <w:jc w:val="both"/>
        <w:rPr>
          <w:rFonts w:ascii="Arial" w:eastAsia="Calibri" w:hAnsi="Arial" w:cs="Arial"/>
          <w:b w:val="0"/>
          <w:i/>
          <w:noProof/>
          <w:color w:val="808080"/>
          <w:sz w:val="24"/>
          <w:szCs w:val="24"/>
          <w:lang w:val="fr-CA" w:eastAsia="fr-CA"/>
        </w:rPr>
      </w:pPr>
    </w:p>
    <w:p w14:paraId="27B47FE1" w14:textId="56D1D4A0" w:rsidR="00A96AE3" w:rsidRDefault="00844B77" w:rsidP="00760466">
      <w:pPr>
        <w:spacing w:line="240" w:lineRule="auto"/>
        <w:jc w:val="both"/>
        <w:rPr>
          <w:rFonts w:ascii="Arial" w:eastAsia="Calibri" w:hAnsi="Arial" w:cs="Arial"/>
          <w:b w:val="0"/>
          <w:i/>
          <w:noProof/>
          <w:color w:val="808080"/>
          <w:sz w:val="24"/>
          <w:szCs w:val="24"/>
          <w:lang w:val="fr-CA" w:eastAsia="fr-CA"/>
        </w:rPr>
      </w:pPr>
      <w:r>
        <w:rPr>
          <w:rFonts w:ascii="Arial" w:eastAsia="Calibri" w:hAnsi="Arial" w:cs="Arial"/>
          <w:b w:val="0"/>
          <w:i/>
          <w:noProof/>
          <w:color w:val="808080"/>
          <w:sz w:val="24"/>
          <w:szCs w:val="24"/>
          <w:lang w:val="fr-CA" w:eastAsia="fr-CA"/>
        </w:rPr>
        <w:t>Les mem</w:t>
      </w:r>
      <w:r w:rsidR="00B92F1F">
        <w:rPr>
          <w:rFonts w:ascii="Arial" w:eastAsia="Calibri" w:hAnsi="Arial" w:cs="Arial"/>
          <w:b w:val="0"/>
          <w:i/>
          <w:noProof/>
          <w:color w:val="808080"/>
          <w:sz w:val="24"/>
          <w:szCs w:val="24"/>
          <w:lang w:val="fr-CA" w:eastAsia="fr-CA"/>
        </w:rPr>
        <w:t>b</w:t>
      </w:r>
      <w:r>
        <w:rPr>
          <w:rFonts w:ascii="Arial" w:eastAsia="Calibri" w:hAnsi="Arial" w:cs="Arial"/>
          <w:b w:val="0"/>
          <w:i/>
          <w:noProof/>
          <w:color w:val="808080"/>
          <w:sz w:val="24"/>
          <w:szCs w:val="24"/>
          <w:lang w:val="fr-CA" w:eastAsia="fr-CA"/>
        </w:rPr>
        <w:t xml:space="preserve">res </w:t>
      </w:r>
      <w:r w:rsidR="00504B42">
        <w:rPr>
          <w:rFonts w:ascii="Arial" w:eastAsia="Calibri" w:hAnsi="Arial" w:cs="Arial"/>
          <w:b w:val="0"/>
          <w:i/>
          <w:noProof/>
          <w:color w:val="808080"/>
          <w:sz w:val="24"/>
          <w:szCs w:val="24"/>
          <w:lang w:val="fr-CA" w:eastAsia="fr-CA"/>
        </w:rPr>
        <w:t xml:space="preserve">du Conseil d’administration </w:t>
      </w:r>
      <w:r>
        <w:rPr>
          <w:rFonts w:ascii="Arial" w:eastAsia="Calibri" w:hAnsi="Arial" w:cs="Arial"/>
          <w:b w:val="0"/>
          <w:i/>
          <w:noProof/>
          <w:color w:val="808080"/>
          <w:sz w:val="24"/>
          <w:szCs w:val="24"/>
          <w:lang w:val="fr-CA" w:eastAsia="fr-CA"/>
        </w:rPr>
        <w:t xml:space="preserve">se sont réunis à </w:t>
      </w:r>
      <w:r w:rsidR="00B92F1F">
        <w:rPr>
          <w:rFonts w:ascii="Arial" w:eastAsia="Calibri" w:hAnsi="Arial" w:cs="Arial"/>
          <w:b w:val="0"/>
          <w:i/>
          <w:noProof/>
          <w:color w:val="808080"/>
          <w:sz w:val="24"/>
          <w:szCs w:val="24"/>
          <w:lang w:val="fr-CA" w:eastAsia="fr-CA"/>
        </w:rPr>
        <w:t>neuf (9) reprises cette année, totalisant 130 heures d’implication bénévole</w:t>
      </w:r>
      <w:r w:rsidR="00266CA2">
        <w:rPr>
          <w:rFonts w:ascii="Arial" w:eastAsia="Calibri" w:hAnsi="Arial" w:cs="Arial"/>
          <w:b w:val="0"/>
          <w:i/>
          <w:noProof/>
          <w:color w:val="808080"/>
          <w:sz w:val="24"/>
          <w:szCs w:val="24"/>
          <w:lang w:val="fr-CA" w:eastAsia="fr-CA"/>
        </w:rPr>
        <w:t xml:space="preserve"> au profit de l’organisme</w:t>
      </w:r>
      <w:r w:rsidR="00B92F1F">
        <w:rPr>
          <w:rFonts w:ascii="Arial" w:eastAsia="Calibri" w:hAnsi="Arial" w:cs="Arial"/>
          <w:b w:val="0"/>
          <w:i/>
          <w:noProof/>
          <w:color w:val="808080"/>
          <w:sz w:val="24"/>
          <w:szCs w:val="24"/>
          <w:lang w:val="fr-CA" w:eastAsia="fr-CA"/>
        </w:rPr>
        <w:t>.</w:t>
      </w:r>
      <w:r w:rsidR="00504B42">
        <w:rPr>
          <w:rFonts w:ascii="Arial" w:eastAsia="Calibri" w:hAnsi="Arial" w:cs="Arial"/>
          <w:b w:val="0"/>
          <w:i/>
          <w:noProof/>
          <w:color w:val="808080"/>
          <w:sz w:val="24"/>
          <w:szCs w:val="24"/>
          <w:lang w:val="fr-CA" w:eastAsia="fr-CA"/>
        </w:rPr>
        <w:t xml:space="preserve"> </w:t>
      </w:r>
    </w:p>
    <w:p w14:paraId="4AD6D198" w14:textId="2E339B65" w:rsidR="00504B42" w:rsidRDefault="00504B42" w:rsidP="00760466">
      <w:pPr>
        <w:spacing w:line="240" w:lineRule="auto"/>
        <w:jc w:val="both"/>
        <w:rPr>
          <w:rFonts w:ascii="Arial" w:eastAsia="Calibri" w:hAnsi="Arial" w:cs="Arial"/>
          <w:b w:val="0"/>
          <w:i/>
          <w:noProof/>
          <w:color w:val="808080"/>
          <w:sz w:val="24"/>
          <w:szCs w:val="24"/>
          <w:lang w:val="fr-CA" w:eastAsia="fr-CA"/>
        </w:rPr>
      </w:pPr>
    </w:p>
    <w:p w14:paraId="0CDD501B" w14:textId="677AAC04" w:rsidR="00504B42" w:rsidRPr="00504B42" w:rsidRDefault="00504B42" w:rsidP="00504B42">
      <w:pPr>
        <w:pStyle w:val="Paragraphedeliste"/>
        <w:numPr>
          <w:ilvl w:val="0"/>
          <w:numId w:val="32"/>
        </w:numPr>
        <w:spacing w:line="240" w:lineRule="auto"/>
        <w:jc w:val="both"/>
        <w:rPr>
          <w:rFonts w:ascii="Arial" w:eastAsia="Calibri" w:hAnsi="Arial" w:cs="Arial"/>
          <w:b w:val="0"/>
          <w:i/>
          <w:noProof/>
          <w:color w:val="808080"/>
          <w:sz w:val="24"/>
          <w:szCs w:val="24"/>
          <w:lang w:val="fr-CA" w:eastAsia="fr-CA"/>
        </w:rPr>
      </w:pPr>
      <w:r w:rsidRPr="00504B42">
        <w:rPr>
          <w:rFonts w:ascii="Arial" w:eastAsia="Calibri" w:hAnsi="Arial" w:cs="Arial"/>
          <w:b w:val="0"/>
          <w:i/>
          <w:noProof/>
          <w:color w:val="808080"/>
          <w:sz w:val="24"/>
          <w:szCs w:val="24"/>
          <w:lang w:val="fr-CA" w:eastAsia="fr-CA"/>
        </w:rPr>
        <w:t xml:space="preserve">Quatre  (4) membres se sont également impliqués </w:t>
      </w:r>
      <w:r w:rsidR="00D90A72">
        <w:rPr>
          <w:rFonts w:ascii="Arial" w:eastAsia="Calibri" w:hAnsi="Arial" w:cs="Arial"/>
          <w:b w:val="0"/>
          <w:i/>
          <w:noProof/>
          <w:color w:val="808080"/>
          <w:sz w:val="24"/>
          <w:szCs w:val="24"/>
          <w:lang w:val="fr-CA" w:eastAsia="fr-CA"/>
        </w:rPr>
        <w:t>au</w:t>
      </w:r>
      <w:r w:rsidRPr="00504B42">
        <w:rPr>
          <w:rFonts w:ascii="Arial" w:eastAsia="Calibri" w:hAnsi="Arial" w:cs="Arial"/>
          <w:b w:val="0"/>
          <w:i/>
          <w:noProof/>
          <w:color w:val="808080"/>
          <w:sz w:val="24"/>
          <w:szCs w:val="24"/>
          <w:lang w:val="fr-CA" w:eastAsia="fr-CA"/>
        </w:rPr>
        <w:t xml:space="preserve"> comité de travail entourant le 40</w:t>
      </w:r>
      <w:r w:rsidRPr="00504B42">
        <w:rPr>
          <w:rFonts w:ascii="Arial" w:eastAsia="Calibri" w:hAnsi="Arial" w:cs="Arial"/>
          <w:b w:val="0"/>
          <w:i/>
          <w:noProof/>
          <w:color w:val="808080"/>
          <w:sz w:val="24"/>
          <w:szCs w:val="24"/>
          <w:vertAlign w:val="superscript"/>
          <w:lang w:val="fr-CA" w:eastAsia="fr-CA"/>
        </w:rPr>
        <w:t>e</w:t>
      </w:r>
      <w:r w:rsidRPr="00504B42">
        <w:rPr>
          <w:rFonts w:ascii="Arial" w:eastAsia="Calibri" w:hAnsi="Arial" w:cs="Arial"/>
          <w:b w:val="0"/>
          <w:i/>
          <w:noProof/>
          <w:color w:val="808080"/>
          <w:sz w:val="24"/>
          <w:szCs w:val="24"/>
          <w:lang w:val="fr-CA" w:eastAsia="fr-CA"/>
        </w:rPr>
        <w:t xml:space="preserve"> </w:t>
      </w:r>
      <w:r w:rsidR="0051059E">
        <w:rPr>
          <w:rFonts w:ascii="Arial" w:eastAsia="Calibri" w:hAnsi="Arial" w:cs="Arial"/>
          <w:b w:val="0"/>
          <w:i/>
          <w:noProof/>
          <w:color w:val="808080"/>
          <w:sz w:val="24"/>
          <w:szCs w:val="24"/>
          <w:lang w:val="fr-CA" w:eastAsia="fr-CA"/>
        </w:rPr>
        <w:t xml:space="preserve">anniversaire </w:t>
      </w:r>
      <w:r w:rsidRPr="00504B42">
        <w:rPr>
          <w:rFonts w:ascii="Arial" w:eastAsia="Calibri" w:hAnsi="Arial" w:cs="Arial"/>
          <w:b w:val="0"/>
          <w:i/>
          <w:noProof/>
          <w:color w:val="808080"/>
          <w:sz w:val="24"/>
          <w:szCs w:val="24"/>
          <w:lang w:val="fr-CA" w:eastAsia="fr-CA"/>
        </w:rPr>
        <w:t>de l’organisme.</w:t>
      </w:r>
    </w:p>
    <w:p w14:paraId="60180990" w14:textId="77777777" w:rsidR="00B92F1F" w:rsidRPr="00760466" w:rsidRDefault="00B92F1F" w:rsidP="00760466">
      <w:pPr>
        <w:spacing w:line="240" w:lineRule="auto"/>
        <w:jc w:val="both"/>
        <w:rPr>
          <w:rFonts w:ascii="Arial" w:eastAsia="Calibri" w:hAnsi="Arial" w:cs="Arial"/>
          <w:b w:val="0"/>
          <w:i/>
          <w:noProof/>
          <w:color w:val="808080"/>
          <w:sz w:val="24"/>
          <w:szCs w:val="24"/>
          <w:lang w:val="fr-CA" w:eastAsia="fr-CA"/>
        </w:rPr>
      </w:pPr>
    </w:p>
    <w:p w14:paraId="23768E97" w14:textId="77777777" w:rsidR="00760466" w:rsidRPr="00760466" w:rsidRDefault="00760466" w:rsidP="00760466">
      <w:pPr>
        <w:spacing w:line="240" w:lineRule="auto"/>
        <w:jc w:val="both"/>
        <w:rPr>
          <w:rFonts w:ascii="Arial" w:eastAsia="Calibri" w:hAnsi="Arial" w:cs="Arial"/>
          <w:b w:val="0"/>
          <w:i/>
          <w:noProof/>
          <w:color w:val="808080"/>
          <w:sz w:val="24"/>
          <w:szCs w:val="24"/>
          <w:lang w:val="fr-CA" w:eastAsia="fr-CA"/>
        </w:rPr>
      </w:pPr>
    </w:p>
    <w:p w14:paraId="6DF21B4A" w14:textId="77777777" w:rsidR="00B8152C" w:rsidRDefault="00B8152C" w:rsidP="00760466">
      <w:pPr>
        <w:spacing w:line="240" w:lineRule="auto"/>
        <w:jc w:val="both"/>
        <w:rPr>
          <w:rFonts w:ascii="Arial" w:eastAsia="Calibri" w:hAnsi="Arial" w:cs="Arial"/>
          <w:b w:val="0"/>
          <w:noProof/>
          <w:color w:val="1C6194" w:themeColor="accent6" w:themeShade="BF"/>
          <w:sz w:val="36"/>
          <w:szCs w:val="36"/>
          <w:lang w:val="fr-CA" w:eastAsia="fr-CA"/>
        </w:rPr>
      </w:pPr>
    </w:p>
    <w:p w14:paraId="1648FCEB" w14:textId="178F4260" w:rsidR="00760466" w:rsidRPr="00B8152C" w:rsidRDefault="00760466" w:rsidP="00760466">
      <w:pPr>
        <w:spacing w:line="240" w:lineRule="auto"/>
        <w:jc w:val="both"/>
        <w:rPr>
          <w:rFonts w:ascii="Arial" w:eastAsia="Calibri" w:hAnsi="Arial" w:cs="Arial"/>
          <w:b w:val="0"/>
          <w:noProof/>
          <w:color w:val="1C6194" w:themeColor="accent6" w:themeShade="BF"/>
          <w:sz w:val="36"/>
          <w:szCs w:val="36"/>
          <w:lang w:val="fr-CA" w:eastAsia="fr-CA"/>
        </w:rPr>
      </w:pPr>
      <w:r w:rsidRPr="00B8152C">
        <w:rPr>
          <w:rFonts w:ascii="Arial" w:eastAsia="Calibri" w:hAnsi="Arial" w:cs="Arial"/>
          <w:b w:val="0"/>
          <w:noProof/>
          <w:color w:val="1C6194" w:themeColor="accent6" w:themeShade="BF"/>
          <w:sz w:val="36"/>
          <w:szCs w:val="36"/>
          <w:lang w:val="fr-CA" w:eastAsia="fr-CA"/>
        </w:rPr>
        <w:t>Le personnel permanent</w:t>
      </w:r>
    </w:p>
    <w:p w14:paraId="091B707B" w14:textId="77777777" w:rsidR="00760466" w:rsidRPr="00760466" w:rsidRDefault="00760466" w:rsidP="00760466">
      <w:pPr>
        <w:spacing w:line="240" w:lineRule="auto"/>
        <w:jc w:val="both"/>
        <w:rPr>
          <w:rFonts w:ascii="Arial" w:eastAsia="Calibri" w:hAnsi="Arial" w:cs="Arial"/>
          <w:b w:val="0"/>
          <w:i/>
          <w:noProof/>
          <w:color w:val="808080"/>
          <w:sz w:val="24"/>
          <w:szCs w:val="24"/>
          <w:lang w:val="fr-CA" w:eastAsia="fr-CA"/>
        </w:rPr>
      </w:pPr>
    </w:p>
    <w:p w14:paraId="7CB6DF7E" w14:textId="63580BA9" w:rsidR="00760466" w:rsidRPr="00760466" w:rsidRDefault="00760466" w:rsidP="00760466">
      <w:pPr>
        <w:spacing w:line="240" w:lineRule="auto"/>
        <w:jc w:val="both"/>
        <w:rPr>
          <w:rFonts w:ascii="Arial" w:eastAsia="Calibri" w:hAnsi="Arial" w:cs="Arial"/>
          <w:b w:val="0"/>
          <w:i/>
          <w:noProof/>
          <w:color w:val="808080"/>
          <w:sz w:val="24"/>
          <w:szCs w:val="24"/>
          <w:lang w:val="fr-CA" w:eastAsia="fr-CA"/>
        </w:rPr>
      </w:pPr>
      <w:r w:rsidRPr="00760466">
        <w:rPr>
          <w:rFonts w:ascii="Arial" w:eastAsia="Calibri" w:hAnsi="Arial" w:cs="Arial"/>
          <w:b w:val="0"/>
          <w:i/>
          <w:noProof/>
          <w:color w:val="808080"/>
          <w:sz w:val="24"/>
          <w:szCs w:val="24"/>
          <w:lang w:val="fr-CA" w:eastAsia="fr-CA"/>
        </w:rPr>
        <w:t>Directrice générale :</w:t>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00A96AE3">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Madame Nancy Côté</w:t>
      </w:r>
    </w:p>
    <w:p w14:paraId="0EA8E98D" w14:textId="77777777" w:rsidR="00760466" w:rsidRPr="00760466" w:rsidRDefault="00760466" w:rsidP="00760466">
      <w:pPr>
        <w:spacing w:line="240" w:lineRule="auto"/>
        <w:jc w:val="both"/>
        <w:rPr>
          <w:rFonts w:ascii="Arial" w:eastAsia="Calibri" w:hAnsi="Arial" w:cs="Arial"/>
          <w:b w:val="0"/>
          <w:i/>
          <w:noProof/>
          <w:color w:val="808080"/>
          <w:sz w:val="24"/>
          <w:szCs w:val="24"/>
          <w:lang w:val="fr-CA" w:eastAsia="fr-CA"/>
        </w:rPr>
      </w:pPr>
      <w:r w:rsidRPr="00760466">
        <w:rPr>
          <w:rFonts w:ascii="Arial" w:eastAsia="Calibri" w:hAnsi="Arial" w:cs="Arial"/>
          <w:b w:val="0"/>
          <w:i/>
          <w:noProof/>
          <w:color w:val="808080"/>
          <w:sz w:val="24"/>
          <w:szCs w:val="24"/>
          <w:lang w:val="fr-CA" w:eastAsia="fr-CA"/>
        </w:rPr>
        <w:t>Responsable des services de soutien et d’informations :</w:t>
      </w:r>
      <w:r w:rsidRPr="00760466">
        <w:rPr>
          <w:rFonts w:ascii="Arial" w:eastAsia="Calibri" w:hAnsi="Arial" w:cs="Arial"/>
          <w:b w:val="0"/>
          <w:i/>
          <w:noProof/>
          <w:color w:val="808080"/>
          <w:sz w:val="24"/>
          <w:szCs w:val="24"/>
          <w:lang w:val="fr-CA" w:eastAsia="fr-CA"/>
        </w:rPr>
        <w:tab/>
        <w:t>Madame Nancy Therrien</w:t>
      </w:r>
    </w:p>
    <w:p w14:paraId="0114749C" w14:textId="77777777" w:rsidR="00760466" w:rsidRPr="00760466" w:rsidRDefault="00760466" w:rsidP="00760466">
      <w:pPr>
        <w:spacing w:line="240" w:lineRule="auto"/>
        <w:jc w:val="both"/>
        <w:rPr>
          <w:rFonts w:ascii="Arial" w:eastAsia="Calibri" w:hAnsi="Arial" w:cs="Arial"/>
          <w:b w:val="0"/>
          <w:i/>
          <w:noProof/>
          <w:color w:val="808080"/>
          <w:sz w:val="24"/>
          <w:szCs w:val="24"/>
          <w:lang w:val="fr-CA" w:eastAsia="fr-CA"/>
        </w:rPr>
      </w:pPr>
      <w:r w:rsidRPr="00760466">
        <w:rPr>
          <w:rFonts w:ascii="Arial" w:eastAsia="Calibri" w:hAnsi="Arial" w:cs="Arial"/>
          <w:b w:val="0"/>
          <w:i/>
          <w:noProof/>
          <w:color w:val="808080"/>
          <w:sz w:val="24"/>
          <w:szCs w:val="24"/>
          <w:lang w:val="fr-CA" w:eastAsia="fr-CA"/>
        </w:rPr>
        <w:t xml:space="preserve">Agente de promotion et de développement social :  </w:t>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t>Madame Marie-Eve Clermont</w:t>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r w:rsidRPr="00760466">
        <w:rPr>
          <w:rFonts w:ascii="Arial" w:eastAsia="Calibri" w:hAnsi="Arial" w:cs="Arial"/>
          <w:b w:val="0"/>
          <w:i/>
          <w:noProof/>
          <w:color w:val="808080"/>
          <w:sz w:val="24"/>
          <w:szCs w:val="24"/>
          <w:lang w:val="fr-CA" w:eastAsia="fr-CA"/>
        </w:rPr>
        <w:tab/>
      </w:r>
    </w:p>
    <w:p w14:paraId="08CA227F" w14:textId="77777777" w:rsidR="00760466" w:rsidRPr="00760466" w:rsidRDefault="00760466" w:rsidP="00760466">
      <w:pPr>
        <w:spacing w:line="240" w:lineRule="auto"/>
        <w:jc w:val="both"/>
        <w:rPr>
          <w:rFonts w:ascii="Arial" w:eastAsia="Calibri" w:hAnsi="Arial" w:cs="Arial"/>
          <w:b w:val="0"/>
          <w:i/>
          <w:noProof/>
          <w:color w:val="808080"/>
          <w:sz w:val="24"/>
          <w:szCs w:val="24"/>
          <w:lang w:val="fr-CA" w:eastAsia="fr-CA"/>
        </w:rPr>
      </w:pPr>
    </w:p>
    <w:p w14:paraId="0722D3DE" w14:textId="77777777" w:rsidR="00B8152C" w:rsidRDefault="00B8152C" w:rsidP="005149C5">
      <w:pPr>
        <w:spacing w:line="240" w:lineRule="auto"/>
        <w:jc w:val="both"/>
        <w:rPr>
          <w:rFonts w:ascii="Arial" w:eastAsia="Calibri" w:hAnsi="Arial" w:cs="Arial"/>
          <w:b w:val="0"/>
          <w:i/>
          <w:iCs/>
          <w:noProof/>
          <w:color w:val="808080"/>
          <w:sz w:val="24"/>
          <w:szCs w:val="24"/>
          <w:lang w:val="fr-CA" w:eastAsia="fr-CA"/>
        </w:rPr>
      </w:pPr>
    </w:p>
    <w:p w14:paraId="3B5A7034" w14:textId="77777777" w:rsidR="00B8152C" w:rsidRDefault="00B8152C" w:rsidP="005149C5">
      <w:pPr>
        <w:spacing w:line="240" w:lineRule="auto"/>
        <w:jc w:val="both"/>
        <w:rPr>
          <w:rFonts w:ascii="Arial" w:eastAsia="Calibri" w:hAnsi="Arial" w:cs="Arial"/>
          <w:b w:val="0"/>
          <w:i/>
          <w:iCs/>
          <w:noProof/>
          <w:color w:val="808080"/>
          <w:sz w:val="24"/>
          <w:szCs w:val="24"/>
          <w:lang w:val="fr-CA" w:eastAsia="fr-CA"/>
        </w:rPr>
      </w:pPr>
    </w:p>
    <w:p w14:paraId="44C81092" w14:textId="5005D1B0" w:rsidR="005149C5" w:rsidRPr="005149C5" w:rsidRDefault="005149C5" w:rsidP="005149C5">
      <w:pPr>
        <w:spacing w:line="240" w:lineRule="auto"/>
        <w:jc w:val="both"/>
        <w:rPr>
          <w:rFonts w:ascii="Arial" w:eastAsia="Calibri" w:hAnsi="Arial" w:cs="Arial"/>
          <w:b w:val="0"/>
          <w:noProof/>
          <w:color w:val="808080"/>
          <w:sz w:val="24"/>
          <w:szCs w:val="24"/>
          <w:lang w:val="fr-CA" w:eastAsia="fr-CA"/>
        </w:rPr>
      </w:pPr>
    </w:p>
    <w:p w14:paraId="3401D83E" w14:textId="38267A3D" w:rsidR="006A1E38" w:rsidRPr="00003E46" w:rsidRDefault="006A1E38" w:rsidP="006A1E38">
      <w:pPr>
        <w:spacing w:line="240" w:lineRule="auto"/>
        <w:jc w:val="both"/>
        <w:rPr>
          <w:rFonts w:ascii="Arial" w:eastAsia="Calibri" w:hAnsi="Arial" w:cs="Arial"/>
          <w:b w:val="0"/>
          <w:i/>
          <w:iCs/>
          <w:noProof/>
          <w:color w:val="808080" w:themeColor="background1" w:themeShade="80"/>
          <w:sz w:val="24"/>
          <w:szCs w:val="24"/>
          <w:lang w:val="fr-CA" w:eastAsia="fr-CA"/>
        </w:rPr>
      </w:pPr>
      <w:r w:rsidRPr="00003E46">
        <w:rPr>
          <w:rFonts w:ascii="Arial" w:eastAsia="Calibri" w:hAnsi="Arial" w:cs="Arial"/>
          <w:b w:val="0"/>
          <w:i/>
          <w:iCs/>
          <w:noProof/>
          <w:color w:val="808080" w:themeColor="background1" w:themeShade="80"/>
          <w:sz w:val="24"/>
          <w:szCs w:val="24"/>
          <w:lang w:val="fr-CA" w:eastAsia="fr-CA"/>
        </w:rPr>
        <w:t xml:space="preserve">L’APHRSO a </w:t>
      </w:r>
      <w:r>
        <w:rPr>
          <w:rFonts w:ascii="Arial" w:eastAsia="Calibri" w:hAnsi="Arial" w:cs="Arial"/>
          <w:b w:val="0"/>
          <w:i/>
          <w:iCs/>
          <w:noProof/>
          <w:color w:val="808080" w:themeColor="background1" w:themeShade="80"/>
          <w:sz w:val="24"/>
          <w:szCs w:val="24"/>
          <w:lang w:val="fr-CA" w:eastAsia="fr-CA"/>
        </w:rPr>
        <w:t>le privilège, depuis plusieurs années,</w:t>
      </w:r>
      <w:r w:rsidRPr="00003E46">
        <w:rPr>
          <w:rFonts w:ascii="Arial" w:eastAsia="Calibri" w:hAnsi="Arial" w:cs="Arial"/>
          <w:b w:val="0"/>
          <w:i/>
          <w:iCs/>
          <w:noProof/>
          <w:color w:val="808080" w:themeColor="background1" w:themeShade="80"/>
          <w:sz w:val="24"/>
          <w:szCs w:val="24"/>
          <w:lang w:val="fr-CA" w:eastAsia="fr-CA"/>
        </w:rPr>
        <w:t xml:space="preserve"> de pouvoir compter sur une stabilité au sein de son personnel permanent, sur une diversité et une complémentarité au niveau des compétences, ce  qui constitue un élément très positif pour l’organisation. Dans le contexte actuel de pénurie de main-d’œuvre et dans un contexte de crise sanitaire, </w:t>
      </w:r>
      <w:r>
        <w:rPr>
          <w:rFonts w:ascii="Arial" w:eastAsia="Calibri" w:hAnsi="Arial" w:cs="Arial"/>
          <w:b w:val="0"/>
          <w:i/>
          <w:iCs/>
          <w:noProof/>
          <w:color w:val="808080" w:themeColor="background1" w:themeShade="80"/>
          <w:sz w:val="24"/>
          <w:szCs w:val="24"/>
          <w:lang w:val="fr-CA" w:eastAsia="fr-CA"/>
        </w:rPr>
        <w:t xml:space="preserve">cette </w:t>
      </w:r>
      <w:r w:rsidR="0051059E">
        <w:rPr>
          <w:rFonts w:ascii="Arial" w:eastAsia="Calibri" w:hAnsi="Arial" w:cs="Arial"/>
          <w:b w:val="0"/>
          <w:i/>
          <w:iCs/>
          <w:noProof/>
          <w:color w:val="808080" w:themeColor="background1" w:themeShade="80"/>
          <w:sz w:val="24"/>
          <w:szCs w:val="24"/>
          <w:lang w:val="fr-CA" w:eastAsia="fr-CA"/>
        </w:rPr>
        <w:t>constance</w:t>
      </w:r>
      <w:r>
        <w:rPr>
          <w:rFonts w:ascii="Arial" w:eastAsia="Calibri" w:hAnsi="Arial" w:cs="Arial"/>
          <w:b w:val="0"/>
          <w:i/>
          <w:iCs/>
          <w:noProof/>
          <w:color w:val="808080" w:themeColor="background1" w:themeShade="80"/>
          <w:sz w:val="24"/>
          <w:szCs w:val="24"/>
          <w:lang w:val="fr-CA" w:eastAsia="fr-CA"/>
        </w:rPr>
        <w:t xml:space="preserve">, jumelée à </w:t>
      </w:r>
      <w:r w:rsidRPr="00003E46">
        <w:rPr>
          <w:rFonts w:ascii="Arial" w:eastAsia="Calibri" w:hAnsi="Arial" w:cs="Arial"/>
          <w:b w:val="0"/>
          <w:i/>
          <w:iCs/>
          <w:noProof/>
          <w:color w:val="808080" w:themeColor="background1" w:themeShade="80"/>
          <w:sz w:val="24"/>
          <w:szCs w:val="24"/>
          <w:lang w:val="fr-CA" w:eastAsia="fr-CA"/>
        </w:rPr>
        <w:t xml:space="preserve">l’expertise et </w:t>
      </w:r>
      <w:r>
        <w:rPr>
          <w:rFonts w:ascii="Arial" w:eastAsia="Calibri" w:hAnsi="Arial" w:cs="Arial"/>
          <w:b w:val="0"/>
          <w:i/>
          <w:iCs/>
          <w:noProof/>
          <w:color w:val="808080" w:themeColor="background1" w:themeShade="80"/>
          <w:sz w:val="24"/>
          <w:szCs w:val="24"/>
          <w:lang w:val="fr-CA" w:eastAsia="fr-CA"/>
        </w:rPr>
        <w:t>aux</w:t>
      </w:r>
      <w:r w:rsidRPr="00003E46">
        <w:rPr>
          <w:rFonts w:ascii="Arial" w:eastAsia="Calibri" w:hAnsi="Arial" w:cs="Arial"/>
          <w:b w:val="0"/>
          <w:i/>
          <w:iCs/>
          <w:noProof/>
          <w:color w:val="808080" w:themeColor="background1" w:themeShade="80"/>
          <w:sz w:val="24"/>
          <w:szCs w:val="24"/>
          <w:lang w:val="fr-CA" w:eastAsia="fr-CA"/>
        </w:rPr>
        <w:t xml:space="preserve"> compétences de tous</w:t>
      </w:r>
      <w:r>
        <w:rPr>
          <w:rFonts w:ascii="Arial" w:eastAsia="Calibri" w:hAnsi="Arial" w:cs="Arial"/>
          <w:b w:val="0"/>
          <w:i/>
          <w:iCs/>
          <w:noProof/>
          <w:color w:val="808080" w:themeColor="background1" w:themeShade="80"/>
          <w:sz w:val="24"/>
          <w:szCs w:val="24"/>
          <w:lang w:val="fr-CA" w:eastAsia="fr-CA"/>
        </w:rPr>
        <w:t xml:space="preserve">, a très certainement contribué à faciliter la poursuite de nos actions. </w:t>
      </w:r>
    </w:p>
    <w:p w14:paraId="1F4220B7" w14:textId="14B0D9E0" w:rsidR="004F2231" w:rsidRPr="005149C5" w:rsidRDefault="004F2231">
      <w:pPr>
        <w:spacing w:after="200"/>
        <w:rPr>
          <w:bCs/>
          <w:lang w:val="fr-CA"/>
        </w:rPr>
      </w:pPr>
      <w:r>
        <w:rPr>
          <w:lang w:bidi="fr-FR"/>
        </w:rPr>
        <w:br w:type="page"/>
      </w:r>
    </w:p>
    <w:tbl>
      <w:tblPr>
        <w:tblpPr w:leftFromText="180" w:rightFromText="180" w:vertAnchor="page" w:horzAnchor="page" w:tblpX="517" w:tblpY="901"/>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4925"/>
      </w:tblGrid>
      <w:tr w:rsidR="006175CB" w14:paraId="015651C3" w14:textId="77777777" w:rsidTr="006175CB">
        <w:trPr>
          <w:trHeight w:val="1375"/>
        </w:trPr>
        <w:tc>
          <w:tcPr>
            <w:tcW w:w="4925" w:type="dxa"/>
            <w:tcBorders>
              <w:top w:val="nil"/>
              <w:left w:val="nil"/>
              <w:bottom w:val="nil"/>
              <w:right w:val="nil"/>
            </w:tcBorders>
            <w:vAlign w:val="center"/>
          </w:tcPr>
          <w:p w14:paraId="684D25D4" w14:textId="77777777" w:rsidR="006175CB" w:rsidRDefault="006175CB" w:rsidP="006175CB">
            <w:pPr>
              <w:pStyle w:val="Titre1"/>
              <w:framePr w:hSpace="0" w:wrap="auto" w:vAnchor="margin" w:hAnchor="text" w:yAlign="inline"/>
              <w:jc w:val="left"/>
              <w:rPr>
                <w:color w:val="FFFFFF" w:themeColor="background1"/>
                <w:lang w:bidi="fr-FR"/>
              </w:rPr>
            </w:pPr>
            <w:bookmarkStart w:id="2" w:name="_Toc69903008"/>
            <w:r>
              <w:rPr>
                <w:color w:val="FFFFFF" w:themeColor="background1"/>
                <w:lang w:bidi="fr-FR"/>
              </w:rPr>
              <w:lastRenderedPageBreak/>
              <w:t>Mot du président et</w:t>
            </w:r>
            <w:bookmarkEnd w:id="2"/>
            <w:r>
              <w:rPr>
                <w:color w:val="FFFFFF" w:themeColor="background1"/>
                <w:lang w:bidi="fr-FR"/>
              </w:rPr>
              <w:t xml:space="preserve"> </w:t>
            </w:r>
          </w:p>
          <w:p w14:paraId="68A44775" w14:textId="678B5BC9" w:rsidR="006175CB" w:rsidRDefault="006175CB" w:rsidP="006175CB">
            <w:pPr>
              <w:pStyle w:val="Titre1"/>
              <w:framePr w:hSpace="0" w:wrap="auto" w:vAnchor="margin" w:hAnchor="text" w:yAlign="inline"/>
              <w:jc w:val="left"/>
            </w:pPr>
            <w:bookmarkStart w:id="3" w:name="_Toc69903009"/>
            <w:proofErr w:type="gramStart"/>
            <w:r>
              <w:rPr>
                <w:color w:val="FFFFFF" w:themeColor="background1"/>
                <w:lang w:bidi="fr-FR"/>
              </w:rPr>
              <w:t>de</w:t>
            </w:r>
            <w:proofErr w:type="gramEnd"/>
            <w:r>
              <w:rPr>
                <w:color w:val="FFFFFF" w:themeColor="background1"/>
                <w:lang w:bidi="fr-FR"/>
              </w:rPr>
              <w:t xml:space="preserve"> la directrice générale</w:t>
            </w:r>
            <w:bookmarkEnd w:id="3"/>
          </w:p>
        </w:tc>
      </w:tr>
    </w:tbl>
    <w:p w14:paraId="396FB4C3" w14:textId="2899A771" w:rsidR="00CF2C2D" w:rsidRDefault="00CF2C2D" w:rsidP="00E47C83">
      <w:pPr>
        <w:rPr>
          <w:b w:val="0"/>
          <w:bCs/>
          <w:color w:val="808080" w:themeColor="background1" w:themeShade="80"/>
        </w:rPr>
      </w:pPr>
      <w:r w:rsidRPr="00003E46">
        <w:rPr>
          <w:noProof/>
        </w:rPr>
        <w:drawing>
          <wp:anchor distT="0" distB="0" distL="114300" distR="114300" simplePos="0" relativeHeight="251736575" behindDoc="1" locked="0" layoutInCell="1" allowOverlap="1" wp14:anchorId="5C52293E" wp14:editId="46FE5862">
            <wp:simplePos x="0" y="0"/>
            <wp:positionH relativeFrom="margin">
              <wp:posOffset>5196321</wp:posOffset>
            </wp:positionH>
            <wp:positionV relativeFrom="page">
              <wp:posOffset>1537277</wp:posOffset>
            </wp:positionV>
            <wp:extent cx="969645" cy="969645"/>
            <wp:effectExtent l="0" t="0" r="1905" b="1905"/>
            <wp:wrapTight wrapText="bothSides">
              <wp:wrapPolygon edited="0">
                <wp:start x="0" y="0"/>
                <wp:lineTo x="0" y="21218"/>
                <wp:lineTo x="21218" y="21218"/>
                <wp:lineTo x="21218" y="0"/>
                <wp:lineTo x="0" y="0"/>
              </wp:wrapPolygon>
            </wp:wrapTight>
            <wp:docPr id="679" name="Image 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Image 679">
                      <a:extLst>
                        <a:ext uri="{C183D7F6-B498-43B3-948B-1728B52AA6E4}">
                          <adec:decorative xmlns:adec="http://schemas.microsoft.com/office/drawing/2017/decorative" val="1"/>
                        </a:ext>
                      </a:extLst>
                    </pic:cNvPr>
                    <pic:cNvPicPr/>
                  </pic:nvPicPr>
                  <pic:blipFill>
                    <a:blip r:embed="rId16"/>
                    <a:stretch>
                      <a:fillRect/>
                    </a:stretch>
                  </pic:blipFill>
                  <pic:spPr>
                    <a:xfrm>
                      <a:off x="0" y="0"/>
                      <a:ext cx="969645" cy="969645"/>
                    </a:xfrm>
                    <a:prstGeom prst="rect">
                      <a:avLst/>
                    </a:prstGeom>
                  </pic:spPr>
                </pic:pic>
              </a:graphicData>
            </a:graphic>
            <wp14:sizeRelH relativeFrom="margin">
              <wp14:pctWidth>0</wp14:pctWidth>
            </wp14:sizeRelH>
            <wp14:sizeRelV relativeFrom="margin">
              <wp14:pctHeight>0</wp14:pctHeight>
            </wp14:sizeRelV>
          </wp:anchor>
        </w:drawing>
      </w:r>
    </w:p>
    <w:p w14:paraId="2CED5DC3" w14:textId="4266B67D" w:rsidR="00B53661" w:rsidRPr="00003E46" w:rsidRDefault="00003E46" w:rsidP="00E47C83">
      <w:pPr>
        <w:rPr>
          <w:b w:val="0"/>
          <w:bCs/>
          <w:color w:val="808080" w:themeColor="background1" w:themeShade="80"/>
        </w:rPr>
      </w:pPr>
      <w:r w:rsidRPr="00003E46">
        <w:rPr>
          <w:b w:val="0"/>
          <w:bCs/>
          <w:color w:val="808080" w:themeColor="background1" w:themeShade="80"/>
        </w:rPr>
        <w:t>Chers membres,</w:t>
      </w:r>
    </w:p>
    <w:p w14:paraId="287681D2" w14:textId="015F206E" w:rsidR="00003E46" w:rsidRDefault="00003E46" w:rsidP="00CF2C2D">
      <w:pPr>
        <w:spacing w:before="240" w:after="200"/>
        <w:jc w:val="both"/>
        <w:rPr>
          <w:rFonts w:ascii="Arial" w:hAnsi="Arial" w:cs="Arial"/>
          <w:b w:val="0"/>
          <w:bCs/>
          <w:color w:val="808080" w:themeColor="background1" w:themeShade="80"/>
          <w:sz w:val="24"/>
          <w:szCs w:val="24"/>
        </w:rPr>
      </w:pPr>
      <w:r w:rsidRPr="00003E46">
        <w:rPr>
          <w:rFonts w:ascii="Arial" w:hAnsi="Arial" w:cs="Arial"/>
          <w:b w:val="0"/>
          <w:bCs/>
          <w:color w:val="808080" w:themeColor="background1" w:themeShade="80"/>
          <w:sz w:val="24"/>
          <w:szCs w:val="24"/>
        </w:rPr>
        <w:t>Une autre année a pris fin pour l’APHRSO et</w:t>
      </w:r>
      <w:r w:rsidR="0051059E">
        <w:rPr>
          <w:rFonts w:ascii="Arial" w:hAnsi="Arial" w:cs="Arial"/>
          <w:b w:val="0"/>
          <w:bCs/>
          <w:color w:val="808080" w:themeColor="background1" w:themeShade="80"/>
          <w:sz w:val="24"/>
          <w:szCs w:val="24"/>
        </w:rPr>
        <w:t>,</w:t>
      </w:r>
      <w:r w:rsidRPr="00003E46">
        <w:rPr>
          <w:rFonts w:ascii="Arial" w:hAnsi="Arial" w:cs="Arial"/>
          <w:b w:val="0"/>
          <w:bCs/>
          <w:color w:val="808080" w:themeColor="background1" w:themeShade="80"/>
          <w:sz w:val="24"/>
          <w:szCs w:val="24"/>
        </w:rPr>
        <w:t xml:space="preserve"> </w:t>
      </w:r>
      <w:r w:rsidR="007C3BF2">
        <w:rPr>
          <w:rFonts w:ascii="Arial" w:hAnsi="Arial" w:cs="Arial"/>
          <w:b w:val="0"/>
          <w:bCs/>
          <w:color w:val="808080" w:themeColor="background1" w:themeShade="80"/>
          <w:sz w:val="24"/>
          <w:szCs w:val="24"/>
        </w:rPr>
        <w:t>disons-le, elle f</w:t>
      </w:r>
      <w:r w:rsidR="00E47C83">
        <w:rPr>
          <w:rFonts w:ascii="Arial" w:hAnsi="Arial" w:cs="Arial"/>
          <w:b w:val="0"/>
          <w:bCs/>
          <w:color w:val="808080" w:themeColor="background1" w:themeShade="80"/>
          <w:sz w:val="24"/>
          <w:szCs w:val="24"/>
        </w:rPr>
        <w:t>u</w:t>
      </w:r>
      <w:r w:rsidR="007C3BF2">
        <w:rPr>
          <w:rFonts w:ascii="Arial" w:hAnsi="Arial" w:cs="Arial"/>
          <w:b w:val="0"/>
          <w:bCs/>
          <w:color w:val="808080" w:themeColor="background1" w:themeShade="80"/>
          <w:sz w:val="24"/>
          <w:szCs w:val="24"/>
        </w:rPr>
        <w:t>t particulièrement éprouvante à plusieurs égards</w:t>
      </w:r>
      <w:r w:rsidR="00E47C83">
        <w:rPr>
          <w:rFonts w:ascii="Arial" w:hAnsi="Arial" w:cs="Arial"/>
          <w:b w:val="0"/>
          <w:bCs/>
          <w:color w:val="808080" w:themeColor="background1" w:themeShade="80"/>
          <w:sz w:val="24"/>
          <w:szCs w:val="24"/>
        </w:rPr>
        <w:t>,</w:t>
      </w:r>
      <w:r w:rsidR="007C3BF2">
        <w:rPr>
          <w:rFonts w:ascii="Arial" w:hAnsi="Arial" w:cs="Arial"/>
          <w:b w:val="0"/>
          <w:bCs/>
          <w:color w:val="808080" w:themeColor="background1" w:themeShade="80"/>
          <w:sz w:val="24"/>
          <w:szCs w:val="24"/>
        </w:rPr>
        <w:t xml:space="preserve"> et ce tant pour l’organisme que pour ses membres et leurs proches.</w:t>
      </w:r>
    </w:p>
    <w:p w14:paraId="25B7F654" w14:textId="661FE574" w:rsidR="007C3BF2" w:rsidRPr="007C3BF2" w:rsidRDefault="007C3BF2" w:rsidP="00595979">
      <w:pPr>
        <w:spacing w:after="200"/>
        <w:jc w:val="both"/>
        <w:rPr>
          <w:rFonts w:ascii="Arial" w:hAnsi="Arial" w:cs="Arial"/>
          <w:b w:val="0"/>
          <w:bCs/>
          <w:color w:val="808080" w:themeColor="background1" w:themeShade="80"/>
          <w:sz w:val="24"/>
          <w:szCs w:val="24"/>
        </w:rPr>
      </w:pPr>
      <w:r>
        <w:rPr>
          <w:rFonts w:ascii="Arial" w:hAnsi="Arial" w:cs="Arial"/>
          <w:b w:val="0"/>
          <w:bCs/>
          <w:color w:val="808080" w:themeColor="background1" w:themeShade="80"/>
          <w:sz w:val="24"/>
          <w:szCs w:val="24"/>
        </w:rPr>
        <w:t xml:space="preserve">Cela dit, malgré l’état d’urgence sanitaire avec laquelle nous avons dû composer tout au long de l’année, nous sommes très fiers de vous présenter les actions qui ont </w:t>
      </w:r>
      <w:r w:rsidR="00E47C83">
        <w:rPr>
          <w:rFonts w:ascii="Arial" w:hAnsi="Arial" w:cs="Arial"/>
          <w:b w:val="0"/>
          <w:bCs/>
          <w:color w:val="808080" w:themeColor="background1" w:themeShade="80"/>
          <w:sz w:val="24"/>
          <w:szCs w:val="24"/>
        </w:rPr>
        <w:t xml:space="preserve">été </w:t>
      </w:r>
      <w:r>
        <w:rPr>
          <w:rFonts w:ascii="Arial" w:hAnsi="Arial" w:cs="Arial"/>
          <w:b w:val="0"/>
          <w:bCs/>
          <w:color w:val="808080" w:themeColor="background1" w:themeShade="80"/>
          <w:sz w:val="24"/>
          <w:szCs w:val="24"/>
        </w:rPr>
        <w:t>réalisé</w:t>
      </w:r>
      <w:r w:rsidR="00595979">
        <w:rPr>
          <w:rFonts w:ascii="Arial" w:hAnsi="Arial" w:cs="Arial"/>
          <w:b w:val="0"/>
          <w:bCs/>
          <w:color w:val="808080" w:themeColor="background1" w:themeShade="80"/>
          <w:sz w:val="24"/>
          <w:szCs w:val="24"/>
        </w:rPr>
        <w:t>es</w:t>
      </w:r>
      <w:r>
        <w:rPr>
          <w:rFonts w:ascii="Arial" w:hAnsi="Arial" w:cs="Arial"/>
          <w:b w:val="0"/>
          <w:bCs/>
          <w:color w:val="808080" w:themeColor="background1" w:themeShade="80"/>
          <w:sz w:val="24"/>
          <w:szCs w:val="24"/>
        </w:rPr>
        <w:t xml:space="preserve"> dans ce contexte exceptionnel</w:t>
      </w:r>
      <w:r w:rsidRPr="007C3BF2">
        <w:rPr>
          <w:rFonts w:ascii="Arial" w:eastAsiaTheme="minorHAnsi" w:hAnsi="Arial" w:cs="Arial"/>
          <w:color w:val="595959" w:themeColor="text1" w:themeTint="A6"/>
          <w:kern w:val="20"/>
          <w:sz w:val="24"/>
          <w:szCs w:val="20"/>
          <w:lang w:eastAsia="ja-JP"/>
        </w:rPr>
        <w:t xml:space="preserve"> </w:t>
      </w:r>
      <w:r w:rsidRPr="007C3BF2">
        <w:rPr>
          <w:rFonts w:ascii="Arial" w:eastAsiaTheme="minorHAnsi" w:hAnsi="Arial" w:cs="Arial"/>
          <w:b w:val="0"/>
          <w:bCs/>
          <w:color w:val="808080" w:themeColor="background1" w:themeShade="80"/>
          <w:kern w:val="20"/>
          <w:sz w:val="24"/>
          <w:szCs w:val="20"/>
          <w:lang w:eastAsia="ja-JP"/>
        </w:rPr>
        <w:t xml:space="preserve">qui </w:t>
      </w:r>
      <w:r w:rsidRPr="007C3BF2">
        <w:rPr>
          <w:rFonts w:ascii="Arial" w:hAnsi="Arial" w:cs="Arial"/>
          <w:b w:val="0"/>
          <w:bCs/>
          <w:color w:val="808080" w:themeColor="background1" w:themeShade="80"/>
          <w:sz w:val="24"/>
          <w:szCs w:val="24"/>
        </w:rPr>
        <w:t>a su mettre en lumière la grande capacité des humains à s’organiser, à s’adapter aux changements, à s’entraider, à s’investir en temps de crise et bien évidemment, à faire preuve d’une grande résilience dans les circonstances.</w:t>
      </w:r>
    </w:p>
    <w:p w14:paraId="078B6A2B" w14:textId="4448C585" w:rsidR="007C3BF2" w:rsidRPr="00003E46" w:rsidRDefault="00595979" w:rsidP="00595979">
      <w:pPr>
        <w:spacing w:after="200"/>
        <w:jc w:val="both"/>
        <w:rPr>
          <w:rFonts w:ascii="Arial" w:hAnsi="Arial" w:cs="Arial"/>
          <w:b w:val="0"/>
          <w:bCs/>
          <w:color w:val="808080" w:themeColor="background1" w:themeShade="80"/>
          <w:sz w:val="24"/>
          <w:szCs w:val="24"/>
        </w:rPr>
      </w:pPr>
      <w:r>
        <w:rPr>
          <w:rFonts w:ascii="Arial" w:hAnsi="Arial" w:cs="Arial"/>
          <w:b w:val="0"/>
          <w:bCs/>
          <w:color w:val="808080" w:themeColor="background1" w:themeShade="80"/>
          <w:sz w:val="24"/>
          <w:szCs w:val="24"/>
        </w:rPr>
        <w:t>À cet égard, nous trouvons important de souligner l’apport inestimable de l’équipe de travail qui n’a ménagé aucun effort et qui s’est investi sans relâche pour que nous puissions poursuivre nos actions et surtout, pour soutenir nos membres et leurs proches dans cette période particulièrement difficile et déstabilisante.</w:t>
      </w:r>
    </w:p>
    <w:p w14:paraId="0ADA2DA1" w14:textId="38452B56" w:rsidR="00003E46" w:rsidRPr="00003E46" w:rsidRDefault="00595979" w:rsidP="006A1E38">
      <w:pPr>
        <w:spacing w:after="200"/>
        <w:jc w:val="both"/>
        <w:rPr>
          <w:rFonts w:ascii="Arial" w:hAnsi="Arial" w:cs="Arial"/>
          <w:b w:val="0"/>
          <w:bCs/>
          <w:color w:val="808080" w:themeColor="background1" w:themeShade="80"/>
          <w:sz w:val="24"/>
          <w:szCs w:val="24"/>
        </w:rPr>
      </w:pPr>
      <w:r>
        <w:rPr>
          <w:rFonts w:ascii="Arial" w:hAnsi="Arial" w:cs="Arial"/>
          <w:b w:val="0"/>
          <w:bCs/>
          <w:color w:val="808080" w:themeColor="background1" w:themeShade="80"/>
          <w:sz w:val="24"/>
          <w:szCs w:val="24"/>
        </w:rPr>
        <w:t xml:space="preserve">Un immense merci également aux membres bénévoles qui composent le conseil d’administration. </w:t>
      </w:r>
      <w:r w:rsidR="006A1E38">
        <w:rPr>
          <w:rFonts w:ascii="Arial" w:hAnsi="Arial" w:cs="Arial"/>
          <w:b w:val="0"/>
          <w:bCs/>
          <w:color w:val="808080" w:themeColor="background1" w:themeShade="80"/>
          <w:sz w:val="24"/>
          <w:szCs w:val="24"/>
        </w:rPr>
        <w:t>Votre disponibilité, votre dévouement et votre participation aux actions de l’organisme ont été particulièrement apprécié</w:t>
      </w:r>
      <w:r w:rsidR="00E47C83">
        <w:rPr>
          <w:rFonts w:ascii="Arial" w:hAnsi="Arial" w:cs="Arial"/>
          <w:b w:val="0"/>
          <w:bCs/>
          <w:color w:val="808080" w:themeColor="background1" w:themeShade="80"/>
          <w:sz w:val="24"/>
          <w:szCs w:val="24"/>
        </w:rPr>
        <w:t>s</w:t>
      </w:r>
      <w:r w:rsidR="006A1E38">
        <w:rPr>
          <w:rFonts w:ascii="Arial" w:hAnsi="Arial" w:cs="Arial"/>
          <w:b w:val="0"/>
          <w:bCs/>
          <w:color w:val="808080" w:themeColor="background1" w:themeShade="80"/>
          <w:sz w:val="24"/>
          <w:szCs w:val="24"/>
        </w:rPr>
        <w:t xml:space="preserve"> au cours de la dernière année. Soyez assurés de notre grande reconnaissance pour tout ce que vous faites au profit de l’organisme. </w:t>
      </w:r>
    </w:p>
    <w:p w14:paraId="74631264" w14:textId="58967BB7" w:rsidR="00E47C83" w:rsidRDefault="00E47C83" w:rsidP="00E47C83">
      <w:pPr>
        <w:spacing w:after="200"/>
        <w:jc w:val="both"/>
        <w:rPr>
          <w:rFonts w:ascii="Arial" w:hAnsi="Arial" w:cs="Arial"/>
          <w:b w:val="0"/>
          <w:bCs/>
          <w:color w:val="808080" w:themeColor="background1" w:themeShade="80"/>
          <w:sz w:val="24"/>
          <w:szCs w:val="24"/>
          <w:lang w:val="fr-CA"/>
        </w:rPr>
      </w:pPr>
      <w:r>
        <w:rPr>
          <w:rFonts w:ascii="Arial" w:hAnsi="Arial" w:cs="Arial"/>
          <w:b w:val="0"/>
          <w:bCs/>
          <w:color w:val="808080" w:themeColor="background1" w:themeShade="80"/>
          <w:sz w:val="24"/>
          <w:szCs w:val="24"/>
          <w:lang w:val="fr-CA"/>
        </w:rPr>
        <w:t>Nous aimerions également remercier le gouvernement du Québec de nous avo</w:t>
      </w:r>
      <w:r w:rsidR="00217FE5">
        <w:rPr>
          <w:rFonts w:ascii="Arial" w:hAnsi="Arial" w:cs="Arial"/>
          <w:b w:val="0"/>
          <w:bCs/>
          <w:color w:val="808080" w:themeColor="background1" w:themeShade="80"/>
          <w:sz w:val="24"/>
          <w:szCs w:val="24"/>
          <w:lang w:val="fr-CA"/>
        </w:rPr>
        <w:t>ir</w:t>
      </w:r>
      <w:r>
        <w:rPr>
          <w:rFonts w:ascii="Arial" w:hAnsi="Arial" w:cs="Arial"/>
          <w:b w:val="0"/>
          <w:bCs/>
          <w:color w:val="808080" w:themeColor="background1" w:themeShade="80"/>
          <w:sz w:val="24"/>
          <w:szCs w:val="24"/>
          <w:lang w:val="fr-CA"/>
        </w:rPr>
        <w:t xml:space="preserve"> reconnu</w:t>
      </w:r>
      <w:r w:rsidR="00441C31">
        <w:rPr>
          <w:rFonts w:ascii="Arial" w:hAnsi="Arial" w:cs="Arial"/>
          <w:b w:val="0"/>
          <w:bCs/>
          <w:color w:val="808080" w:themeColor="background1" w:themeShade="80"/>
          <w:sz w:val="24"/>
          <w:szCs w:val="24"/>
          <w:lang w:val="fr-CA"/>
        </w:rPr>
        <w:t>s</w:t>
      </w:r>
      <w:r>
        <w:rPr>
          <w:rFonts w:ascii="Arial" w:hAnsi="Arial" w:cs="Arial"/>
          <w:b w:val="0"/>
          <w:bCs/>
          <w:color w:val="808080" w:themeColor="background1" w:themeShade="80"/>
          <w:sz w:val="24"/>
          <w:szCs w:val="24"/>
          <w:lang w:val="fr-CA"/>
        </w:rPr>
        <w:t>, dès le début de la pandémie, comme étant un service essentiel. Grâce à cette reconnaissance et à nos partenaires financiers qui ont été au rendez-vous, l’APHRSO a pu être présente et impliquée sur son territoire, notamment pour soutenir une population particulièrement vulnérable dans un contexte comme celui que nous avons vécu.</w:t>
      </w:r>
    </w:p>
    <w:p w14:paraId="5590BA7A" w14:textId="03599CEF" w:rsidR="00E47C83" w:rsidRPr="00E47C83" w:rsidRDefault="00E47C83" w:rsidP="00E47C83">
      <w:pPr>
        <w:spacing w:after="160" w:line="259" w:lineRule="auto"/>
        <w:jc w:val="both"/>
        <w:rPr>
          <w:rFonts w:ascii="Arial" w:eastAsia="Calibri" w:hAnsi="Arial" w:cs="Arial"/>
          <w:b w:val="0"/>
          <w:color w:val="808080" w:themeColor="background1" w:themeShade="80"/>
          <w:sz w:val="24"/>
          <w:szCs w:val="24"/>
        </w:rPr>
      </w:pPr>
      <w:r>
        <w:rPr>
          <w:rFonts w:ascii="Arial" w:eastAsia="Calibri" w:hAnsi="Arial" w:cs="Arial"/>
          <w:b w:val="0"/>
          <w:color w:val="808080" w:themeColor="background1" w:themeShade="80"/>
          <w:sz w:val="24"/>
          <w:szCs w:val="24"/>
          <w:lang w:val="fr-CA"/>
        </w:rPr>
        <w:t xml:space="preserve">Sur ce, </w:t>
      </w:r>
      <w:r w:rsidRPr="00E47C83">
        <w:rPr>
          <w:rFonts w:ascii="Arial" w:eastAsia="Calibri" w:hAnsi="Arial" w:cs="Arial"/>
          <w:b w:val="0"/>
          <w:color w:val="808080" w:themeColor="background1" w:themeShade="80"/>
          <w:sz w:val="24"/>
          <w:szCs w:val="24"/>
        </w:rPr>
        <w:t>revoyons ensemble les actions qui ont défini l’organisme au cours de la dernière année.</w:t>
      </w:r>
    </w:p>
    <w:p w14:paraId="64AAA0CC" w14:textId="77777777" w:rsidR="00E47C83" w:rsidRDefault="00E47C83" w:rsidP="00003E46">
      <w:pPr>
        <w:spacing w:after="160" w:line="259" w:lineRule="auto"/>
        <w:rPr>
          <w:rFonts w:ascii="Arial" w:eastAsia="Calibri" w:hAnsi="Arial" w:cs="Arial"/>
          <w:b w:val="0"/>
          <w:color w:val="808080" w:themeColor="background1" w:themeShade="80"/>
          <w:sz w:val="24"/>
          <w:szCs w:val="24"/>
          <w:lang w:val="fr-CA"/>
        </w:rPr>
      </w:pPr>
    </w:p>
    <w:p w14:paraId="7F0D4E0C" w14:textId="5FA8AABB" w:rsidR="00003E46" w:rsidRPr="00003E46" w:rsidRDefault="00003E46" w:rsidP="00003E46">
      <w:pPr>
        <w:spacing w:after="160" w:line="259" w:lineRule="auto"/>
        <w:rPr>
          <w:rFonts w:ascii="Arial" w:eastAsia="Calibri" w:hAnsi="Arial" w:cs="Arial"/>
          <w:b w:val="0"/>
          <w:color w:val="808080" w:themeColor="background1" w:themeShade="80"/>
          <w:sz w:val="22"/>
          <w:szCs w:val="24"/>
          <w:lang w:val="fr-CA"/>
        </w:rPr>
      </w:pPr>
      <w:r w:rsidRPr="00003E46">
        <w:rPr>
          <w:rFonts w:ascii="Arial" w:eastAsia="Calibri" w:hAnsi="Arial" w:cs="Arial"/>
          <w:b w:val="0"/>
          <w:color w:val="808080" w:themeColor="background1" w:themeShade="80"/>
          <w:sz w:val="24"/>
          <w:szCs w:val="24"/>
          <w:lang w:val="fr-CA"/>
        </w:rPr>
        <w:t>Bonne lecture!</w:t>
      </w:r>
    </w:p>
    <w:p w14:paraId="3C781719" w14:textId="77777777" w:rsidR="00003E46" w:rsidRPr="00003E46" w:rsidRDefault="00003E46" w:rsidP="00003E46">
      <w:pPr>
        <w:spacing w:line="240" w:lineRule="auto"/>
        <w:rPr>
          <w:rFonts w:ascii="Arial" w:eastAsia="Tw Cen MT" w:hAnsi="Arial" w:cs="Arial"/>
          <w:b w:val="0"/>
          <w:i/>
          <w:color w:val="808080" w:themeColor="background1" w:themeShade="80"/>
          <w:kern w:val="24"/>
          <w:sz w:val="24"/>
          <w:szCs w:val="12"/>
          <w:lang w:val="fr-CA"/>
          <w14:ligatures w14:val="standardContextual"/>
        </w:rPr>
      </w:pPr>
    </w:p>
    <w:p w14:paraId="661AF3EB" w14:textId="77777777" w:rsidR="00003E46" w:rsidRPr="00003E46" w:rsidRDefault="00003E46" w:rsidP="00003E46">
      <w:pPr>
        <w:spacing w:line="240" w:lineRule="auto"/>
        <w:rPr>
          <w:rFonts w:ascii="Tw Cen MT" w:eastAsia="Tw Cen MT" w:hAnsi="Tw Cen MT" w:cs="Times New Roman"/>
          <w:b w:val="0"/>
          <w:color w:val="808080" w:themeColor="background1" w:themeShade="80"/>
          <w:kern w:val="24"/>
          <w:lang w:val="fr-CA"/>
          <w14:ligatures w14:val="standardContextual"/>
        </w:rPr>
      </w:pPr>
      <w:r w:rsidRPr="00003E46">
        <w:rPr>
          <w:rFonts w:ascii="Edwardian Script ITC" w:eastAsia="Tw Cen MT" w:hAnsi="Edwardian Script ITC" w:cs="Times New Roman"/>
          <w:b w:val="0"/>
          <w:i/>
          <w:color w:val="808080" w:themeColor="background1" w:themeShade="80"/>
          <w:kern w:val="24"/>
          <w:sz w:val="44"/>
          <w:lang w:val="fr-CA"/>
          <w14:ligatures w14:val="standardContextual"/>
        </w:rPr>
        <w:t>Olivier Lemieux</w:t>
      </w:r>
      <w:r w:rsidRPr="00003E46">
        <w:rPr>
          <w:rFonts w:ascii="Edwardian Script ITC" w:eastAsia="Tw Cen MT" w:hAnsi="Edwardian Script ITC" w:cs="Times New Roman"/>
          <w:b w:val="0"/>
          <w:color w:val="808080" w:themeColor="background1" w:themeShade="80"/>
          <w:kern w:val="24"/>
          <w:sz w:val="44"/>
          <w:lang w:val="fr-CA"/>
          <w14:ligatures w14:val="standardContextual"/>
        </w:rPr>
        <w:tab/>
      </w:r>
      <w:r w:rsidRPr="00003E46">
        <w:rPr>
          <w:rFonts w:ascii="Edwardian Script ITC" w:eastAsia="Tw Cen MT" w:hAnsi="Edwardian Script ITC" w:cs="Times New Roman"/>
          <w:b w:val="0"/>
          <w:color w:val="808080" w:themeColor="background1" w:themeShade="80"/>
          <w:kern w:val="24"/>
          <w:sz w:val="40"/>
          <w:szCs w:val="20"/>
          <w:lang w:val="fr-CA"/>
          <w14:ligatures w14:val="standardContextual"/>
        </w:rPr>
        <w:tab/>
      </w:r>
      <w:r w:rsidRPr="00003E46">
        <w:rPr>
          <w:rFonts w:ascii="Edwardian Script ITC" w:eastAsia="Tw Cen MT" w:hAnsi="Edwardian Script ITC" w:cs="Times New Roman"/>
          <w:b w:val="0"/>
          <w:color w:val="808080" w:themeColor="background1" w:themeShade="80"/>
          <w:kern w:val="24"/>
          <w:sz w:val="40"/>
          <w:szCs w:val="20"/>
          <w:lang w:val="fr-CA"/>
          <w14:ligatures w14:val="standardContextual"/>
        </w:rPr>
        <w:tab/>
      </w:r>
      <w:r w:rsidRPr="00003E46">
        <w:rPr>
          <w:rFonts w:ascii="Edwardian Script ITC" w:eastAsia="Tw Cen MT" w:hAnsi="Edwardian Script ITC" w:cs="Times New Roman"/>
          <w:b w:val="0"/>
          <w:color w:val="808080" w:themeColor="background1" w:themeShade="80"/>
          <w:kern w:val="24"/>
          <w:sz w:val="40"/>
          <w:szCs w:val="20"/>
          <w:lang w:val="fr-CA"/>
          <w14:ligatures w14:val="standardContextual"/>
        </w:rPr>
        <w:tab/>
      </w:r>
      <w:r w:rsidRPr="00003E46">
        <w:rPr>
          <w:rFonts w:ascii="Edwardian Script ITC" w:eastAsia="Tw Cen MT" w:hAnsi="Edwardian Script ITC" w:cs="Times New Roman"/>
          <w:b w:val="0"/>
          <w:color w:val="808080" w:themeColor="background1" w:themeShade="80"/>
          <w:kern w:val="24"/>
          <w:sz w:val="40"/>
          <w:szCs w:val="20"/>
          <w:lang w:val="fr-CA"/>
          <w14:ligatures w14:val="standardContextual"/>
        </w:rPr>
        <w:tab/>
      </w:r>
      <w:r w:rsidRPr="00003E46">
        <w:rPr>
          <w:rFonts w:ascii="Edwardian Script ITC" w:eastAsia="Tw Cen MT" w:hAnsi="Edwardian Script ITC" w:cs="Times New Roman"/>
          <w:b w:val="0"/>
          <w:color w:val="808080" w:themeColor="background1" w:themeShade="80"/>
          <w:kern w:val="24"/>
          <w:sz w:val="40"/>
          <w:szCs w:val="20"/>
          <w:lang w:val="fr-CA"/>
          <w14:ligatures w14:val="standardContextual"/>
        </w:rPr>
        <w:tab/>
      </w:r>
      <w:r w:rsidRPr="00003E46">
        <w:rPr>
          <w:rFonts w:ascii="Edwardian Script ITC" w:eastAsia="Tw Cen MT" w:hAnsi="Edwardian Script ITC" w:cs="Times New Roman"/>
          <w:b w:val="0"/>
          <w:color w:val="808080" w:themeColor="background1" w:themeShade="80"/>
          <w:kern w:val="24"/>
          <w:sz w:val="40"/>
          <w:szCs w:val="20"/>
          <w:lang w:val="fr-CA"/>
          <w14:ligatures w14:val="standardContextual"/>
        </w:rPr>
        <w:tab/>
      </w:r>
      <w:r w:rsidRPr="00003E46">
        <w:rPr>
          <w:rFonts w:ascii="Edwardian Script ITC" w:eastAsia="Tw Cen MT" w:hAnsi="Edwardian Script ITC" w:cs="Times New Roman"/>
          <w:b w:val="0"/>
          <w:color w:val="808080" w:themeColor="background1" w:themeShade="80"/>
          <w:kern w:val="24"/>
          <w:sz w:val="44"/>
          <w:lang w:val="fr-CA"/>
          <w14:ligatures w14:val="standardContextual"/>
        </w:rPr>
        <w:t>Nancy Côté</w:t>
      </w:r>
    </w:p>
    <w:p w14:paraId="330C7668" w14:textId="77777777" w:rsidR="00003E46" w:rsidRPr="00003E46" w:rsidRDefault="00003E46" w:rsidP="00003E46">
      <w:pPr>
        <w:spacing w:line="240" w:lineRule="auto"/>
        <w:jc w:val="both"/>
        <w:rPr>
          <w:rFonts w:ascii="Arial" w:eastAsia="Tw Cen MT" w:hAnsi="Arial" w:cs="Arial"/>
          <w:b w:val="0"/>
          <w:color w:val="808080" w:themeColor="background1" w:themeShade="80"/>
          <w:kern w:val="24"/>
          <w:sz w:val="22"/>
          <w:szCs w:val="20"/>
          <w:lang w:val="fr-CA"/>
          <w14:ligatures w14:val="standardContextual"/>
        </w:rPr>
      </w:pPr>
      <w:r w:rsidRPr="00003E46">
        <w:rPr>
          <w:rFonts w:ascii="Arial" w:eastAsia="Tw Cen MT" w:hAnsi="Arial" w:cs="Arial"/>
          <w:b w:val="0"/>
          <w:color w:val="808080" w:themeColor="background1" w:themeShade="80"/>
          <w:kern w:val="24"/>
          <w:sz w:val="22"/>
          <w:szCs w:val="20"/>
          <w:lang w:val="fr-CA"/>
          <w14:ligatures w14:val="standardContextual"/>
        </w:rPr>
        <w:t xml:space="preserve"> Olivier Lemieux</w:t>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t xml:space="preserve"> Nancy Côté</w:t>
      </w:r>
    </w:p>
    <w:p w14:paraId="00274D2D" w14:textId="77777777" w:rsidR="00003E46" w:rsidRPr="00003E46" w:rsidRDefault="00003E46" w:rsidP="00003E46">
      <w:pPr>
        <w:spacing w:line="240" w:lineRule="auto"/>
        <w:jc w:val="both"/>
        <w:rPr>
          <w:rFonts w:ascii="Arial" w:eastAsia="Tw Cen MT" w:hAnsi="Arial" w:cs="Arial"/>
          <w:b w:val="0"/>
          <w:color w:val="808080" w:themeColor="background1" w:themeShade="80"/>
          <w:kern w:val="24"/>
          <w:sz w:val="22"/>
          <w:szCs w:val="20"/>
          <w:lang w:val="fr-CA"/>
          <w14:ligatures w14:val="standardContextual"/>
        </w:rPr>
      </w:pPr>
      <w:r w:rsidRPr="00003E46">
        <w:rPr>
          <w:rFonts w:ascii="Arial" w:eastAsia="Tw Cen MT" w:hAnsi="Arial" w:cs="Arial"/>
          <w:b w:val="0"/>
          <w:color w:val="808080" w:themeColor="background1" w:themeShade="80"/>
          <w:kern w:val="24"/>
          <w:sz w:val="22"/>
          <w:szCs w:val="20"/>
          <w:lang w:val="fr-CA"/>
          <w14:ligatures w14:val="standardContextual"/>
        </w:rPr>
        <w:t xml:space="preserve"> Président</w:t>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r>
      <w:r w:rsidRPr="00003E46">
        <w:rPr>
          <w:rFonts w:ascii="Arial" w:eastAsia="Tw Cen MT" w:hAnsi="Arial" w:cs="Arial"/>
          <w:b w:val="0"/>
          <w:color w:val="808080" w:themeColor="background1" w:themeShade="80"/>
          <w:kern w:val="24"/>
          <w:sz w:val="22"/>
          <w:szCs w:val="20"/>
          <w:lang w:val="fr-CA"/>
          <w14:ligatures w14:val="standardContextual"/>
        </w:rPr>
        <w:tab/>
        <w:t xml:space="preserve"> Directrice générale</w:t>
      </w:r>
    </w:p>
    <w:p w14:paraId="7EC85F35" w14:textId="77777777" w:rsidR="00003E46" w:rsidRPr="00003E46" w:rsidRDefault="00003E46" w:rsidP="00003E46">
      <w:pPr>
        <w:spacing w:before="40" w:after="360" w:line="240" w:lineRule="auto"/>
        <w:ind w:right="720"/>
        <w:contextualSpacing/>
        <w:rPr>
          <w:rFonts w:ascii="Arial" w:eastAsia="Franklin Gothic Book" w:hAnsi="Arial" w:cs="Arial"/>
          <w:bCs/>
          <w:color w:val="808080" w:themeColor="background1" w:themeShade="80"/>
          <w:kern w:val="20"/>
          <w:sz w:val="24"/>
          <w:szCs w:val="20"/>
          <w:lang w:val="fr-CA" w:eastAsia="ja-JP"/>
        </w:rPr>
      </w:pPr>
    </w:p>
    <w:p w14:paraId="38213AAA" w14:textId="5813D40A" w:rsidR="00377505" w:rsidRPr="00003E46" w:rsidRDefault="00377505" w:rsidP="00003E46">
      <w:pPr>
        <w:spacing w:after="200"/>
        <w:rPr>
          <w:color w:val="808080" w:themeColor="background1" w:themeShade="80"/>
        </w:rPr>
      </w:pPr>
      <w:r w:rsidRPr="00003E46">
        <w:rPr>
          <w:color w:val="808080" w:themeColor="background1" w:themeShade="80"/>
        </w:rPr>
        <w:br w:type="page"/>
      </w:r>
    </w:p>
    <w:tbl>
      <w:tblPr>
        <w:tblpPr w:leftFromText="180" w:rightFromText="180" w:vertAnchor="page" w:horzAnchor="page" w:tblpX="613" w:tblpY="877"/>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5464"/>
      </w:tblGrid>
      <w:tr w:rsidR="001A6BB6" w14:paraId="4FB46DD8" w14:textId="77777777" w:rsidTr="001A6BB6">
        <w:trPr>
          <w:trHeight w:val="1350"/>
        </w:trPr>
        <w:tc>
          <w:tcPr>
            <w:tcW w:w="5464" w:type="dxa"/>
            <w:tcBorders>
              <w:top w:val="nil"/>
              <w:left w:val="nil"/>
              <w:bottom w:val="nil"/>
              <w:right w:val="nil"/>
            </w:tcBorders>
            <w:vAlign w:val="center"/>
          </w:tcPr>
          <w:p w14:paraId="1A2CBE06" w14:textId="77777777" w:rsidR="001A6BB6" w:rsidRPr="00A05ACF" w:rsidRDefault="001A6BB6" w:rsidP="001A6BB6">
            <w:pPr>
              <w:pStyle w:val="Titre1"/>
              <w:framePr w:hSpace="0" w:wrap="auto" w:vAnchor="margin" w:hAnchor="text" w:yAlign="inline"/>
              <w:spacing w:line="240" w:lineRule="auto"/>
              <w:jc w:val="left"/>
              <w:rPr>
                <w:color w:val="FFFFFF" w:themeColor="background1"/>
                <w:sz w:val="32"/>
                <w:szCs w:val="32"/>
              </w:rPr>
            </w:pPr>
            <w:bookmarkStart w:id="4" w:name="_Toc69903010"/>
            <w:bookmarkStart w:id="5" w:name="_Hlk69308309"/>
            <w:bookmarkStart w:id="6" w:name="_Hlk68599468"/>
            <w:r w:rsidRPr="00A05ACF">
              <w:rPr>
                <w:color w:val="FFFFFF" w:themeColor="background1"/>
                <w:sz w:val="32"/>
                <w:szCs w:val="32"/>
              </w:rPr>
              <w:lastRenderedPageBreak/>
              <w:t>Volet :</w:t>
            </w:r>
            <w:bookmarkEnd w:id="4"/>
            <w:r w:rsidRPr="00A05ACF">
              <w:rPr>
                <w:color w:val="FFFFFF" w:themeColor="background1"/>
                <w:sz w:val="32"/>
                <w:szCs w:val="32"/>
              </w:rPr>
              <w:t xml:space="preserve"> </w:t>
            </w:r>
          </w:p>
          <w:p w14:paraId="4182BDB4" w14:textId="77777777" w:rsidR="001A6BB6" w:rsidRPr="00B82454" w:rsidRDefault="001A6BB6" w:rsidP="001A6BB6">
            <w:pPr>
              <w:pStyle w:val="Titre1"/>
              <w:framePr w:hSpace="0" w:wrap="auto" w:vAnchor="margin" w:hAnchor="text" w:yAlign="inline"/>
              <w:spacing w:line="240" w:lineRule="auto"/>
              <w:jc w:val="left"/>
            </w:pPr>
            <w:bookmarkStart w:id="7" w:name="_Toc69903011"/>
            <w:r w:rsidRPr="00A05ACF">
              <w:rPr>
                <w:color w:val="FFFFFF" w:themeColor="background1"/>
                <w:sz w:val="32"/>
                <w:szCs w:val="32"/>
              </w:rPr>
              <w:t>Gouvernance et développement organisationnel</w:t>
            </w:r>
            <w:bookmarkEnd w:id="7"/>
            <w:r w:rsidRPr="00A05ACF">
              <w:rPr>
                <w:color w:val="FFFFFF" w:themeColor="background1"/>
              </w:rPr>
              <w:t> </w:t>
            </w:r>
            <w:bookmarkEnd w:id="5"/>
          </w:p>
        </w:tc>
      </w:tr>
    </w:tbl>
    <w:bookmarkEnd w:id="6"/>
    <w:p w14:paraId="5A5C1843" w14:textId="103169CE" w:rsidR="00377505" w:rsidRPr="00377505" w:rsidRDefault="00377505" w:rsidP="00377505">
      <w:pPr>
        <w:shd w:val="clear" w:color="auto" w:fill="FFFFFF"/>
        <w:spacing w:line="240" w:lineRule="auto"/>
        <w:jc w:val="both"/>
        <w:rPr>
          <w:rFonts w:ascii="Arial" w:eastAsia="Times New Roman" w:hAnsi="Arial" w:cs="Arial"/>
          <w:b w:val="0"/>
          <w:color w:val="303030"/>
          <w:spacing w:val="-6"/>
          <w:sz w:val="24"/>
          <w:szCs w:val="24"/>
          <w:lang w:val="fr-CA" w:eastAsia="fr-CA"/>
        </w:rPr>
      </w:pPr>
      <w:r w:rsidRPr="00377505">
        <w:rPr>
          <w:rFonts w:ascii="Arial" w:eastAsia="Times New Roman" w:hAnsi="Arial" w:cs="Arial"/>
          <w:b w:val="0"/>
          <w:color w:val="303030"/>
          <w:spacing w:val="-6"/>
          <w:sz w:val="24"/>
          <w:szCs w:val="24"/>
          <w:lang w:val="fr-CA" w:eastAsia="fr-CA"/>
        </w:rPr>
        <w:t>La </w:t>
      </w:r>
      <w:hyperlink r:id="rId17" w:history="1">
        <w:r w:rsidRPr="00377505">
          <w:rPr>
            <w:rFonts w:ascii="Arial" w:eastAsia="Times New Roman" w:hAnsi="Arial" w:cs="Arial"/>
            <w:b w:val="0"/>
            <w:color w:val="303030"/>
            <w:spacing w:val="-6"/>
            <w:sz w:val="24"/>
            <w:szCs w:val="24"/>
            <w:lang w:val="fr-CA" w:eastAsia="fr-CA"/>
          </w:rPr>
          <w:t>gouvernance</w:t>
        </w:r>
      </w:hyperlink>
      <w:r w:rsidRPr="00377505">
        <w:rPr>
          <w:rFonts w:ascii="Arial" w:eastAsia="Times New Roman" w:hAnsi="Arial" w:cs="Arial"/>
          <w:b w:val="0"/>
          <w:color w:val="303030"/>
          <w:spacing w:val="-6"/>
          <w:sz w:val="24"/>
          <w:szCs w:val="24"/>
          <w:lang w:val="fr-CA" w:eastAsia="fr-CA"/>
        </w:rPr>
        <w:t> :</w:t>
      </w:r>
    </w:p>
    <w:p w14:paraId="1A1BA759" w14:textId="52B4AE52" w:rsidR="00377505" w:rsidRPr="00377505" w:rsidRDefault="00CA32CA" w:rsidP="00377505">
      <w:pPr>
        <w:shd w:val="clear" w:color="auto" w:fill="FFFFFF"/>
        <w:spacing w:before="120" w:line="240" w:lineRule="auto"/>
        <w:jc w:val="both"/>
        <w:rPr>
          <w:rFonts w:ascii="Arial" w:eastAsia="Times New Roman" w:hAnsi="Arial" w:cs="Arial"/>
          <w:b w:val="0"/>
          <w:color w:val="808080"/>
          <w:spacing w:val="-6"/>
          <w:sz w:val="24"/>
          <w:szCs w:val="24"/>
          <w:lang w:val="fr-CA" w:eastAsia="fr-CA"/>
        </w:rPr>
      </w:pPr>
      <w:r>
        <w:rPr>
          <w:rFonts w:ascii="Arial" w:eastAsia="Times New Roman" w:hAnsi="Arial" w:cs="Arial"/>
          <w:b w:val="0"/>
          <w:noProof/>
          <w:color w:val="808080"/>
          <w:sz w:val="24"/>
          <w:szCs w:val="24"/>
          <w:lang w:val="fr-CA" w:eastAsia="fr-CA"/>
        </w:rPr>
        <w:drawing>
          <wp:anchor distT="0" distB="0" distL="114300" distR="114300" simplePos="0" relativeHeight="251667967" behindDoc="1" locked="0" layoutInCell="1" allowOverlap="1" wp14:anchorId="113E8446" wp14:editId="329CDE06">
            <wp:simplePos x="0" y="0"/>
            <wp:positionH relativeFrom="column">
              <wp:posOffset>2987040</wp:posOffset>
            </wp:positionH>
            <wp:positionV relativeFrom="paragraph">
              <wp:posOffset>213360</wp:posOffset>
            </wp:positionV>
            <wp:extent cx="3310255" cy="5486400"/>
            <wp:effectExtent l="0" t="0" r="4445" b="0"/>
            <wp:wrapTight wrapText="bothSides">
              <wp:wrapPolygon edited="0">
                <wp:start x="0" y="0"/>
                <wp:lineTo x="0" y="21525"/>
                <wp:lineTo x="21505" y="21525"/>
                <wp:lineTo x="21505" y="0"/>
                <wp:lineTo x="0" y="0"/>
              </wp:wrapPolygon>
            </wp:wrapTight>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18">
                      <a:duotone>
                        <a:schemeClr val="accent6">
                          <a:shade val="45000"/>
                          <a:satMod val="135000"/>
                        </a:schemeClr>
                        <a:prstClr val="white"/>
                      </a:duotone>
                    </a:blip>
                    <a:stretch>
                      <a:fillRect/>
                    </a:stretch>
                  </pic:blipFill>
                  <pic:spPr>
                    <a:xfrm>
                      <a:off x="0" y="0"/>
                      <a:ext cx="3310255" cy="5486400"/>
                    </a:xfrm>
                    <a:prstGeom prst="rect">
                      <a:avLst/>
                    </a:prstGeom>
                  </pic:spPr>
                </pic:pic>
              </a:graphicData>
            </a:graphic>
            <wp14:sizeRelH relativeFrom="margin">
              <wp14:pctWidth>0</wp14:pctWidth>
            </wp14:sizeRelH>
            <wp14:sizeRelV relativeFrom="margin">
              <wp14:pctHeight>0</wp14:pctHeight>
            </wp14:sizeRelV>
          </wp:anchor>
        </w:drawing>
      </w:r>
      <w:r w:rsidR="00377505" w:rsidRPr="00377505">
        <w:rPr>
          <w:rFonts w:ascii="Arial" w:eastAsia="Times New Roman" w:hAnsi="Arial" w:cs="Arial"/>
          <w:b w:val="0"/>
          <w:color w:val="808080"/>
          <w:spacing w:val="-6"/>
          <w:sz w:val="24"/>
          <w:szCs w:val="24"/>
          <w:lang w:val="fr-CA" w:eastAsia="fr-CA"/>
        </w:rPr>
        <w:t>Désigne l'ensemble des mesures et des règles qui permettent d'assurer le bon fonctionnement et le contrôle d'une organisation. La gouvernance a pour but de fournir l'orientation, de s'assurer que les objectifs sont atteints, que les risques sont gérés adéquatement et que les ressources sont utilisées avec économie, efficience et efficacité.</w:t>
      </w:r>
    </w:p>
    <w:p w14:paraId="31EFAF1D" w14:textId="5180BA42" w:rsidR="00377505" w:rsidRPr="00377505" w:rsidRDefault="00377505" w:rsidP="00377505">
      <w:pPr>
        <w:spacing w:before="100" w:beforeAutospacing="1" w:after="100" w:afterAutospacing="1" w:line="240" w:lineRule="auto"/>
        <w:jc w:val="both"/>
        <w:rPr>
          <w:rFonts w:ascii="Arial" w:eastAsia="Times New Roman" w:hAnsi="Arial" w:cs="Arial"/>
          <w:b w:val="0"/>
          <w:color w:val="808080"/>
          <w:sz w:val="24"/>
          <w:szCs w:val="24"/>
          <w:lang w:val="fr-CA" w:eastAsia="fr-CA"/>
        </w:rPr>
      </w:pPr>
      <w:bookmarkStart w:id="8" w:name="ref-gouv"/>
      <w:bookmarkEnd w:id="8"/>
      <w:r w:rsidRPr="00377505">
        <w:rPr>
          <w:rFonts w:ascii="Arial" w:eastAsia="Times New Roman" w:hAnsi="Arial" w:cs="Arial"/>
          <w:b w:val="0"/>
          <w:color w:val="808080"/>
          <w:sz w:val="24"/>
          <w:szCs w:val="24"/>
          <w:lang w:val="fr-CA" w:eastAsia="fr-CA"/>
        </w:rPr>
        <w:t xml:space="preserve">Nécessaire à tout type d’organisation, une saine gouvernance vise à garantir qu’une organisation respecte les lois et les réglementations la concernant, mais aussi la mission, les objectifs, les politiques internes qui lui sont propres de même que l’éthique. </w:t>
      </w:r>
    </w:p>
    <w:p w14:paraId="16596EDF" w14:textId="77777777" w:rsidR="00CA32CA" w:rsidRDefault="00CA32CA" w:rsidP="00377505">
      <w:pPr>
        <w:spacing w:line="240" w:lineRule="auto"/>
        <w:jc w:val="both"/>
        <w:rPr>
          <w:rFonts w:ascii="Arial" w:eastAsia="MS Mincho" w:hAnsi="Arial" w:cs="Arial"/>
          <w:b w:val="0"/>
          <w:color w:val="auto"/>
          <w:sz w:val="24"/>
          <w:szCs w:val="24"/>
          <w:lang w:eastAsia="fr-FR"/>
        </w:rPr>
      </w:pPr>
    </w:p>
    <w:p w14:paraId="531DC4B3" w14:textId="1523B813" w:rsidR="00377505" w:rsidRPr="00377505" w:rsidRDefault="00377505" w:rsidP="00377505">
      <w:pPr>
        <w:spacing w:line="240" w:lineRule="auto"/>
        <w:jc w:val="both"/>
        <w:rPr>
          <w:rFonts w:ascii="Arial" w:eastAsia="MS Mincho" w:hAnsi="Arial" w:cs="Arial"/>
          <w:bCs/>
          <w:color w:val="auto"/>
          <w:sz w:val="24"/>
          <w:szCs w:val="24"/>
          <w:u w:val="single"/>
          <w:lang w:eastAsia="fr-FR"/>
        </w:rPr>
      </w:pPr>
      <w:r w:rsidRPr="00377505">
        <w:rPr>
          <w:rFonts w:ascii="Arial" w:eastAsia="MS Mincho" w:hAnsi="Arial" w:cs="Arial"/>
          <w:b w:val="0"/>
          <w:color w:val="auto"/>
          <w:sz w:val="24"/>
          <w:szCs w:val="24"/>
          <w:lang w:eastAsia="fr-FR"/>
        </w:rPr>
        <w:t>Le développement organisationnel</w:t>
      </w:r>
    </w:p>
    <w:p w14:paraId="380FE6B6" w14:textId="77777777" w:rsidR="00377505" w:rsidRPr="00377505" w:rsidRDefault="00377505" w:rsidP="00377505">
      <w:pPr>
        <w:spacing w:line="240" w:lineRule="auto"/>
        <w:jc w:val="both"/>
        <w:rPr>
          <w:rFonts w:ascii="Arial" w:eastAsia="MS Mincho" w:hAnsi="Arial" w:cs="Arial"/>
          <w:b w:val="0"/>
          <w:color w:val="808080"/>
          <w:sz w:val="24"/>
          <w:szCs w:val="24"/>
          <w:lang w:eastAsia="fr-FR"/>
        </w:rPr>
      </w:pPr>
      <w:r w:rsidRPr="00377505">
        <w:rPr>
          <w:rFonts w:ascii="Arial" w:eastAsia="MS Mincho" w:hAnsi="Arial" w:cs="Arial"/>
          <w:b w:val="0"/>
          <w:color w:val="808080"/>
          <w:sz w:val="24"/>
          <w:szCs w:val="24"/>
          <w:lang w:eastAsia="fr-FR"/>
        </w:rPr>
        <w:t>Ensemble de principes, processus et pratiques qui soutiennent l’organisation dans son développement interne afin de soutenir ses ambitions de développement externe.</w:t>
      </w:r>
    </w:p>
    <w:p w14:paraId="5512AC3B" w14:textId="77777777" w:rsidR="00377505" w:rsidRPr="00377505" w:rsidRDefault="00377505" w:rsidP="00377505">
      <w:pPr>
        <w:spacing w:line="240" w:lineRule="auto"/>
        <w:jc w:val="both"/>
        <w:rPr>
          <w:rFonts w:ascii="Arial" w:eastAsia="MS Mincho" w:hAnsi="Arial" w:cs="Arial"/>
          <w:b w:val="0"/>
          <w:color w:val="808080"/>
          <w:sz w:val="24"/>
          <w:szCs w:val="24"/>
          <w:lang w:eastAsia="fr-FR"/>
        </w:rPr>
      </w:pPr>
    </w:p>
    <w:p w14:paraId="486644A6" w14:textId="77777777" w:rsidR="00377505" w:rsidRPr="00377505" w:rsidRDefault="00377505" w:rsidP="00377505">
      <w:pPr>
        <w:spacing w:after="160" w:line="240" w:lineRule="auto"/>
        <w:jc w:val="both"/>
        <w:rPr>
          <w:rFonts w:ascii="Arial" w:eastAsia="MS Mincho" w:hAnsi="Arial" w:cs="Arial"/>
          <w:b w:val="0"/>
          <w:color w:val="808080"/>
          <w:sz w:val="24"/>
          <w:szCs w:val="24"/>
          <w:lang w:eastAsia="fr-FR"/>
        </w:rPr>
      </w:pPr>
      <w:r w:rsidRPr="00377505">
        <w:rPr>
          <w:rFonts w:ascii="Arial" w:eastAsia="MS Mincho" w:hAnsi="Arial" w:cs="Arial"/>
          <w:b w:val="0"/>
          <w:color w:val="808080"/>
          <w:sz w:val="24"/>
          <w:szCs w:val="24"/>
          <w:lang w:eastAsia="fr-FR"/>
        </w:rPr>
        <w:t>Le développement organisationnel est un effort délibéré pour améliorer la performance et la viabilité à long terme de l’organisation. Il s’agit de mettre en place les capacités nécessaires pour répondre aux besoins actuels et futurs de l’organisation.</w:t>
      </w:r>
    </w:p>
    <w:p w14:paraId="16647FC1" w14:textId="7FFF1CCD" w:rsidR="00377505" w:rsidRPr="00377505" w:rsidRDefault="00377505" w:rsidP="00377505">
      <w:pPr>
        <w:spacing w:line="240" w:lineRule="auto"/>
        <w:jc w:val="both"/>
        <w:rPr>
          <w:rFonts w:ascii="Arial" w:eastAsia="MS Mincho" w:hAnsi="Arial" w:cs="Arial"/>
          <w:b w:val="0"/>
          <w:color w:val="808080"/>
          <w:sz w:val="24"/>
          <w:szCs w:val="24"/>
          <w:lang w:eastAsia="fr-FR"/>
        </w:rPr>
      </w:pPr>
      <w:r w:rsidRPr="00377505">
        <w:rPr>
          <w:rFonts w:ascii="Arial" w:eastAsia="MS Mincho" w:hAnsi="Arial" w:cs="Arial"/>
          <w:b w:val="0"/>
          <w:color w:val="808080"/>
          <w:sz w:val="24"/>
          <w:szCs w:val="24"/>
          <w:lang w:eastAsia="fr-FR"/>
        </w:rPr>
        <w:t xml:space="preserve">Concrètement, le développement organisationnel consiste à déterminer si le processus opérationnel, le mode de gestion et le développement des compétences de l’équipe permettent de faire évoluer l’organisme. </w:t>
      </w:r>
    </w:p>
    <w:p w14:paraId="0F86BB63" w14:textId="4E8048C9" w:rsidR="001F0AF0" w:rsidRDefault="001F0AF0"/>
    <w:p w14:paraId="7443925A" w14:textId="2A7531A5" w:rsidR="00377505" w:rsidRDefault="00494539" w:rsidP="001F0AF0">
      <w:pPr>
        <w:spacing w:after="200"/>
      </w:pPr>
      <w:r>
        <w:rPr>
          <w:rFonts w:ascii="Arial" w:eastAsia="Calibri" w:hAnsi="Arial" w:cs="Arial"/>
          <w:b w:val="0"/>
          <w:noProof/>
          <w:color w:val="808080"/>
          <w:sz w:val="24"/>
          <w:szCs w:val="24"/>
          <w:lang w:val="fr-CA" w:eastAsia="fr-CA"/>
        </w:rPr>
        <mc:AlternateContent>
          <mc:Choice Requires="wps">
            <w:drawing>
              <wp:anchor distT="0" distB="0" distL="114300" distR="114300" simplePos="0" relativeHeight="251750911" behindDoc="0" locked="0" layoutInCell="1" allowOverlap="1" wp14:anchorId="4FD8C267" wp14:editId="1EA9E63F">
                <wp:simplePos x="0" y="0"/>
                <wp:positionH relativeFrom="column">
                  <wp:posOffset>1278255</wp:posOffset>
                </wp:positionH>
                <wp:positionV relativeFrom="paragraph">
                  <wp:posOffset>36830</wp:posOffset>
                </wp:positionV>
                <wp:extent cx="3571875" cy="1104900"/>
                <wp:effectExtent l="1390650" t="0" r="28575" b="171450"/>
                <wp:wrapNone/>
                <wp:docPr id="683" name="Légende : encadrée à une bordure 683"/>
                <wp:cNvGraphicFramePr/>
                <a:graphic xmlns:a="http://schemas.openxmlformats.org/drawingml/2006/main">
                  <a:graphicData uri="http://schemas.microsoft.com/office/word/2010/wordprocessingShape">
                    <wps:wsp>
                      <wps:cNvSpPr/>
                      <wps:spPr>
                        <a:xfrm>
                          <a:off x="0" y="0"/>
                          <a:ext cx="3571875" cy="1104900"/>
                        </a:xfrm>
                        <a:prstGeom prst="accentCallout1">
                          <a:avLst/>
                        </a:prstGeom>
                        <a:solidFill>
                          <a:srgbClr val="3494BA">
                            <a:lumMod val="20000"/>
                            <a:lumOff val="80000"/>
                          </a:srgbClr>
                        </a:solidFill>
                        <a:ln w="12700" cap="flat" cmpd="sng" algn="ctr">
                          <a:solidFill>
                            <a:srgbClr val="3494BA">
                              <a:shade val="50000"/>
                            </a:srgbClr>
                          </a:solidFill>
                          <a:prstDash val="solid"/>
                        </a:ln>
                        <a:effectLst/>
                      </wps:spPr>
                      <wps:txbx>
                        <w:txbxContent>
                          <w:p w14:paraId="7EFD00C7" w14:textId="1F802520" w:rsidR="00494539" w:rsidRPr="00FB20FF" w:rsidRDefault="00494539" w:rsidP="00494539">
                            <w:pPr>
                              <w:spacing w:line="240" w:lineRule="auto"/>
                              <w:jc w:val="both"/>
                              <w:rPr>
                                <w:rFonts w:ascii="Arial" w:hAnsi="Arial" w:cs="Arial"/>
                                <w:b w:val="0"/>
                                <w:bCs/>
                                <w:sz w:val="20"/>
                                <w:szCs w:val="20"/>
                                <w:lang w:val="fr-CA"/>
                              </w:rPr>
                            </w:pPr>
                            <w:r>
                              <w:rPr>
                                <w:rFonts w:ascii="Arial" w:hAnsi="Arial" w:cs="Arial"/>
                                <w:b w:val="0"/>
                                <w:bCs/>
                                <w:sz w:val="20"/>
                                <w:szCs w:val="20"/>
                                <w:lang w:val="fr-CA"/>
                              </w:rPr>
                              <w:t>Considérant les enjeux de recrutement et pour assurer une saine gouvernance</w:t>
                            </w:r>
                            <w:r w:rsidRPr="00FB20FF">
                              <w:rPr>
                                <w:rFonts w:ascii="Arial" w:hAnsi="Arial" w:cs="Arial"/>
                                <w:b w:val="0"/>
                                <w:bCs/>
                                <w:sz w:val="20"/>
                                <w:szCs w:val="20"/>
                                <w:lang w:val="fr-CA"/>
                              </w:rPr>
                              <w:t xml:space="preserve">, il est important pour l’APHRSO d’avoir un CA diversifié </w:t>
                            </w:r>
                            <w:r>
                              <w:rPr>
                                <w:rFonts w:ascii="Arial" w:hAnsi="Arial" w:cs="Arial"/>
                                <w:b w:val="0"/>
                                <w:bCs/>
                                <w:sz w:val="20"/>
                                <w:szCs w:val="20"/>
                                <w:lang w:val="fr-CA"/>
                              </w:rPr>
                              <w:t xml:space="preserve">et complémentaire </w:t>
                            </w:r>
                            <w:r w:rsidRPr="00FB20FF">
                              <w:rPr>
                                <w:rFonts w:ascii="Arial" w:hAnsi="Arial" w:cs="Arial"/>
                                <w:b w:val="0"/>
                                <w:bCs/>
                                <w:sz w:val="20"/>
                                <w:szCs w:val="20"/>
                                <w:lang w:val="fr-CA"/>
                              </w:rPr>
                              <w:t xml:space="preserve">en </w:t>
                            </w:r>
                            <w:r w:rsidR="0051059E">
                              <w:rPr>
                                <w:rFonts w:ascii="Arial" w:hAnsi="Arial" w:cs="Arial"/>
                                <w:b w:val="0"/>
                                <w:bCs/>
                                <w:sz w:val="20"/>
                                <w:szCs w:val="20"/>
                                <w:lang w:val="fr-CA"/>
                              </w:rPr>
                              <w:t>matière</w:t>
                            </w:r>
                            <w:r w:rsidRPr="00FB20FF">
                              <w:rPr>
                                <w:rFonts w:ascii="Arial" w:hAnsi="Arial" w:cs="Arial"/>
                                <w:b w:val="0"/>
                                <w:bCs/>
                                <w:sz w:val="20"/>
                                <w:szCs w:val="20"/>
                                <w:lang w:val="fr-CA"/>
                              </w:rPr>
                              <w:t xml:space="preserve"> de compétences, d’expérience et de représentativité des personnes </w:t>
                            </w:r>
                            <w:r>
                              <w:rPr>
                                <w:rFonts w:ascii="Arial" w:hAnsi="Arial" w:cs="Arial"/>
                                <w:b w:val="0"/>
                                <w:bCs/>
                                <w:sz w:val="20"/>
                                <w:szCs w:val="20"/>
                                <w:lang w:val="fr-CA"/>
                              </w:rPr>
                              <w:t>vivant avec des limitations</w:t>
                            </w:r>
                            <w:r w:rsidRPr="00FB20FF">
                              <w:rPr>
                                <w:rFonts w:ascii="Arial" w:hAnsi="Arial" w:cs="Arial"/>
                                <w:b w:val="0"/>
                                <w:bCs/>
                                <w:sz w:val="20"/>
                                <w:szCs w:val="20"/>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D8C267"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Légende : encadrée à une bordure 683" o:spid="_x0000_s1026" type="#_x0000_t44" style="position:absolute;margin-left:100.65pt;margin-top:2.9pt;width:281.25pt;height:87pt;z-index:2517509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" fillcolor="#d4eaf3" strokecolor="#236b88" strokeweight="1pt">
                <v:textbox>
                  <w:txbxContent>
                    <w:p w14:paraId="7EFD00C7" w14:textId="1F802520" w:rsidR="00494539" w:rsidRPr="00FB20FF" w:rsidRDefault="00494539" w:rsidP="00494539">
                      <w:pPr>
                        <w:spacing w:line="240" w:lineRule="auto"/>
                        <w:jc w:val="both"/>
                        <w:rPr>
                          <w:rFonts w:ascii="Arial" w:hAnsi="Arial" w:cs="Arial"/>
                          <w:b w:val="0"/>
                          <w:bCs/>
                          <w:sz w:val="20"/>
                          <w:szCs w:val="20"/>
                          <w:lang w:val="fr-CA"/>
                        </w:rPr>
                      </w:pPr>
                      <w:r>
                        <w:rPr>
                          <w:rFonts w:ascii="Arial" w:hAnsi="Arial" w:cs="Arial"/>
                          <w:b w:val="0"/>
                          <w:bCs/>
                          <w:sz w:val="20"/>
                          <w:szCs w:val="20"/>
                          <w:lang w:val="fr-CA"/>
                        </w:rPr>
                        <w:t>Considérant les enjeux de recrutement et pour assurer une saine gouvernance</w:t>
                      </w:r>
                      <w:r w:rsidRPr="00FB20FF">
                        <w:rPr>
                          <w:rFonts w:ascii="Arial" w:hAnsi="Arial" w:cs="Arial"/>
                          <w:b w:val="0"/>
                          <w:bCs/>
                          <w:sz w:val="20"/>
                          <w:szCs w:val="20"/>
                          <w:lang w:val="fr-CA"/>
                        </w:rPr>
                        <w:t xml:space="preserve">, il est important pour l’APHRSO d’avoir un CA diversifié </w:t>
                      </w:r>
                      <w:r>
                        <w:rPr>
                          <w:rFonts w:ascii="Arial" w:hAnsi="Arial" w:cs="Arial"/>
                          <w:b w:val="0"/>
                          <w:bCs/>
                          <w:sz w:val="20"/>
                          <w:szCs w:val="20"/>
                          <w:lang w:val="fr-CA"/>
                        </w:rPr>
                        <w:t xml:space="preserve">et complémentaire </w:t>
                      </w:r>
                      <w:r w:rsidRPr="00FB20FF">
                        <w:rPr>
                          <w:rFonts w:ascii="Arial" w:hAnsi="Arial" w:cs="Arial"/>
                          <w:b w:val="0"/>
                          <w:bCs/>
                          <w:sz w:val="20"/>
                          <w:szCs w:val="20"/>
                          <w:lang w:val="fr-CA"/>
                        </w:rPr>
                        <w:t xml:space="preserve">en </w:t>
                      </w:r>
                      <w:r w:rsidR="0051059E">
                        <w:rPr>
                          <w:rFonts w:ascii="Arial" w:hAnsi="Arial" w:cs="Arial"/>
                          <w:b w:val="0"/>
                          <w:bCs/>
                          <w:sz w:val="20"/>
                          <w:szCs w:val="20"/>
                          <w:lang w:val="fr-CA"/>
                        </w:rPr>
                        <w:t>matière</w:t>
                      </w:r>
                      <w:r w:rsidRPr="00FB20FF">
                        <w:rPr>
                          <w:rFonts w:ascii="Arial" w:hAnsi="Arial" w:cs="Arial"/>
                          <w:b w:val="0"/>
                          <w:bCs/>
                          <w:sz w:val="20"/>
                          <w:szCs w:val="20"/>
                          <w:lang w:val="fr-CA"/>
                        </w:rPr>
                        <w:t xml:space="preserve"> de compétences, d’expérience et de représentativité des personnes </w:t>
                      </w:r>
                      <w:r>
                        <w:rPr>
                          <w:rFonts w:ascii="Arial" w:hAnsi="Arial" w:cs="Arial"/>
                          <w:b w:val="0"/>
                          <w:bCs/>
                          <w:sz w:val="20"/>
                          <w:szCs w:val="20"/>
                          <w:lang w:val="fr-CA"/>
                        </w:rPr>
                        <w:t>vivant avec des limitations</w:t>
                      </w:r>
                      <w:r w:rsidRPr="00FB20FF">
                        <w:rPr>
                          <w:rFonts w:ascii="Arial" w:hAnsi="Arial" w:cs="Arial"/>
                          <w:b w:val="0"/>
                          <w:bCs/>
                          <w:sz w:val="20"/>
                          <w:szCs w:val="20"/>
                          <w:lang w:val="fr-CA"/>
                        </w:rPr>
                        <w:t xml:space="preserve">.   </w:t>
                      </w:r>
                    </w:p>
                  </w:txbxContent>
                </v:textbox>
                <o:callout v:ext="edit" minusy="t"/>
              </v:shape>
            </w:pict>
          </mc:Fallback>
        </mc:AlternateContent>
      </w:r>
    </w:p>
    <w:p w14:paraId="76011C07" w14:textId="32B7CB46" w:rsidR="00377505" w:rsidRDefault="00377505">
      <w:pPr>
        <w:spacing w:after="200"/>
      </w:pPr>
      <w:r>
        <w:br w:type="page"/>
      </w:r>
    </w:p>
    <w:tbl>
      <w:tblPr>
        <w:tblpPr w:leftFromText="180" w:rightFromText="180" w:vertAnchor="page" w:horzAnchor="page" w:tblpX="301" w:tblpY="796"/>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5351"/>
      </w:tblGrid>
      <w:tr w:rsidR="00C36F34" w:rsidRPr="0000762B" w14:paraId="0FD4271B" w14:textId="77777777" w:rsidTr="00C36F34">
        <w:trPr>
          <w:trHeight w:val="1375"/>
        </w:trPr>
        <w:tc>
          <w:tcPr>
            <w:tcW w:w="5351" w:type="dxa"/>
            <w:tcBorders>
              <w:top w:val="nil"/>
              <w:left w:val="nil"/>
              <w:bottom w:val="nil"/>
              <w:right w:val="nil"/>
            </w:tcBorders>
            <w:vAlign w:val="center"/>
          </w:tcPr>
          <w:p w14:paraId="77EB1010" w14:textId="77777777" w:rsidR="00C36F34" w:rsidRPr="0000762B" w:rsidRDefault="00C36F34" w:rsidP="00C36F34">
            <w:pPr>
              <w:pStyle w:val="Titre1"/>
              <w:framePr w:hSpace="0" w:wrap="auto" w:vAnchor="margin" w:hAnchor="text" w:yAlign="inline"/>
              <w:rPr>
                <w:rFonts w:ascii="Arial" w:hAnsi="Arial" w:cs="Arial"/>
              </w:rPr>
            </w:pPr>
            <w:bookmarkStart w:id="9" w:name="_Toc69903012"/>
            <w:bookmarkStart w:id="10" w:name="_Hlk69281317"/>
            <w:r w:rsidRPr="0000762B">
              <w:rPr>
                <w:rFonts w:ascii="Arial" w:hAnsi="Arial" w:cs="Arial"/>
                <w:color w:val="FFFFFF" w:themeColor="background1"/>
                <w:lang w:bidi="fr-FR"/>
              </w:rPr>
              <w:lastRenderedPageBreak/>
              <w:t>Ce que nous avons réalisé</w:t>
            </w:r>
            <w:bookmarkEnd w:id="9"/>
            <w:r w:rsidRPr="0000762B">
              <w:rPr>
                <w:rFonts w:ascii="Arial" w:hAnsi="Arial" w:cs="Arial"/>
                <w:color w:val="FFFFFF" w:themeColor="background1"/>
                <w:lang w:bidi="fr-FR"/>
              </w:rPr>
              <w:t> </w:t>
            </w:r>
          </w:p>
        </w:tc>
      </w:tr>
      <w:bookmarkEnd w:id="10"/>
    </w:tbl>
    <w:p w14:paraId="01371324" w14:textId="77777777" w:rsidR="00AC7ABF" w:rsidRDefault="00AC7ABF" w:rsidP="0000762B">
      <w:pPr>
        <w:shd w:val="clear" w:color="auto" w:fill="FFFFFF"/>
        <w:spacing w:line="240" w:lineRule="auto"/>
        <w:rPr>
          <w:rFonts w:ascii="Arial" w:eastAsia="Times New Roman" w:hAnsi="Arial" w:cs="Arial"/>
          <w:b w:val="0"/>
          <w:color w:val="auto"/>
          <w:spacing w:val="-6"/>
          <w:sz w:val="24"/>
          <w:szCs w:val="24"/>
          <w:lang w:eastAsia="fr-CA"/>
        </w:rPr>
      </w:pPr>
    </w:p>
    <w:p w14:paraId="2E0E6EA1" w14:textId="4071CD73" w:rsidR="00AF4096" w:rsidRDefault="00AF4096" w:rsidP="007D14A0">
      <w:pPr>
        <w:shd w:val="clear" w:color="auto" w:fill="FFFFFF"/>
        <w:spacing w:line="240" w:lineRule="auto"/>
        <w:jc w:val="both"/>
        <w:rPr>
          <w:rFonts w:ascii="Arial" w:eastAsia="Times New Roman" w:hAnsi="Arial" w:cs="Arial"/>
          <w:b w:val="0"/>
          <w:color w:val="auto"/>
          <w:spacing w:val="-6"/>
          <w:sz w:val="24"/>
          <w:szCs w:val="24"/>
          <w:lang w:eastAsia="fr-CA"/>
        </w:rPr>
      </w:pPr>
      <w:r w:rsidRPr="00094FA9">
        <w:rPr>
          <w:rFonts w:ascii="Arial" w:eastAsia="Times New Roman" w:hAnsi="Arial" w:cs="Arial"/>
          <w:b w:val="0"/>
          <w:color w:val="58B6C0" w:themeColor="accent2"/>
          <w:spacing w:val="-6"/>
          <w:sz w:val="24"/>
          <w:szCs w:val="24"/>
          <w:lang w:eastAsia="fr-CA"/>
        </w:rPr>
        <w:t xml:space="preserve">Spécifiquement en </w:t>
      </w:r>
      <w:r w:rsidR="0051059E">
        <w:rPr>
          <w:rFonts w:ascii="Arial" w:eastAsia="Times New Roman" w:hAnsi="Arial" w:cs="Arial"/>
          <w:b w:val="0"/>
          <w:color w:val="58B6C0" w:themeColor="accent2"/>
          <w:spacing w:val="-6"/>
          <w:sz w:val="24"/>
          <w:szCs w:val="24"/>
          <w:lang w:eastAsia="fr-CA"/>
        </w:rPr>
        <w:t>ce qui concerne</w:t>
      </w:r>
      <w:r w:rsidRPr="00094FA9">
        <w:rPr>
          <w:rFonts w:ascii="Arial" w:eastAsia="Times New Roman" w:hAnsi="Arial" w:cs="Arial"/>
          <w:b w:val="0"/>
          <w:color w:val="58B6C0" w:themeColor="accent2"/>
          <w:spacing w:val="-6"/>
          <w:sz w:val="24"/>
          <w:szCs w:val="24"/>
          <w:lang w:eastAsia="fr-CA"/>
        </w:rPr>
        <w:t xml:space="preserve"> la pandémie</w:t>
      </w:r>
      <w:r w:rsidRPr="00AF4096">
        <w:rPr>
          <w:rFonts w:ascii="Arial" w:eastAsia="Times New Roman" w:hAnsi="Arial" w:cs="Arial"/>
          <w:b w:val="0"/>
          <w:color w:val="auto"/>
          <w:spacing w:val="-6"/>
          <w:sz w:val="24"/>
          <w:szCs w:val="24"/>
          <w:lang w:eastAsia="fr-CA"/>
        </w:rPr>
        <w:t xml:space="preserve">, l’APHRSO a dû cette année </w:t>
      </w:r>
      <w:r w:rsidR="0000762B">
        <w:rPr>
          <w:rFonts w:ascii="Arial" w:eastAsia="Times New Roman" w:hAnsi="Arial" w:cs="Arial"/>
          <w:b w:val="0"/>
          <w:color w:val="auto"/>
          <w:spacing w:val="-6"/>
          <w:sz w:val="24"/>
          <w:szCs w:val="24"/>
          <w:lang w:eastAsia="fr-CA"/>
        </w:rPr>
        <w:t xml:space="preserve">s’adapter et </w:t>
      </w:r>
      <w:r w:rsidRPr="00AF4096">
        <w:rPr>
          <w:rFonts w:ascii="Arial" w:eastAsia="Times New Roman" w:hAnsi="Arial" w:cs="Arial"/>
          <w:b w:val="0"/>
          <w:color w:val="auto"/>
          <w:spacing w:val="-6"/>
          <w:sz w:val="24"/>
          <w:szCs w:val="24"/>
          <w:lang w:eastAsia="fr-CA"/>
        </w:rPr>
        <w:t xml:space="preserve">revoir </w:t>
      </w:r>
      <w:r w:rsidR="0000762B">
        <w:rPr>
          <w:rFonts w:ascii="Arial" w:eastAsia="Times New Roman" w:hAnsi="Arial" w:cs="Arial"/>
          <w:b w:val="0"/>
          <w:color w:val="auto"/>
          <w:spacing w:val="-6"/>
          <w:sz w:val="24"/>
          <w:szCs w:val="24"/>
          <w:lang w:eastAsia="fr-CA"/>
        </w:rPr>
        <w:t xml:space="preserve">son fonctionnement et </w:t>
      </w:r>
      <w:r w:rsidRPr="00AF4096">
        <w:rPr>
          <w:rFonts w:ascii="Arial" w:eastAsia="Times New Roman" w:hAnsi="Arial" w:cs="Arial"/>
          <w:b w:val="0"/>
          <w:color w:val="auto"/>
          <w:spacing w:val="-6"/>
          <w:sz w:val="24"/>
          <w:szCs w:val="24"/>
          <w:lang w:eastAsia="fr-CA"/>
        </w:rPr>
        <w:t>ses pratiques</w:t>
      </w:r>
      <w:r w:rsidR="0000762B">
        <w:rPr>
          <w:rFonts w:ascii="Arial" w:eastAsia="Times New Roman" w:hAnsi="Arial" w:cs="Arial"/>
          <w:b w:val="0"/>
          <w:color w:val="auto"/>
          <w:spacing w:val="-6"/>
          <w:sz w:val="24"/>
          <w:szCs w:val="24"/>
          <w:lang w:eastAsia="fr-CA"/>
        </w:rPr>
        <w:t xml:space="preserve"> pour</w:t>
      </w:r>
      <w:r w:rsidRPr="00AF4096">
        <w:rPr>
          <w:rFonts w:ascii="Arial" w:eastAsia="Times New Roman" w:hAnsi="Arial" w:cs="Arial"/>
          <w:b w:val="0"/>
          <w:color w:val="auto"/>
          <w:spacing w:val="-6"/>
          <w:sz w:val="24"/>
          <w:szCs w:val="24"/>
          <w:lang w:eastAsia="fr-CA"/>
        </w:rPr>
        <w:t xml:space="preserve"> </w:t>
      </w:r>
      <w:r w:rsidR="0000762B">
        <w:rPr>
          <w:rFonts w:ascii="Arial" w:eastAsia="Times New Roman" w:hAnsi="Arial" w:cs="Arial"/>
          <w:b w:val="0"/>
          <w:color w:val="auto"/>
          <w:spacing w:val="-6"/>
          <w:sz w:val="24"/>
          <w:szCs w:val="24"/>
          <w:lang w:eastAsia="fr-CA"/>
        </w:rPr>
        <w:t xml:space="preserve">respecter les </w:t>
      </w:r>
      <w:r w:rsidRPr="00AF4096">
        <w:rPr>
          <w:rFonts w:ascii="Arial" w:eastAsia="Times New Roman" w:hAnsi="Arial" w:cs="Arial"/>
          <w:b w:val="0"/>
          <w:color w:val="auto"/>
          <w:spacing w:val="-6"/>
          <w:sz w:val="24"/>
          <w:szCs w:val="24"/>
          <w:lang w:eastAsia="fr-CA"/>
        </w:rPr>
        <w:t xml:space="preserve">mesures sanitaires et </w:t>
      </w:r>
      <w:r w:rsidR="0000762B">
        <w:rPr>
          <w:rFonts w:ascii="Arial" w:eastAsia="Times New Roman" w:hAnsi="Arial" w:cs="Arial"/>
          <w:b w:val="0"/>
          <w:color w:val="auto"/>
          <w:spacing w:val="-6"/>
          <w:sz w:val="24"/>
          <w:szCs w:val="24"/>
          <w:lang w:eastAsia="fr-CA"/>
        </w:rPr>
        <w:t>les</w:t>
      </w:r>
      <w:r w:rsidRPr="00AF4096">
        <w:rPr>
          <w:rFonts w:ascii="Arial" w:eastAsia="Times New Roman" w:hAnsi="Arial" w:cs="Arial"/>
          <w:b w:val="0"/>
          <w:color w:val="auto"/>
          <w:spacing w:val="-6"/>
          <w:sz w:val="24"/>
          <w:szCs w:val="24"/>
          <w:lang w:eastAsia="fr-CA"/>
        </w:rPr>
        <w:t xml:space="preserve"> directives gouvernementales : </w:t>
      </w:r>
    </w:p>
    <w:p w14:paraId="35EECC57" w14:textId="6B4E6CD4" w:rsidR="00C36F34" w:rsidRPr="00AF4096" w:rsidRDefault="00C36F34" w:rsidP="0000762B">
      <w:pPr>
        <w:shd w:val="clear" w:color="auto" w:fill="FFFFFF"/>
        <w:spacing w:line="240" w:lineRule="auto"/>
        <w:rPr>
          <w:rFonts w:ascii="Arial" w:eastAsia="Times New Roman" w:hAnsi="Arial" w:cs="Arial"/>
          <w:b w:val="0"/>
          <w:color w:val="auto"/>
          <w:spacing w:val="-6"/>
          <w:sz w:val="24"/>
          <w:szCs w:val="24"/>
          <w:lang w:eastAsia="fr-CA"/>
        </w:rPr>
      </w:pPr>
    </w:p>
    <w:p w14:paraId="4D0308DB" w14:textId="75A4E64E" w:rsidR="00676DCA" w:rsidRDefault="00094FA9" w:rsidP="00AF74D1">
      <w:pPr>
        <w:numPr>
          <w:ilvl w:val="4"/>
          <w:numId w:val="4"/>
        </w:numPr>
        <w:shd w:val="clear" w:color="auto" w:fill="FFFFFF"/>
        <w:spacing w:before="240"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Pr>
          <w:noProof/>
        </w:rPr>
        <w:drawing>
          <wp:anchor distT="0" distB="0" distL="114300" distR="114300" simplePos="0" relativeHeight="251670015" behindDoc="1" locked="0" layoutInCell="1" allowOverlap="1" wp14:anchorId="3F998C5E" wp14:editId="43C9DFD6">
            <wp:simplePos x="0" y="0"/>
            <wp:positionH relativeFrom="column">
              <wp:posOffset>3830320</wp:posOffset>
            </wp:positionH>
            <wp:positionV relativeFrom="page">
              <wp:posOffset>2920365</wp:posOffset>
            </wp:positionV>
            <wp:extent cx="2352675" cy="2796540"/>
            <wp:effectExtent l="0" t="0" r="9525" b="3810"/>
            <wp:wrapTight wrapText="bothSides">
              <wp:wrapPolygon edited="0">
                <wp:start x="0" y="0"/>
                <wp:lineTo x="0" y="21482"/>
                <wp:lineTo x="21513" y="21482"/>
                <wp:lineTo x="21513" y="0"/>
                <wp:lineTo x="0" y="0"/>
              </wp:wrapPolygon>
            </wp:wrapTight>
            <wp:docPr id="35" name="Imag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a:extLst>
                        <a:ext uri="{C183D7F6-B498-43B3-948B-1728B52AA6E4}">
                          <adec:decorative xmlns:adec="http://schemas.microsoft.com/office/drawing/2017/decorative" val="1"/>
                        </a:ext>
                      </a:extLst>
                    </pic:cNvPr>
                    <pic:cNvPicPr/>
                  </pic:nvPicPr>
                  <pic:blipFill>
                    <a:blip r:embed="rId19"/>
                    <a:stretch>
                      <a:fillRect/>
                    </a:stretch>
                  </pic:blipFill>
                  <pic:spPr>
                    <a:xfrm>
                      <a:off x="0" y="0"/>
                      <a:ext cx="2352675" cy="2796540"/>
                    </a:xfrm>
                    <a:prstGeom prst="rect">
                      <a:avLst/>
                    </a:prstGeom>
                  </pic:spPr>
                </pic:pic>
              </a:graphicData>
            </a:graphic>
            <wp14:sizeRelH relativeFrom="margin">
              <wp14:pctWidth>0</wp14:pctWidth>
            </wp14:sizeRelH>
            <wp14:sizeRelV relativeFrom="margin">
              <wp14:pctHeight>0</wp14:pctHeight>
            </wp14:sizeRelV>
          </wp:anchor>
        </w:drawing>
      </w:r>
      <w:r w:rsidR="007C0AB8" w:rsidRPr="007C0AB8">
        <w:rPr>
          <w:rFonts w:ascii="Arial" w:eastAsia="Times New Roman" w:hAnsi="Arial" w:cs="Arial"/>
          <w:b w:val="0"/>
          <w:color w:val="808080" w:themeColor="background1" w:themeShade="80"/>
          <w:spacing w:val="-6"/>
          <w:sz w:val="24"/>
          <w:szCs w:val="24"/>
          <w:lang w:val="fr-CA" w:eastAsia="fr-CA"/>
        </w:rPr>
        <w:t xml:space="preserve">Apprentissage et utilisation </w:t>
      </w:r>
      <w:r w:rsidR="00AF4096" w:rsidRPr="00AF4096">
        <w:rPr>
          <w:rFonts w:ascii="Arial" w:eastAsia="Times New Roman" w:hAnsi="Arial" w:cs="Arial"/>
          <w:b w:val="0"/>
          <w:color w:val="808080" w:themeColor="background1" w:themeShade="80"/>
          <w:spacing w:val="-6"/>
          <w:sz w:val="24"/>
          <w:szCs w:val="24"/>
          <w:lang w:val="fr-CA" w:eastAsia="fr-CA"/>
        </w:rPr>
        <w:t xml:space="preserve">des technologies de communication virtuelle </w:t>
      </w:r>
    </w:p>
    <w:p w14:paraId="509549D7" w14:textId="3282108C" w:rsidR="007C0AB8" w:rsidRPr="00676DCA" w:rsidRDefault="007C0AB8" w:rsidP="00AF74D1">
      <w:pPr>
        <w:numPr>
          <w:ilvl w:val="4"/>
          <w:numId w:val="4"/>
        </w:numPr>
        <w:shd w:val="clear" w:color="auto" w:fill="FFFFFF"/>
        <w:spacing w:before="240"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sidRPr="00676DCA">
        <w:rPr>
          <w:rFonts w:ascii="Arial" w:eastAsia="Times New Roman" w:hAnsi="Arial" w:cs="Arial"/>
          <w:b w:val="0"/>
          <w:color w:val="808080" w:themeColor="background1" w:themeShade="80"/>
          <w:spacing w:val="-6"/>
          <w:sz w:val="24"/>
          <w:szCs w:val="24"/>
          <w:lang w:val="fr-CA" w:eastAsia="fr-CA"/>
        </w:rPr>
        <w:t xml:space="preserve">Production </w:t>
      </w:r>
      <w:r w:rsidR="00AF4096" w:rsidRPr="00676DCA">
        <w:rPr>
          <w:rFonts w:ascii="Arial" w:eastAsia="Times New Roman" w:hAnsi="Arial" w:cs="Arial"/>
          <w:b w:val="0"/>
          <w:color w:val="808080" w:themeColor="background1" w:themeShade="80"/>
          <w:spacing w:val="-6"/>
          <w:sz w:val="24"/>
          <w:szCs w:val="24"/>
          <w:lang w:val="fr-CA" w:eastAsia="fr-CA"/>
        </w:rPr>
        <w:t xml:space="preserve">de rapports supplémentaires </w:t>
      </w:r>
      <w:r w:rsidRPr="00676DCA">
        <w:rPr>
          <w:rFonts w:ascii="Arial" w:eastAsia="Times New Roman" w:hAnsi="Arial" w:cs="Arial"/>
          <w:b w:val="0"/>
          <w:color w:val="808080" w:themeColor="background1" w:themeShade="80"/>
          <w:spacing w:val="-6"/>
          <w:sz w:val="24"/>
          <w:szCs w:val="24"/>
          <w:lang w:val="fr-CA" w:eastAsia="fr-CA"/>
        </w:rPr>
        <w:t>au conseil d’administration</w:t>
      </w:r>
    </w:p>
    <w:p w14:paraId="6D71055C" w14:textId="0EF2B5B8" w:rsidR="0000762B" w:rsidRDefault="0000762B" w:rsidP="00AF74D1">
      <w:pPr>
        <w:numPr>
          <w:ilvl w:val="4"/>
          <w:numId w:val="4"/>
        </w:numPr>
        <w:shd w:val="clear" w:color="auto" w:fill="FFFFFF"/>
        <w:tabs>
          <w:tab w:val="clear" w:pos="960"/>
          <w:tab w:val="num" w:pos="600"/>
        </w:tabs>
        <w:spacing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sidRPr="0000762B">
        <w:rPr>
          <w:rFonts w:ascii="Arial" w:eastAsia="Times New Roman" w:hAnsi="Arial" w:cs="Arial"/>
          <w:b w:val="0"/>
          <w:color w:val="808080" w:themeColor="background1" w:themeShade="80"/>
          <w:spacing w:val="-6"/>
          <w:sz w:val="24"/>
          <w:szCs w:val="24"/>
          <w:lang w:val="fr-CA" w:eastAsia="fr-CA"/>
        </w:rPr>
        <w:t>Mise en place de rencontres</w:t>
      </w:r>
      <w:r>
        <w:rPr>
          <w:rFonts w:ascii="Arial" w:eastAsia="Times New Roman" w:hAnsi="Arial" w:cs="Arial"/>
          <w:b w:val="0"/>
          <w:color w:val="808080" w:themeColor="background1" w:themeShade="80"/>
          <w:spacing w:val="-6"/>
          <w:sz w:val="24"/>
          <w:szCs w:val="24"/>
          <w:lang w:val="fr-CA" w:eastAsia="fr-CA"/>
        </w:rPr>
        <w:t xml:space="preserve"> de CA </w:t>
      </w:r>
      <w:r w:rsidRPr="0000762B">
        <w:rPr>
          <w:rFonts w:ascii="Arial" w:eastAsia="Times New Roman" w:hAnsi="Arial" w:cs="Arial"/>
          <w:b w:val="0"/>
          <w:color w:val="808080" w:themeColor="background1" w:themeShade="80"/>
          <w:spacing w:val="-6"/>
          <w:sz w:val="24"/>
          <w:szCs w:val="24"/>
          <w:lang w:val="fr-CA" w:eastAsia="fr-CA"/>
        </w:rPr>
        <w:t>en mode virtuel</w:t>
      </w:r>
    </w:p>
    <w:p w14:paraId="5AF593AC" w14:textId="2100FBB9" w:rsidR="00AD41A5" w:rsidRDefault="00AD41A5" w:rsidP="00AF74D1">
      <w:pPr>
        <w:numPr>
          <w:ilvl w:val="4"/>
          <w:numId w:val="4"/>
        </w:numPr>
        <w:shd w:val="clear" w:color="auto" w:fill="FFFFFF"/>
        <w:tabs>
          <w:tab w:val="clear" w:pos="960"/>
          <w:tab w:val="num" w:pos="600"/>
        </w:tabs>
        <w:spacing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Pr>
          <w:rFonts w:ascii="Arial" w:eastAsia="Times New Roman" w:hAnsi="Arial" w:cs="Arial"/>
          <w:b w:val="0"/>
          <w:color w:val="808080" w:themeColor="background1" w:themeShade="80"/>
          <w:spacing w:val="-6"/>
          <w:sz w:val="24"/>
          <w:szCs w:val="24"/>
          <w:lang w:val="fr-CA" w:eastAsia="fr-CA"/>
        </w:rPr>
        <w:t>Adaptation du travail pour le personnel (télétravail et présentiel)</w:t>
      </w:r>
      <w:r w:rsidR="0000762B">
        <w:rPr>
          <w:rFonts w:ascii="Arial" w:eastAsia="Times New Roman" w:hAnsi="Arial" w:cs="Arial"/>
          <w:b w:val="0"/>
          <w:color w:val="808080" w:themeColor="background1" w:themeShade="80"/>
          <w:spacing w:val="-6"/>
          <w:sz w:val="24"/>
          <w:szCs w:val="24"/>
          <w:lang w:val="fr-CA" w:eastAsia="fr-CA"/>
        </w:rPr>
        <w:t xml:space="preserve"> et révision des priorités</w:t>
      </w:r>
    </w:p>
    <w:p w14:paraId="59AC02FF" w14:textId="3DF3C7B3" w:rsidR="00AF4096" w:rsidRPr="00AF4096" w:rsidRDefault="007C0AB8" w:rsidP="00AF74D1">
      <w:pPr>
        <w:numPr>
          <w:ilvl w:val="4"/>
          <w:numId w:val="4"/>
        </w:numPr>
        <w:shd w:val="clear" w:color="auto" w:fill="FFFFFF"/>
        <w:tabs>
          <w:tab w:val="clear" w:pos="960"/>
          <w:tab w:val="num" w:pos="600"/>
        </w:tabs>
        <w:spacing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Pr>
          <w:rFonts w:ascii="Arial" w:eastAsia="Times New Roman" w:hAnsi="Arial" w:cs="Arial"/>
          <w:b w:val="0"/>
          <w:color w:val="808080" w:themeColor="background1" w:themeShade="80"/>
          <w:spacing w:val="-6"/>
          <w:sz w:val="24"/>
          <w:szCs w:val="24"/>
          <w:lang w:val="fr-CA" w:eastAsia="fr-CA"/>
        </w:rPr>
        <w:t xml:space="preserve">Ajout de formations </w:t>
      </w:r>
      <w:r w:rsidR="00AF4096" w:rsidRPr="00AF4096">
        <w:rPr>
          <w:rFonts w:ascii="Arial" w:eastAsia="Times New Roman" w:hAnsi="Arial" w:cs="Arial"/>
          <w:b w:val="0"/>
          <w:color w:val="808080" w:themeColor="background1" w:themeShade="80"/>
          <w:spacing w:val="-6"/>
          <w:sz w:val="24"/>
          <w:szCs w:val="24"/>
          <w:lang w:val="fr-CA" w:eastAsia="fr-CA"/>
        </w:rPr>
        <w:t xml:space="preserve">pour adapter </w:t>
      </w:r>
      <w:r>
        <w:rPr>
          <w:rFonts w:ascii="Arial" w:eastAsia="Times New Roman" w:hAnsi="Arial" w:cs="Arial"/>
          <w:b w:val="0"/>
          <w:color w:val="808080" w:themeColor="background1" w:themeShade="80"/>
          <w:spacing w:val="-6"/>
          <w:sz w:val="24"/>
          <w:szCs w:val="24"/>
          <w:lang w:val="fr-CA" w:eastAsia="fr-CA"/>
        </w:rPr>
        <w:t>no</w:t>
      </w:r>
      <w:r w:rsidR="00AF4096" w:rsidRPr="00AF4096">
        <w:rPr>
          <w:rFonts w:ascii="Arial" w:eastAsia="Times New Roman" w:hAnsi="Arial" w:cs="Arial"/>
          <w:b w:val="0"/>
          <w:color w:val="808080" w:themeColor="background1" w:themeShade="80"/>
          <w:spacing w:val="-6"/>
          <w:sz w:val="24"/>
          <w:szCs w:val="24"/>
          <w:lang w:val="fr-CA" w:eastAsia="fr-CA"/>
        </w:rPr>
        <w:t xml:space="preserve">s pratiques et parfaire </w:t>
      </w:r>
      <w:r>
        <w:rPr>
          <w:rFonts w:ascii="Arial" w:eastAsia="Times New Roman" w:hAnsi="Arial" w:cs="Arial"/>
          <w:b w:val="0"/>
          <w:color w:val="808080" w:themeColor="background1" w:themeShade="80"/>
          <w:spacing w:val="-6"/>
          <w:sz w:val="24"/>
          <w:szCs w:val="24"/>
          <w:lang w:val="fr-CA" w:eastAsia="fr-CA"/>
        </w:rPr>
        <w:t>no</w:t>
      </w:r>
      <w:r w:rsidR="00AF4096" w:rsidRPr="00AF4096">
        <w:rPr>
          <w:rFonts w:ascii="Arial" w:eastAsia="Times New Roman" w:hAnsi="Arial" w:cs="Arial"/>
          <w:b w:val="0"/>
          <w:color w:val="808080" w:themeColor="background1" w:themeShade="80"/>
          <w:spacing w:val="-6"/>
          <w:sz w:val="24"/>
          <w:szCs w:val="24"/>
          <w:lang w:val="fr-CA" w:eastAsia="fr-CA"/>
        </w:rPr>
        <w:t>s connaissance</w:t>
      </w:r>
      <w:r>
        <w:rPr>
          <w:rFonts w:ascii="Arial" w:eastAsia="Times New Roman" w:hAnsi="Arial" w:cs="Arial"/>
          <w:b w:val="0"/>
          <w:color w:val="808080" w:themeColor="background1" w:themeShade="80"/>
          <w:spacing w:val="-6"/>
          <w:sz w:val="24"/>
          <w:szCs w:val="24"/>
          <w:lang w:val="fr-CA" w:eastAsia="fr-CA"/>
        </w:rPr>
        <w:t>s</w:t>
      </w:r>
      <w:r w:rsidR="00583074">
        <w:rPr>
          <w:rFonts w:ascii="Arial" w:eastAsia="Times New Roman" w:hAnsi="Arial" w:cs="Arial"/>
          <w:b w:val="0"/>
          <w:color w:val="808080" w:themeColor="background1" w:themeShade="80"/>
          <w:spacing w:val="-6"/>
          <w:sz w:val="24"/>
          <w:szCs w:val="24"/>
          <w:lang w:val="fr-CA" w:eastAsia="fr-CA"/>
        </w:rPr>
        <w:t xml:space="preserve"> (gouvernance,</w:t>
      </w:r>
      <w:r w:rsidR="005D642F">
        <w:rPr>
          <w:rFonts w:ascii="Arial" w:eastAsia="Times New Roman" w:hAnsi="Arial" w:cs="Arial"/>
          <w:b w:val="0"/>
          <w:color w:val="808080" w:themeColor="background1" w:themeShade="80"/>
          <w:spacing w:val="-6"/>
          <w:sz w:val="24"/>
          <w:szCs w:val="24"/>
          <w:lang w:val="fr-CA" w:eastAsia="fr-CA"/>
        </w:rPr>
        <w:t xml:space="preserve"> télétravail, technologies numériques, </w:t>
      </w:r>
      <w:r w:rsidR="00253399">
        <w:rPr>
          <w:rFonts w:ascii="Arial" w:eastAsia="Times New Roman" w:hAnsi="Arial" w:cs="Arial"/>
          <w:b w:val="0"/>
          <w:color w:val="808080" w:themeColor="background1" w:themeShade="80"/>
          <w:spacing w:val="-6"/>
          <w:sz w:val="24"/>
          <w:szCs w:val="24"/>
          <w:lang w:val="fr-CA" w:eastAsia="fr-CA"/>
        </w:rPr>
        <w:t>évaluation</w:t>
      </w:r>
      <w:r w:rsidR="00583074">
        <w:rPr>
          <w:rFonts w:ascii="Arial" w:eastAsia="Times New Roman" w:hAnsi="Arial" w:cs="Arial"/>
          <w:b w:val="0"/>
          <w:color w:val="808080" w:themeColor="background1" w:themeShade="80"/>
          <w:spacing w:val="-6"/>
          <w:sz w:val="24"/>
          <w:szCs w:val="24"/>
          <w:lang w:val="fr-CA" w:eastAsia="fr-CA"/>
        </w:rPr>
        <w:t xml:space="preserve">, </w:t>
      </w:r>
      <w:r w:rsidR="0051059E" w:rsidRPr="0051059E">
        <w:rPr>
          <w:rFonts w:ascii="Arial" w:eastAsia="Times New Roman" w:hAnsi="Arial" w:cs="Arial"/>
          <w:b w:val="0"/>
          <w:color w:val="auto"/>
          <w:spacing w:val="-6"/>
          <w:sz w:val="24"/>
          <w:szCs w:val="24"/>
          <w:lang w:val="fr-CA" w:eastAsia="fr-CA"/>
        </w:rPr>
        <w:t>adhésion des membres</w:t>
      </w:r>
      <w:r w:rsidR="00583074">
        <w:rPr>
          <w:rFonts w:ascii="Arial" w:eastAsia="Times New Roman" w:hAnsi="Arial" w:cs="Arial"/>
          <w:b w:val="0"/>
          <w:color w:val="808080" w:themeColor="background1" w:themeShade="80"/>
          <w:spacing w:val="-6"/>
          <w:sz w:val="24"/>
          <w:szCs w:val="24"/>
          <w:lang w:val="fr-CA" w:eastAsia="fr-CA"/>
        </w:rPr>
        <w:t>, mobilisation,</w:t>
      </w:r>
      <w:r w:rsidR="00266CA2">
        <w:rPr>
          <w:rFonts w:ascii="Arial" w:eastAsia="Times New Roman" w:hAnsi="Arial" w:cs="Arial"/>
          <w:b w:val="0"/>
          <w:color w:val="808080" w:themeColor="background1" w:themeShade="80"/>
          <w:spacing w:val="-6"/>
          <w:sz w:val="24"/>
          <w:szCs w:val="24"/>
          <w:lang w:val="fr-CA" w:eastAsia="fr-CA"/>
        </w:rPr>
        <w:t xml:space="preserve"> </w:t>
      </w:r>
      <w:r w:rsidR="00C87BB6">
        <w:rPr>
          <w:rFonts w:ascii="Arial" w:eastAsia="Times New Roman" w:hAnsi="Arial" w:cs="Arial"/>
          <w:b w:val="0"/>
          <w:color w:val="808080" w:themeColor="background1" w:themeShade="80"/>
          <w:spacing w:val="-6"/>
          <w:sz w:val="24"/>
          <w:szCs w:val="24"/>
          <w:lang w:val="fr-CA" w:eastAsia="fr-CA"/>
        </w:rPr>
        <w:t xml:space="preserve">marketing social, </w:t>
      </w:r>
      <w:r w:rsidR="00253399">
        <w:rPr>
          <w:rFonts w:ascii="Arial" w:eastAsia="Times New Roman" w:hAnsi="Arial" w:cs="Arial"/>
          <w:b w:val="0"/>
          <w:color w:val="808080" w:themeColor="background1" w:themeShade="80"/>
          <w:spacing w:val="-6"/>
          <w:sz w:val="24"/>
          <w:szCs w:val="24"/>
          <w:lang w:val="fr-CA" w:eastAsia="fr-CA"/>
        </w:rPr>
        <w:t>identification des clientèles à risque</w:t>
      </w:r>
      <w:r w:rsidR="00266CA2">
        <w:rPr>
          <w:rFonts w:ascii="Arial" w:eastAsia="Times New Roman" w:hAnsi="Arial" w:cs="Arial"/>
          <w:b w:val="0"/>
          <w:color w:val="808080" w:themeColor="background1" w:themeShade="80"/>
          <w:spacing w:val="-6"/>
          <w:sz w:val="24"/>
          <w:szCs w:val="24"/>
          <w:lang w:val="fr-CA" w:eastAsia="fr-CA"/>
        </w:rPr>
        <w:t>,</w:t>
      </w:r>
      <w:r w:rsidR="00583074">
        <w:rPr>
          <w:rFonts w:ascii="Arial" w:eastAsia="Times New Roman" w:hAnsi="Arial" w:cs="Arial"/>
          <w:b w:val="0"/>
          <w:color w:val="808080" w:themeColor="background1" w:themeShade="80"/>
          <w:spacing w:val="-6"/>
          <w:sz w:val="24"/>
          <w:szCs w:val="24"/>
          <w:lang w:val="fr-CA" w:eastAsia="fr-CA"/>
        </w:rPr>
        <w:t xml:space="preserve"> etc.)</w:t>
      </w:r>
    </w:p>
    <w:p w14:paraId="10657372" w14:textId="1965E389" w:rsidR="00AD41A5" w:rsidRDefault="00AD41A5" w:rsidP="00AF74D1">
      <w:pPr>
        <w:numPr>
          <w:ilvl w:val="4"/>
          <w:numId w:val="4"/>
        </w:numPr>
        <w:shd w:val="clear" w:color="auto" w:fill="FFFFFF"/>
        <w:tabs>
          <w:tab w:val="clear" w:pos="960"/>
          <w:tab w:val="num" w:pos="600"/>
        </w:tabs>
        <w:spacing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Pr>
          <w:rFonts w:ascii="Arial" w:eastAsia="Times New Roman" w:hAnsi="Arial" w:cs="Arial"/>
          <w:b w:val="0"/>
          <w:color w:val="808080" w:themeColor="background1" w:themeShade="80"/>
          <w:spacing w:val="-6"/>
          <w:sz w:val="24"/>
          <w:szCs w:val="24"/>
          <w:lang w:val="fr-CA" w:eastAsia="fr-CA"/>
        </w:rPr>
        <w:t>Élaboration d’un plan de rel</w:t>
      </w:r>
      <w:r w:rsidR="0000762B">
        <w:rPr>
          <w:rFonts w:ascii="Arial" w:eastAsia="Times New Roman" w:hAnsi="Arial" w:cs="Arial"/>
          <w:b w:val="0"/>
          <w:color w:val="808080" w:themeColor="background1" w:themeShade="80"/>
          <w:spacing w:val="-6"/>
          <w:sz w:val="24"/>
          <w:szCs w:val="24"/>
          <w:lang w:val="fr-CA" w:eastAsia="fr-CA"/>
        </w:rPr>
        <w:t>ance pour nos groupes en présentiel</w:t>
      </w:r>
    </w:p>
    <w:p w14:paraId="08FD5382" w14:textId="41C87B19" w:rsidR="00760466" w:rsidRDefault="00760466" w:rsidP="00AF74D1">
      <w:pPr>
        <w:numPr>
          <w:ilvl w:val="4"/>
          <w:numId w:val="4"/>
        </w:numPr>
        <w:shd w:val="clear" w:color="auto" w:fill="FFFFFF"/>
        <w:tabs>
          <w:tab w:val="clear" w:pos="960"/>
          <w:tab w:val="num" w:pos="600"/>
        </w:tabs>
        <w:spacing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Pr>
          <w:rFonts w:ascii="Arial" w:eastAsia="Times New Roman" w:hAnsi="Arial" w:cs="Arial"/>
          <w:b w:val="0"/>
          <w:color w:val="808080" w:themeColor="background1" w:themeShade="80"/>
          <w:spacing w:val="-6"/>
          <w:sz w:val="24"/>
          <w:szCs w:val="24"/>
          <w:lang w:val="fr-CA" w:eastAsia="fr-CA"/>
        </w:rPr>
        <w:t xml:space="preserve">Ajustements </w:t>
      </w:r>
      <w:r w:rsidR="008F0AC6">
        <w:rPr>
          <w:rFonts w:ascii="Arial" w:eastAsia="Times New Roman" w:hAnsi="Arial" w:cs="Arial"/>
          <w:b w:val="0"/>
          <w:color w:val="808080" w:themeColor="background1" w:themeShade="80"/>
          <w:spacing w:val="-6"/>
          <w:sz w:val="24"/>
          <w:szCs w:val="24"/>
          <w:lang w:val="fr-CA" w:eastAsia="fr-CA"/>
        </w:rPr>
        <w:t xml:space="preserve">des pratiques </w:t>
      </w:r>
      <w:r>
        <w:rPr>
          <w:rFonts w:ascii="Arial" w:eastAsia="Times New Roman" w:hAnsi="Arial" w:cs="Arial"/>
          <w:b w:val="0"/>
          <w:color w:val="808080" w:themeColor="background1" w:themeShade="80"/>
          <w:spacing w:val="-6"/>
          <w:sz w:val="24"/>
          <w:szCs w:val="24"/>
          <w:lang w:val="fr-CA" w:eastAsia="fr-CA"/>
        </w:rPr>
        <w:t xml:space="preserve">en continu et selon la situation </w:t>
      </w:r>
    </w:p>
    <w:p w14:paraId="36FBCF0C" w14:textId="7FBB0938" w:rsidR="00AF4096" w:rsidRPr="00AF4096" w:rsidRDefault="007C0AB8" w:rsidP="00AF74D1">
      <w:pPr>
        <w:numPr>
          <w:ilvl w:val="4"/>
          <w:numId w:val="4"/>
        </w:numPr>
        <w:shd w:val="clear" w:color="auto" w:fill="FFFFFF"/>
        <w:tabs>
          <w:tab w:val="clear" w:pos="960"/>
          <w:tab w:val="num" w:pos="600"/>
        </w:tabs>
        <w:spacing w:after="200" w:line="240" w:lineRule="auto"/>
        <w:ind w:left="600"/>
        <w:contextualSpacing/>
        <w:rPr>
          <w:rFonts w:ascii="Arial" w:eastAsia="Times New Roman" w:hAnsi="Arial" w:cs="Arial"/>
          <w:b w:val="0"/>
          <w:color w:val="808080" w:themeColor="background1" w:themeShade="80"/>
          <w:spacing w:val="-6"/>
          <w:sz w:val="24"/>
          <w:szCs w:val="24"/>
          <w:lang w:val="fr-CA" w:eastAsia="fr-CA"/>
        </w:rPr>
      </w:pPr>
      <w:r>
        <w:rPr>
          <w:rFonts w:ascii="Arial" w:eastAsia="Times New Roman" w:hAnsi="Arial" w:cs="Arial"/>
          <w:b w:val="0"/>
          <w:color w:val="808080" w:themeColor="background1" w:themeShade="80"/>
          <w:spacing w:val="-6"/>
          <w:sz w:val="24"/>
          <w:szCs w:val="24"/>
          <w:lang w:val="fr-CA" w:eastAsia="fr-CA"/>
        </w:rPr>
        <w:t>Tenue de l</w:t>
      </w:r>
      <w:r w:rsidR="00AF4096" w:rsidRPr="00AF4096">
        <w:rPr>
          <w:rFonts w:ascii="Arial" w:eastAsia="Times New Roman" w:hAnsi="Arial" w:cs="Arial"/>
          <w:b w:val="0"/>
          <w:color w:val="808080" w:themeColor="background1" w:themeShade="80"/>
          <w:spacing w:val="-6"/>
          <w:sz w:val="24"/>
          <w:szCs w:val="24"/>
          <w:lang w:val="fr-CA" w:eastAsia="fr-CA"/>
        </w:rPr>
        <w:t>’AGA en mode virtuel</w:t>
      </w:r>
    </w:p>
    <w:p w14:paraId="3FE87ADE" w14:textId="18C73BB5" w:rsidR="00AF4096" w:rsidRDefault="00AF4096" w:rsidP="00AF4096">
      <w:pPr>
        <w:shd w:val="clear" w:color="auto" w:fill="FFFFFF"/>
        <w:spacing w:line="240" w:lineRule="auto"/>
        <w:jc w:val="both"/>
        <w:rPr>
          <w:rFonts w:ascii="Arial" w:eastAsia="Times New Roman" w:hAnsi="Arial" w:cs="Arial"/>
          <w:b w:val="0"/>
          <w:color w:val="auto"/>
          <w:spacing w:val="-6"/>
          <w:sz w:val="22"/>
          <w:lang w:eastAsia="fr-CA"/>
        </w:rPr>
      </w:pPr>
    </w:p>
    <w:p w14:paraId="6D73C04E" w14:textId="5142BC1B" w:rsidR="00AC7ABF" w:rsidRDefault="00AC7ABF" w:rsidP="0076385D">
      <w:pPr>
        <w:shd w:val="clear" w:color="auto" w:fill="FFFFFF"/>
        <w:spacing w:line="240" w:lineRule="auto"/>
        <w:jc w:val="both"/>
        <w:rPr>
          <w:rFonts w:ascii="Arial" w:eastAsia="Times New Roman" w:hAnsi="Arial" w:cs="Arial"/>
          <w:b w:val="0"/>
          <w:color w:val="auto"/>
          <w:spacing w:val="-6"/>
          <w:sz w:val="24"/>
          <w:szCs w:val="24"/>
          <w:lang w:eastAsia="fr-CA"/>
        </w:rPr>
      </w:pPr>
    </w:p>
    <w:p w14:paraId="041676D9" w14:textId="4A2EE5EC" w:rsidR="0076385D" w:rsidRDefault="00AC7ABF" w:rsidP="0076385D">
      <w:pPr>
        <w:shd w:val="clear" w:color="auto" w:fill="FFFFFF"/>
        <w:spacing w:line="240" w:lineRule="auto"/>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 xml:space="preserve">L’acquisition de nouvelles compétences et l’apprentissage de nouvelles pratiques s’ajoutent à ce que nous avions déjà mis en place </w:t>
      </w:r>
      <w:r w:rsidR="00E47C83">
        <w:rPr>
          <w:rFonts w:ascii="Arial" w:eastAsia="Times New Roman" w:hAnsi="Arial" w:cs="Arial"/>
          <w:b w:val="0"/>
          <w:color w:val="auto"/>
          <w:spacing w:val="-6"/>
          <w:sz w:val="24"/>
          <w:szCs w:val="24"/>
          <w:lang w:eastAsia="fr-CA"/>
        </w:rPr>
        <w:t>au niveau</w:t>
      </w:r>
      <w:r>
        <w:rPr>
          <w:rFonts w:ascii="Arial" w:eastAsia="Times New Roman" w:hAnsi="Arial" w:cs="Arial"/>
          <w:b w:val="0"/>
          <w:color w:val="auto"/>
          <w:spacing w:val="-6"/>
          <w:sz w:val="24"/>
          <w:szCs w:val="24"/>
          <w:lang w:eastAsia="fr-CA"/>
        </w:rPr>
        <w:t xml:space="preserve"> de</w:t>
      </w:r>
      <w:r w:rsidR="00E47C83">
        <w:rPr>
          <w:rFonts w:ascii="Arial" w:eastAsia="Times New Roman" w:hAnsi="Arial" w:cs="Arial"/>
          <w:b w:val="0"/>
          <w:color w:val="auto"/>
          <w:spacing w:val="-6"/>
          <w:sz w:val="24"/>
          <w:szCs w:val="24"/>
          <w:lang w:eastAsia="fr-CA"/>
        </w:rPr>
        <w:t xml:space="preserve"> la </w:t>
      </w:r>
      <w:r>
        <w:rPr>
          <w:rFonts w:ascii="Arial" w:eastAsia="Times New Roman" w:hAnsi="Arial" w:cs="Arial"/>
          <w:b w:val="0"/>
          <w:color w:val="auto"/>
          <w:spacing w:val="-6"/>
          <w:sz w:val="24"/>
          <w:szCs w:val="24"/>
          <w:lang w:eastAsia="fr-CA"/>
        </w:rPr>
        <w:t>gouvernance :</w:t>
      </w:r>
    </w:p>
    <w:p w14:paraId="720C581B" w14:textId="182B2301" w:rsidR="00AC7ABF" w:rsidRPr="00AC7ABF" w:rsidRDefault="00AC7ABF" w:rsidP="00AF74D1">
      <w:pPr>
        <w:numPr>
          <w:ilvl w:val="0"/>
          <w:numId w:val="5"/>
        </w:numPr>
        <w:shd w:val="clear" w:color="auto" w:fill="FFFFFF"/>
        <w:spacing w:before="240"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Des règlements généraux mis à jour</w:t>
      </w:r>
    </w:p>
    <w:p w14:paraId="5E9CFF83" w14:textId="7B3C5615"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 xml:space="preserve">Des couvertures d’assurances (biens, immeuble, administrateurs, responsabilité civile) </w:t>
      </w:r>
    </w:p>
    <w:p w14:paraId="48034099" w14:textId="28A61B0D" w:rsidR="00AC7ABF" w:rsidRPr="00AC7ABF" w:rsidRDefault="00094FA9"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C36F34">
        <w:rPr>
          <w:noProof/>
        </w:rPr>
        <w:drawing>
          <wp:anchor distT="0" distB="0" distL="114300" distR="114300" simplePos="0" relativeHeight="251677183" behindDoc="1" locked="0" layoutInCell="1" allowOverlap="1" wp14:anchorId="13C02494" wp14:editId="3AD9777E">
            <wp:simplePos x="0" y="0"/>
            <wp:positionH relativeFrom="column">
              <wp:posOffset>3850005</wp:posOffset>
            </wp:positionH>
            <wp:positionV relativeFrom="paragraph">
              <wp:posOffset>136525</wp:posOffset>
            </wp:positionV>
            <wp:extent cx="2443480" cy="2428875"/>
            <wp:effectExtent l="0" t="0" r="0" b="9525"/>
            <wp:wrapTight wrapText="bothSides">
              <wp:wrapPolygon edited="0">
                <wp:start x="0" y="0"/>
                <wp:lineTo x="0" y="21515"/>
                <wp:lineTo x="21387" y="21515"/>
                <wp:lineTo x="21387" y="0"/>
                <wp:lineTo x="0" y="0"/>
              </wp:wrapPolygon>
            </wp:wrapTight>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20">
                      <a:extLst>
                        <a:ext uri="{BEBA8EAE-BF5A-486C-A8C5-ECC9F3942E4B}">
                          <a14:imgProps xmlns:a14="http://schemas.microsoft.com/office/drawing/2010/main">
                            <a14:imgLayer r:embed="rId21">
                              <a14:imgEffect>
                                <a14:brightnessContrast bright="20000" contrast="20000"/>
                              </a14:imgEffect>
                            </a14:imgLayer>
                          </a14:imgProps>
                        </a:ext>
                      </a:extLst>
                    </a:blip>
                    <a:stretch>
                      <a:fillRect/>
                    </a:stretch>
                  </pic:blipFill>
                  <pic:spPr>
                    <a:xfrm flipH="1">
                      <a:off x="0" y="0"/>
                      <a:ext cx="2443480" cy="2428875"/>
                    </a:xfrm>
                    <a:prstGeom prst="rect">
                      <a:avLst/>
                    </a:prstGeom>
                  </pic:spPr>
                </pic:pic>
              </a:graphicData>
            </a:graphic>
            <wp14:sizeRelH relativeFrom="margin">
              <wp14:pctWidth>0</wp14:pctWidth>
            </wp14:sizeRelH>
            <wp14:sizeRelV relativeFrom="margin">
              <wp14:pctHeight>0</wp14:pctHeight>
            </wp14:sizeRelV>
          </wp:anchor>
        </w:drawing>
      </w:r>
      <w:r w:rsidR="00AC7ABF" w:rsidRPr="00AC7ABF">
        <w:rPr>
          <w:rFonts w:ascii="Arial" w:eastAsia="Times New Roman" w:hAnsi="Arial" w:cs="Arial"/>
          <w:b w:val="0"/>
          <w:bCs/>
          <w:color w:val="808080" w:themeColor="background1" w:themeShade="80"/>
          <w:spacing w:val="-6"/>
          <w:sz w:val="24"/>
          <w:szCs w:val="24"/>
          <w:lang w:eastAsia="fr-CA"/>
        </w:rPr>
        <w:t>Un modèle logique</w:t>
      </w:r>
    </w:p>
    <w:p w14:paraId="3FD1F8A9" w14:textId="791AF115"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Un cadre de gouvernance</w:t>
      </w:r>
      <w:r w:rsidR="00E768F2">
        <w:rPr>
          <w:rFonts w:ascii="Arial" w:eastAsia="Times New Roman" w:hAnsi="Arial" w:cs="Arial"/>
          <w:b w:val="0"/>
          <w:bCs/>
          <w:color w:val="808080" w:themeColor="background1" w:themeShade="80"/>
          <w:spacing w:val="-6"/>
          <w:sz w:val="24"/>
          <w:szCs w:val="24"/>
          <w:lang w:eastAsia="fr-CA"/>
        </w:rPr>
        <w:t>*</w:t>
      </w:r>
      <w:r w:rsidRPr="00AC7ABF">
        <w:rPr>
          <w:rFonts w:ascii="Arial" w:eastAsia="Times New Roman" w:hAnsi="Arial" w:cs="Arial"/>
          <w:b w:val="0"/>
          <w:bCs/>
          <w:color w:val="808080" w:themeColor="background1" w:themeShade="80"/>
          <w:spacing w:val="-6"/>
          <w:sz w:val="24"/>
          <w:szCs w:val="24"/>
          <w:lang w:eastAsia="fr-CA"/>
        </w:rPr>
        <w:t xml:space="preserve"> </w:t>
      </w:r>
    </w:p>
    <w:p w14:paraId="753D4561" w14:textId="07FFB9BE"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Des comités internes</w:t>
      </w:r>
    </w:p>
    <w:p w14:paraId="4A9BA036" w14:textId="5F505A53"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Un code d’éthique</w:t>
      </w:r>
    </w:p>
    <w:p w14:paraId="4F5E08C4" w14:textId="04F1DC28"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Une politique de prévention du harcèlement au travail</w:t>
      </w:r>
    </w:p>
    <w:p w14:paraId="6583162D" w14:textId="77777777"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Une procédure d’accueil</w:t>
      </w:r>
    </w:p>
    <w:p w14:paraId="70F6A76B" w14:textId="7833DFBB"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Un profil des administrateurs recherchés et plan de relève</w:t>
      </w:r>
      <w:r w:rsidR="00E768F2">
        <w:rPr>
          <w:rFonts w:ascii="Arial" w:eastAsia="Times New Roman" w:hAnsi="Arial" w:cs="Arial"/>
          <w:b w:val="0"/>
          <w:bCs/>
          <w:color w:val="808080" w:themeColor="background1" w:themeShade="80"/>
          <w:spacing w:val="-6"/>
          <w:sz w:val="24"/>
          <w:szCs w:val="24"/>
          <w:lang w:eastAsia="fr-CA"/>
        </w:rPr>
        <w:t> *</w:t>
      </w:r>
    </w:p>
    <w:p w14:paraId="4181A35D" w14:textId="77777777"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Un organigramme</w:t>
      </w:r>
    </w:p>
    <w:p w14:paraId="25650B6A" w14:textId="7D4429CA"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Des rapports détaillés</w:t>
      </w:r>
    </w:p>
    <w:p w14:paraId="3073B92D" w14:textId="35A96C82"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808080" w:themeColor="background1" w:themeShade="8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 xml:space="preserve">Formation et </w:t>
      </w:r>
      <w:r w:rsidR="00266CA2">
        <w:rPr>
          <w:rFonts w:ascii="Arial" w:eastAsia="Times New Roman" w:hAnsi="Arial" w:cs="Arial"/>
          <w:b w:val="0"/>
          <w:bCs/>
          <w:color w:val="808080" w:themeColor="background1" w:themeShade="80"/>
          <w:spacing w:val="-6"/>
          <w:sz w:val="24"/>
          <w:szCs w:val="24"/>
          <w:lang w:eastAsia="fr-CA"/>
        </w:rPr>
        <w:t xml:space="preserve">développement </w:t>
      </w:r>
      <w:r w:rsidRPr="00AC7ABF">
        <w:rPr>
          <w:rFonts w:ascii="Arial" w:eastAsia="Times New Roman" w:hAnsi="Arial" w:cs="Arial"/>
          <w:b w:val="0"/>
          <w:bCs/>
          <w:color w:val="808080" w:themeColor="background1" w:themeShade="80"/>
          <w:spacing w:val="-6"/>
          <w:sz w:val="24"/>
          <w:szCs w:val="24"/>
          <w:lang w:eastAsia="fr-CA"/>
        </w:rPr>
        <w:t xml:space="preserve">de planification stratégique </w:t>
      </w:r>
    </w:p>
    <w:p w14:paraId="6293BAC1" w14:textId="72BF572D" w:rsidR="00AC7ABF" w:rsidRPr="00AC7ABF" w:rsidRDefault="00AC7ABF" w:rsidP="00AF74D1">
      <w:pPr>
        <w:numPr>
          <w:ilvl w:val="0"/>
          <w:numId w:val="5"/>
        </w:numPr>
        <w:shd w:val="clear" w:color="auto" w:fill="FFFFFF"/>
        <w:spacing w:line="240" w:lineRule="auto"/>
        <w:ind w:left="567"/>
        <w:rPr>
          <w:rFonts w:ascii="Arial" w:eastAsia="Times New Roman" w:hAnsi="Arial" w:cs="Arial"/>
          <w:b w:val="0"/>
          <w:bCs/>
          <w:color w:val="303030"/>
          <w:spacing w:val="-6"/>
          <w:sz w:val="24"/>
          <w:szCs w:val="24"/>
          <w:lang w:eastAsia="fr-CA"/>
        </w:rPr>
      </w:pPr>
      <w:r w:rsidRPr="00AC7ABF">
        <w:rPr>
          <w:rFonts w:ascii="Arial" w:eastAsia="Times New Roman" w:hAnsi="Arial" w:cs="Arial"/>
          <w:b w:val="0"/>
          <w:bCs/>
          <w:color w:val="808080" w:themeColor="background1" w:themeShade="80"/>
          <w:spacing w:val="-6"/>
          <w:sz w:val="24"/>
          <w:szCs w:val="24"/>
          <w:lang w:eastAsia="fr-CA"/>
        </w:rPr>
        <w:t xml:space="preserve">Formation et mise en place de pratiques d’évaluation </w:t>
      </w:r>
    </w:p>
    <w:p w14:paraId="43CAE5CA" w14:textId="58705BEC" w:rsidR="00583074" w:rsidRDefault="00583074" w:rsidP="0076385D">
      <w:pPr>
        <w:shd w:val="clear" w:color="auto" w:fill="FFFFFF"/>
        <w:spacing w:line="240" w:lineRule="auto"/>
        <w:jc w:val="both"/>
        <w:rPr>
          <w:rFonts w:ascii="Arial" w:eastAsia="Times New Roman" w:hAnsi="Arial" w:cs="Arial"/>
          <w:b w:val="0"/>
          <w:color w:val="auto"/>
          <w:spacing w:val="-6"/>
          <w:sz w:val="24"/>
          <w:szCs w:val="24"/>
          <w:lang w:eastAsia="fr-CA"/>
        </w:rPr>
      </w:pPr>
    </w:p>
    <w:p w14:paraId="40D52B16" w14:textId="53B2E911" w:rsidR="00583074" w:rsidRDefault="00583074" w:rsidP="0076385D">
      <w:pPr>
        <w:shd w:val="clear" w:color="auto" w:fill="FFFFFF"/>
        <w:spacing w:line="240" w:lineRule="auto"/>
        <w:jc w:val="both"/>
        <w:rPr>
          <w:rFonts w:ascii="Arial" w:eastAsia="Times New Roman" w:hAnsi="Arial" w:cs="Arial"/>
          <w:b w:val="0"/>
          <w:color w:val="auto"/>
          <w:spacing w:val="-6"/>
          <w:sz w:val="24"/>
          <w:szCs w:val="24"/>
          <w:lang w:eastAsia="fr-CA"/>
        </w:rPr>
      </w:pPr>
    </w:p>
    <w:p w14:paraId="322776BE" w14:textId="388446CA" w:rsidR="00583074" w:rsidRPr="00161364" w:rsidRDefault="00E768F2" w:rsidP="0076385D">
      <w:pPr>
        <w:shd w:val="clear" w:color="auto" w:fill="FFFFFF"/>
        <w:spacing w:line="240" w:lineRule="auto"/>
        <w:jc w:val="both"/>
        <w:rPr>
          <w:rFonts w:ascii="Arial" w:eastAsia="Times New Roman" w:hAnsi="Arial" w:cs="Arial"/>
          <w:b w:val="0"/>
          <w:color w:val="A6A6A6" w:themeColor="background1" w:themeShade="A6"/>
          <w:spacing w:val="-6"/>
          <w:sz w:val="20"/>
          <w:szCs w:val="20"/>
          <w:lang w:eastAsia="fr-CA"/>
        </w:rPr>
      </w:pPr>
      <w:r w:rsidRPr="00161364">
        <w:rPr>
          <w:rFonts w:ascii="Arial" w:eastAsia="Times New Roman" w:hAnsi="Arial" w:cs="Arial"/>
          <w:b w:val="0"/>
          <w:color w:val="A6A6A6" w:themeColor="background1" w:themeShade="A6"/>
          <w:spacing w:val="-6"/>
          <w:sz w:val="20"/>
          <w:szCs w:val="20"/>
          <w:lang w:eastAsia="fr-CA"/>
        </w:rPr>
        <w:t>* Certains aspects du cadre de gouvernance et le plan de relève s</w:t>
      </w:r>
      <w:r w:rsidR="00FE3DB3" w:rsidRPr="00161364">
        <w:rPr>
          <w:rFonts w:ascii="Arial" w:eastAsia="Times New Roman" w:hAnsi="Arial" w:cs="Arial"/>
          <w:b w:val="0"/>
          <w:color w:val="A6A6A6" w:themeColor="background1" w:themeShade="A6"/>
          <w:spacing w:val="-6"/>
          <w:sz w:val="20"/>
          <w:szCs w:val="20"/>
          <w:lang w:eastAsia="fr-CA"/>
        </w:rPr>
        <w:t>eront</w:t>
      </w:r>
      <w:r w:rsidRPr="00161364">
        <w:rPr>
          <w:rFonts w:ascii="Arial" w:eastAsia="Times New Roman" w:hAnsi="Arial" w:cs="Arial"/>
          <w:b w:val="0"/>
          <w:color w:val="A6A6A6" w:themeColor="background1" w:themeShade="A6"/>
          <w:spacing w:val="-6"/>
          <w:sz w:val="20"/>
          <w:szCs w:val="20"/>
          <w:lang w:eastAsia="fr-CA"/>
        </w:rPr>
        <w:t xml:space="preserve"> actualis</w:t>
      </w:r>
      <w:r w:rsidR="00FA1B39" w:rsidRPr="00161364">
        <w:rPr>
          <w:rFonts w:ascii="Arial" w:eastAsia="Times New Roman" w:hAnsi="Arial" w:cs="Arial"/>
          <w:b w:val="0"/>
          <w:color w:val="A6A6A6" w:themeColor="background1" w:themeShade="A6"/>
          <w:spacing w:val="-6"/>
          <w:sz w:val="20"/>
          <w:szCs w:val="20"/>
          <w:lang w:eastAsia="fr-CA"/>
        </w:rPr>
        <w:t>és</w:t>
      </w:r>
      <w:r w:rsidRPr="00161364">
        <w:rPr>
          <w:rFonts w:ascii="Arial" w:eastAsia="Times New Roman" w:hAnsi="Arial" w:cs="Arial"/>
          <w:b w:val="0"/>
          <w:color w:val="A6A6A6" w:themeColor="background1" w:themeShade="A6"/>
          <w:spacing w:val="-6"/>
          <w:sz w:val="20"/>
          <w:szCs w:val="20"/>
          <w:lang w:eastAsia="fr-CA"/>
        </w:rPr>
        <w:t xml:space="preserve"> au cours de la prochaine année.</w:t>
      </w:r>
    </w:p>
    <w:p w14:paraId="03188316" w14:textId="38156077" w:rsidR="0076385D" w:rsidRDefault="0076385D" w:rsidP="0076385D">
      <w:pPr>
        <w:shd w:val="clear" w:color="auto" w:fill="FFFFFF"/>
        <w:spacing w:line="240" w:lineRule="auto"/>
        <w:jc w:val="both"/>
        <w:rPr>
          <w:rFonts w:ascii="Arial" w:eastAsia="Times New Roman" w:hAnsi="Arial" w:cs="Arial"/>
          <w:b w:val="0"/>
          <w:color w:val="auto"/>
          <w:spacing w:val="-6"/>
          <w:sz w:val="24"/>
          <w:szCs w:val="24"/>
          <w:lang w:eastAsia="fr-CA"/>
        </w:rPr>
      </w:pPr>
    </w:p>
    <w:p w14:paraId="47F8440B" w14:textId="52C738AB" w:rsidR="0076385D" w:rsidRDefault="00E768F2" w:rsidP="0076385D">
      <w:pPr>
        <w:shd w:val="clear" w:color="auto" w:fill="FFFFFF"/>
        <w:spacing w:line="240" w:lineRule="auto"/>
        <w:jc w:val="both"/>
        <w:rPr>
          <w:rFonts w:ascii="Arial" w:eastAsia="Times New Roman" w:hAnsi="Arial" w:cs="Arial"/>
          <w:b w:val="0"/>
          <w:color w:val="auto"/>
          <w:spacing w:val="-6"/>
          <w:sz w:val="24"/>
          <w:szCs w:val="24"/>
          <w:lang w:eastAsia="fr-CA"/>
        </w:rPr>
      </w:pPr>
      <w:r w:rsidRPr="0076385D">
        <w:rPr>
          <w:rFonts w:ascii="Calibri" w:eastAsia="Calibri" w:hAnsi="Calibri" w:cs="Times New Roman"/>
          <w:b w:val="0"/>
          <w:noProof/>
          <w:color w:val="auto"/>
          <w:sz w:val="22"/>
          <w:lang w:val="fr-CA"/>
        </w:rPr>
        <w:lastRenderedPageBreak/>
        <w:drawing>
          <wp:anchor distT="0" distB="0" distL="114300" distR="114300" simplePos="0" relativeHeight="251675135" behindDoc="1" locked="0" layoutInCell="1" allowOverlap="1" wp14:anchorId="17F70402" wp14:editId="41AF9BFD">
            <wp:simplePos x="0" y="0"/>
            <wp:positionH relativeFrom="column">
              <wp:posOffset>-157480</wp:posOffset>
            </wp:positionH>
            <wp:positionV relativeFrom="page">
              <wp:posOffset>1464310</wp:posOffset>
            </wp:positionV>
            <wp:extent cx="1645920" cy="1082040"/>
            <wp:effectExtent l="0" t="0" r="0" b="0"/>
            <wp:wrapTight wrapText="bothSides">
              <wp:wrapPolygon edited="0">
                <wp:start x="14000" y="1141"/>
                <wp:lineTo x="13250" y="4183"/>
                <wp:lineTo x="14000" y="7986"/>
                <wp:lineTo x="4250" y="11408"/>
                <wp:lineTo x="2250" y="12549"/>
                <wp:lineTo x="1500" y="19775"/>
                <wp:lineTo x="2500" y="20155"/>
                <wp:lineTo x="12750" y="20915"/>
                <wp:lineTo x="14000" y="20915"/>
                <wp:lineTo x="17750" y="20155"/>
                <wp:lineTo x="19000" y="17493"/>
                <wp:lineTo x="18000" y="14070"/>
                <wp:lineTo x="17250" y="7986"/>
                <wp:lineTo x="18750" y="7606"/>
                <wp:lineTo x="19250" y="4563"/>
                <wp:lineTo x="18250" y="1141"/>
                <wp:lineTo x="14000" y="1141"/>
              </wp:wrapPolygon>
            </wp:wrapTight>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45920" cy="1082040"/>
                    </a:xfrm>
                    <a:prstGeom prst="rect">
                      <a:avLst/>
                    </a:prstGeom>
                  </pic:spPr>
                </pic:pic>
              </a:graphicData>
            </a:graphic>
          </wp:anchor>
        </w:drawing>
      </w:r>
    </w:p>
    <w:p w14:paraId="12CCD622" w14:textId="433EA265" w:rsidR="0076385D" w:rsidRDefault="0076385D" w:rsidP="0076385D">
      <w:pPr>
        <w:shd w:val="clear" w:color="auto" w:fill="FFFFFF"/>
        <w:spacing w:line="240" w:lineRule="auto"/>
        <w:jc w:val="both"/>
        <w:rPr>
          <w:rFonts w:ascii="Arial" w:eastAsia="Times New Roman" w:hAnsi="Arial" w:cs="Arial"/>
          <w:b w:val="0"/>
          <w:color w:val="auto"/>
          <w:spacing w:val="-6"/>
          <w:sz w:val="24"/>
          <w:szCs w:val="24"/>
          <w:lang w:eastAsia="fr-CA"/>
        </w:rPr>
      </w:pPr>
    </w:p>
    <w:p w14:paraId="27D0DAE3" w14:textId="5CDEBF0C" w:rsidR="0076385D" w:rsidRDefault="00D87000" w:rsidP="0076385D">
      <w:pPr>
        <w:shd w:val="clear" w:color="auto" w:fill="FFFFFF"/>
        <w:spacing w:line="240" w:lineRule="auto"/>
        <w:jc w:val="both"/>
        <w:rPr>
          <w:rFonts w:ascii="Arial" w:eastAsia="Times New Roman" w:hAnsi="Arial" w:cs="Arial"/>
          <w:b w:val="0"/>
          <w:color w:val="auto"/>
          <w:spacing w:val="-6"/>
          <w:sz w:val="24"/>
          <w:szCs w:val="24"/>
          <w:lang w:eastAsia="fr-CA"/>
        </w:rPr>
      </w:pPr>
      <w:r>
        <w:rPr>
          <w:rFonts w:ascii="Arial" w:eastAsia="Times New Roman" w:hAnsi="Arial" w:cs="Arial"/>
          <w:b w:val="0"/>
          <w:noProof/>
          <w:color w:val="auto"/>
          <w:spacing w:val="-6"/>
          <w:sz w:val="24"/>
          <w:szCs w:val="24"/>
          <w:lang w:eastAsia="fr-CA"/>
        </w:rPr>
        <mc:AlternateContent>
          <mc:Choice Requires="wps">
            <w:drawing>
              <wp:anchor distT="0" distB="0" distL="114300" distR="114300" simplePos="0" relativeHeight="251725311" behindDoc="1" locked="0" layoutInCell="1" allowOverlap="1" wp14:anchorId="157770C2" wp14:editId="0410B4B5">
                <wp:simplePos x="0" y="0"/>
                <wp:positionH relativeFrom="column">
                  <wp:posOffset>3427012</wp:posOffset>
                </wp:positionH>
                <wp:positionV relativeFrom="paragraph">
                  <wp:posOffset>32137</wp:posOffset>
                </wp:positionV>
                <wp:extent cx="2918460" cy="5963478"/>
                <wp:effectExtent l="0" t="0" r="0" b="0"/>
                <wp:wrapNone/>
                <wp:docPr id="676" name="Zone de texte 676"/>
                <wp:cNvGraphicFramePr/>
                <a:graphic xmlns:a="http://schemas.openxmlformats.org/drawingml/2006/main">
                  <a:graphicData uri="http://schemas.microsoft.com/office/word/2010/wordprocessingShape">
                    <wps:wsp>
                      <wps:cNvSpPr txBox="1"/>
                      <wps:spPr>
                        <a:xfrm>
                          <a:off x="0" y="0"/>
                          <a:ext cx="2918460" cy="5963478"/>
                        </a:xfrm>
                        <a:prstGeom prst="rect">
                          <a:avLst/>
                        </a:prstGeom>
                        <a:solidFill>
                          <a:schemeClr val="lt1"/>
                        </a:solidFill>
                        <a:ln w="6350">
                          <a:noFill/>
                        </a:ln>
                      </wps:spPr>
                      <wps:txbx>
                        <w:txbxContent>
                          <w:p w14:paraId="4831FF5C" w14:textId="77777777" w:rsidR="00774F62" w:rsidRDefault="00774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7770C2" id="_x0000_t202" coordsize="21600,21600" o:spt="202" path="m,l,21600r21600,l21600,xe">
                <v:stroke joinstyle="miter"/>
                <v:path gradientshapeok="t" o:connecttype="rect"/>
              </v:shapetype>
              <v:shape id="Zone de texte 676" o:spid="_x0000_s1027" type="#_x0000_t202" style="position:absolute;left:0;text-align:left;margin-left:269.85pt;margin-top:2.55pt;width:229.8pt;height:469.55pt;z-index:-251591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" fillcolor="white [3201]" stroked="f" strokeweight=".5pt">
                <v:textbox>
                  <w:txbxContent>
                    <w:p w14:paraId="4831FF5C" w14:textId="77777777" w:rsidR="00774F62" w:rsidRDefault="00774F62"/>
                  </w:txbxContent>
                </v:textbox>
              </v:shape>
            </w:pict>
          </mc:Fallback>
        </mc:AlternateContent>
      </w:r>
      <w:r w:rsidR="009C33A0">
        <w:rPr>
          <w:rFonts w:ascii="Arial" w:hAnsi="Arial" w:cs="Arial"/>
          <w:noProof/>
        </w:rPr>
        <w:drawing>
          <wp:anchor distT="0" distB="0" distL="114300" distR="114300" simplePos="0" relativeHeight="251676159" behindDoc="1" locked="0" layoutInCell="1" allowOverlap="1" wp14:anchorId="37C10CF9" wp14:editId="585980D2">
            <wp:simplePos x="0" y="0"/>
            <wp:positionH relativeFrom="margin">
              <wp:posOffset>4583100</wp:posOffset>
            </wp:positionH>
            <wp:positionV relativeFrom="paragraph">
              <wp:posOffset>162128</wp:posOffset>
            </wp:positionV>
            <wp:extent cx="1577340" cy="1051560"/>
            <wp:effectExtent l="0" t="209550" r="60960" b="262890"/>
            <wp:wrapTight wrapText="bothSides">
              <wp:wrapPolygon edited="0">
                <wp:start x="783" y="-4304"/>
                <wp:lineTo x="783" y="21522"/>
                <wp:lineTo x="19304" y="25826"/>
                <wp:lineTo x="19565" y="26609"/>
                <wp:lineTo x="21652" y="26609"/>
                <wp:lineTo x="22174" y="18783"/>
                <wp:lineTo x="22174" y="-3522"/>
                <wp:lineTo x="5217" y="-4304"/>
                <wp:lineTo x="783" y="-4304"/>
              </wp:wrapPolygon>
            </wp:wrapTight>
            <wp:docPr id="7" name="Imag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val="1"/>
                        </a:ext>
                      </a:extLst>
                    </pic:cNvPr>
                    <pic:cNvPicPr/>
                  </pic:nvPicPr>
                  <pic:blipFill>
                    <a:blip r:embed="rId23"/>
                    <a:stretch>
                      <a:fillRect/>
                    </a:stretch>
                  </pic:blipFill>
                  <pic:spPr>
                    <a:xfrm>
                      <a:off x="0" y="0"/>
                      <a:ext cx="1577340" cy="105156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p>
    <w:p w14:paraId="3975EA29" w14:textId="6ABF9515" w:rsidR="00046CBD" w:rsidRDefault="00AD41A5" w:rsidP="009C33A0">
      <w:pPr>
        <w:shd w:val="clear" w:color="auto" w:fill="FFFFFF"/>
        <w:spacing w:line="240" w:lineRule="auto"/>
        <w:ind w:right="4499"/>
        <w:jc w:val="both"/>
        <w:rPr>
          <w:rFonts w:ascii="Arial" w:eastAsia="Times New Roman" w:hAnsi="Arial" w:cs="Arial"/>
          <w:b w:val="0"/>
          <w:color w:val="auto"/>
          <w:spacing w:val="-6"/>
          <w:sz w:val="24"/>
          <w:szCs w:val="24"/>
          <w:lang w:eastAsia="fr-CA"/>
        </w:rPr>
      </w:pPr>
      <w:r w:rsidRPr="0000762B">
        <w:rPr>
          <w:rFonts w:ascii="Arial" w:eastAsia="Times New Roman" w:hAnsi="Arial" w:cs="Arial"/>
          <w:b w:val="0"/>
          <w:color w:val="auto"/>
          <w:spacing w:val="-6"/>
          <w:sz w:val="24"/>
          <w:szCs w:val="24"/>
          <w:lang w:eastAsia="fr-CA"/>
        </w:rPr>
        <w:t xml:space="preserve">L’année 2020 marquait également le </w:t>
      </w:r>
      <w:r w:rsidRPr="00094FA9">
        <w:rPr>
          <w:rFonts w:ascii="Arial" w:eastAsia="Times New Roman" w:hAnsi="Arial" w:cs="Arial"/>
          <w:b w:val="0"/>
          <w:color w:val="58B6C0" w:themeColor="accent2"/>
          <w:spacing w:val="-6"/>
          <w:sz w:val="24"/>
          <w:szCs w:val="24"/>
          <w:lang w:eastAsia="fr-CA"/>
        </w:rPr>
        <w:t>40</w:t>
      </w:r>
      <w:r w:rsidRPr="00094FA9">
        <w:rPr>
          <w:rFonts w:ascii="Arial" w:eastAsia="Times New Roman" w:hAnsi="Arial" w:cs="Arial"/>
          <w:b w:val="0"/>
          <w:color w:val="58B6C0" w:themeColor="accent2"/>
          <w:spacing w:val="-6"/>
          <w:sz w:val="24"/>
          <w:szCs w:val="24"/>
          <w:vertAlign w:val="superscript"/>
          <w:lang w:eastAsia="fr-CA"/>
        </w:rPr>
        <w:t>e</w:t>
      </w:r>
      <w:r w:rsidRPr="00094FA9">
        <w:rPr>
          <w:rFonts w:ascii="Arial" w:eastAsia="Times New Roman" w:hAnsi="Arial" w:cs="Arial"/>
          <w:b w:val="0"/>
          <w:color w:val="58B6C0" w:themeColor="accent2"/>
          <w:spacing w:val="-6"/>
          <w:sz w:val="24"/>
          <w:szCs w:val="24"/>
          <w:lang w:eastAsia="fr-CA"/>
        </w:rPr>
        <w:t xml:space="preserve"> anniversaire de l’APHRSO</w:t>
      </w:r>
      <w:r w:rsidRPr="00676DCA">
        <w:rPr>
          <w:rFonts w:ascii="Arial" w:eastAsia="Times New Roman" w:hAnsi="Arial" w:cs="Arial"/>
          <w:b w:val="0"/>
          <w:color w:val="auto"/>
          <w:spacing w:val="-6"/>
          <w:sz w:val="24"/>
          <w:szCs w:val="24"/>
          <w:lang w:eastAsia="fr-CA"/>
        </w:rPr>
        <w:t>. Malgr</w:t>
      </w:r>
      <w:r w:rsidRPr="0000762B">
        <w:rPr>
          <w:rFonts w:ascii="Arial" w:eastAsia="Times New Roman" w:hAnsi="Arial" w:cs="Arial"/>
          <w:b w:val="0"/>
          <w:color w:val="auto"/>
          <w:spacing w:val="-6"/>
          <w:sz w:val="24"/>
          <w:szCs w:val="24"/>
          <w:lang w:eastAsia="fr-CA"/>
        </w:rPr>
        <w:t>é le contexte très particulier qui nous a forcé</w:t>
      </w:r>
      <w:r w:rsidR="00090515">
        <w:rPr>
          <w:rFonts w:ascii="Arial" w:eastAsia="Times New Roman" w:hAnsi="Arial" w:cs="Arial"/>
          <w:b w:val="0"/>
          <w:color w:val="auto"/>
          <w:spacing w:val="-6"/>
          <w:sz w:val="24"/>
          <w:szCs w:val="24"/>
          <w:lang w:eastAsia="fr-CA"/>
        </w:rPr>
        <w:t>s</w:t>
      </w:r>
      <w:r w:rsidRPr="0000762B">
        <w:rPr>
          <w:rFonts w:ascii="Arial" w:eastAsia="Times New Roman" w:hAnsi="Arial" w:cs="Arial"/>
          <w:b w:val="0"/>
          <w:color w:val="auto"/>
          <w:spacing w:val="-6"/>
          <w:sz w:val="24"/>
          <w:szCs w:val="24"/>
          <w:lang w:eastAsia="fr-CA"/>
        </w:rPr>
        <w:t xml:space="preserve"> à revoir nos </w:t>
      </w:r>
      <w:r w:rsidR="007C4A3C">
        <w:rPr>
          <w:rFonts w:ascii="Arial" w:eastAsia="Times New Roman" w:hAnsi="Arial" w:cs="Arial"/>
          <w:b w:val="0"/>
          <w:color w:val="auto"/>
          <w:spacing w:val="-6"/>
          <w:sz w:val="24"/>
          <w:szCs w:val="24"/>
          <w:lang w:eastAsia="fr-CA"/>
        </w:rPr>
        <w:t>stratégies</w:t>
      </w:r>
      <w:r w:rsidRPr="0000762B">
        <w:rPr>
          <w:rFonts w:ascii="Arial" w:eastAsia="Times New Roman" w:hAnsi="Arial" w:cs="Arial"/>
          <w:b w:val="0"/>
          <w:color w:val="auto"/>
          <w:spacing w:val="-6"/>
          <w:sz w:val="24"/>
          <w:szCs w:val="24"/>
          <w:lang w:eastAsia="fr-CA"/>
        </w:rPr>
        <w:t xml:space="preserve">, nous avons tout de même </w:t>
      </w:r>
      <w:r w:rsidR="0076385D">
        <w:rPr>
          <w:rFonts w:ascii="Arial" w:eastAsia="Times New Roman" w:hAnsi="Arial" w:cs="Arial"/>
          <w:b w:val="0"/>
          <w:color w:val="auto"/>
          <w:spacing w:val="-6"/>
          <w:sz w:val="24"/>
          <w:szCs w:val="24"/>
          <w:lang w:eastAsia="fr-CA"/>
        </w:rPr>
        <w:t>réussi</w:t>
      </w:r>
      <w:r w:rsidRPr="0000762B">
        <w:rPr>
          <w:rFonts w:ascii="Arial" w:eastAsia="Times New Roman" w:hAnsi="Arial" w:cs="Arial"/>
          <w:b w:val="0"/>
          <w:color w:val="auto"/>
          <w:spacing w:val="-6"/>
          <w:sz w:val="24"/>
          <w:szCs w:val="24"/>
          <w:lang w:eastAsia="fr-CA"/>
        </w:rPr>
        <w:t xml:space="preserve"> à souligner ce beau passage à travers le temps</w:t>
      </w:r>
      <w:r w:rsidR="005C4C25">
        <w:rPr>
          <w:rFonts w:ascii="Arial" w:eastAsia="Times New Roman" w:hAnsi="Arial" w:cs="Arial"/>
          <w:b w:val="0"/>
          <w:color w:val="auto"/>
          <w:spacing w:val="-6"/>
          <w:sz w:val="24"/>
          <w:szCs w:val="24"/>
          <w:lang w:eastAsia="fr-CA"/>
        </w:rPr>
        <w:t xml:space="preserve"> et à atteindre </w:t>
      </w:r>
      <w:r w:rsidR="00992B76">
        <w:rPr>
          <w:rFonts w:ascii="Arial" w:eastAsia="Times New Roman" w:hAnsi="Arial" w:cs="Arial"/>
          <w:b w:val="0"/>
          <w:color w:val="auto"/>
          <w:spacing w:val="-6"/>
          <w:sz w:val="24"/>
          <w:szCs w:val="24"/>
          <w:lang w:eastAsia="fr-CA"/>
        </w:rPr>
        <w:t>no</w:t>
      </w:r>
      <w:r w:rsidR="005C4C25">
        <w:rPr>
          <w:rFonts w:ascii="Arial" w:eastAsia="Times New Roman" w:hAnsi="Arial" w:cs="Arial"/>
          <w:b w:val="0"/>
          <w:color w:val="auto"/>
          <w:spacing w:val="-6"/>
          <w:sz w:val="24"/>
          <w:szCs w:val="24"/>
          <w:lang w:eastAsia="fr-CA"/>
        </w:rPr>
        <w:t>s objectifs</w:t>
      </w:r>
      <w:r w:rsidRPr="0000762B">
        <w:rPr>
          <w:rFonts w:ascii="Arial" w:eastAsia="Times New Roman" w:hAnsi="Arial" w:cs="Arial"/>
          <w:b w:val="0"/>
          <w:color w:val="auto"/>
          <w:spacing w:val="-6"/>
          <w:sz w:val="24"/>
          <w:szCs w:val="24"/>
          <w:lang w:eastAsia="fr-CA"/>
        </w:rPr>
        <w:t>.</w:t>
      </w:r>
      <w:r w:rsidR="0076385D" w:rsidRPr="0076385D">
        <w:rPr>
          <w:rFonts w:ascii="Arial" w:eastAsia="Times New Roman" w:hAnsi="Arial" w:cs="Arial"/>
          <w:b w:val="0"/>
          <w:color w:val="auto"/>
          <w:spacing w:val="-6"/>
          <w:sz w:val="24"/>
          <w:szCs w:val="24"/>
          <w:lang w:eastAsia="fr-CA"/>
        </w:rPr>
        <w:t xml:space="preserve"> </w:t>
      </w:r>
    </w:p>
    <w:p w14:paraId="01681D03" w14:textId="6BDD8BFD" w:rsidR="00046CBD" w:rsidRDefault="009C33A0" w:rsidP="009C33A0">
      <w:pPr>
        <w:shd w:val="clear" w:color="auto" w:fill="FFFFFF"/>
        <w:spacing w:line="240" w:lineRule="auto"/>
        <w:ind w:right="4499"/>
        <w:jc w:val="both"/>
        <w:rPr>
          <w:rFonts w:ascii="Arial" w:eastAsia="Times New Roman" w:hAnsi="Arial" w:cs="Arial"/>
          <w:b w:val="0"/>
          <w:color w:val="auto"/>
          <w:spacing w:val="-6"/>
          <w:sz w:val="24"/>
          <w:szCs w:val="24"/>
          <w:lang w:eastAsia="fr-CA"/>
        </w:rPr>
      </w:pPr>
      <w:r>
        <w:rPr>
          <w:rFonts w:ascii="Arial" w:hAnsi="Arial" w:cs="Arial"/>
          <w:b w:val="0"/>
          <w:bCs/>
          <w:i/>
          <w:iCs/>
          <w:noProof/>
          <w:color w:val="808080" w:themeColor="background1" w:themeShade="80"/>
          <w:sz w:val="24"/>
          <w:szCs w:val="20"/>
          <w:lang w:val="fr-CA"/>
        </w:rPr>
        <w:drawing>
          <wp:anchor distT="0" distB="0" distL="114300" distR="114300" simplePos="0" relativeHeight="251679231" behindDoc="1" locked="0" layoutInCell="1" allowOverlap="1" wp14:anchorId="1BF6DF99" wp14:editId="10C39EFE">
            <wp:simplePos x="0" y="0"/>
            <wp:positionH relativeFrom="column">
              <wp:posOffset>3492500</wp:posOffset>
            </wp:positionH>
            <wp:positionV relativeFrom="paragraph">
              <wp:posOffset>115722</wp:posOffset>
            </wp:positionV>
            <wp:extent cx="1272632" cy="1066800"/>
            <wp:effectExtent l="0" t="228600" r="80010" b="228600"/>
            <wp:wrapTight wrapText="bothSides">
              <wp:wrapPolygon edited="0">
                <wp:start x="323" y="-4629"/>
                <wp:lineTo x="0" y="20829"/>
                <wp:lineTo x="18431" y="25071"/>
                <wp:lineTo x="18754" y="25843"/>
                <wp:lineTo x="21988" y="25843"/>
                <wp:lineTo x="22635" y="20829"/>
                <wp:lineTo x="22635" y="-3857"/>
                <wp:lineTo x="2910" y="-4629"/>
                <wp:lineTo x="323" y="-4629"/>
              </wp:wrapPolygon>
            </wp:wrapTight>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24"/>
                    <a:stretch>
                      <a:fillRect/>
                    </a:stretch>
                  </pic:blipFill>
                  <pic:spPr>
                    <a:xfrm>
                      <a:off x="0" y="0"/>
                      <a:ext cx="1272632" cy="106680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14:paraId="54D78EBF" w14:textId="517E0DA0" w:rsidR="0076385D" w:rsidRPr="00AD41A5" w:rsidRDefault="0076385D" w:rsidP="009C33A0">
      <w:pPr>
        <w:shd w:val="clear" w:color="auto" w:fill="FFFFFF"/>
        <w:spacing w:line="240" w:lineRule="auto"/>
        <w:ind w:right="4499"/>
        <w:jc w:val="both"/>
        <w:rPr>
          <w:rFonts w:ascii="Arial" w:eastAsia="Times New Roman" w:hAnsi="Arial" w:cs="Arial"/>
          <w:b w:val="0"/>
          <w:color w:val="auto"/>
          <w:spacing w:val="-6"/>
          <w:sz w:val="24"/>
          <w:szCs w:val="24"/>
          <w:lang w:eastAsia="fr-CA"/>
        </w:rPr>
      </w:pPr>
      <w:r w:rsidRPr="00AD41A5">
        <w:rPr>
          <w:rFonts w:ascii="Arial" w:eastAsia="Times New Roman" w:hAnsi="Arial" w:cs="Arial"/>
          <w:b w:val="0"/>
          <w:color w:val="auto"/>
          <w:spacing w:val="-6"/>
          <w:sz w:val="24"/>
          <w:szCs w:val="24"/>
          <w:lang w:eastAsia="fr-CA"/>
        </w:rPr>
        <w:t>Les retombées ont d’ailleurs été très positives sur le plan de la visibilité</w:t>
      </w:r>
      <w:r w:rsidR="00046CBD">
        <w:rPr>
          <w:rFonts w:ascii="Arial" w:eastAsia="Times New Roman" w:hAnsi="Arial" w:cs="Arial"/>
          <w:b w:val="0"/>
          <w:color w:val="auto"/>
          <w:spacing w:val="-6"/>
          <w:sz w:val="24"/>
          <w:szCs w:val="24"/>
          <w:lang w:eastAsia="fr-CA"/>
        </w:rPr>
        <w:t> :</w:t>
      </w:r>
    </w:p>
    <w:p w14:paraId="1DC0C1DA" w14:textId="1A14C6A2" w:rsidR="00BA76B0" w:rsidRDefault="009C33A0" w:rsidP="00AF74D1">
      <w:pPr>
        <w:numPr>
          <w:ilvl w:val="0"/>
          <w:numId w:val="7"/>
        </w:numPr>
        <w:spacing w:before="240" w:after="160" w:line="259" w:lineRule="auto"/>
        <w:ind w:right="4499"/>
        <w:contextualSpacing/>
        <w:rPr>
          <w:rFonts w:ascii="Arial" w:eastAsia="Calibri" w:hAnsi="Arial" w:cs="Arial"/>
          <w:b w:val="0"/>
          <w:color w:val="808080" w:themeColor="background1" w:themeShade="80"/>
          <w:sz w:val="24"/>
          <w:szCs w:val="24"/>
          <w:lang w:val="fr-CA"/>
        </w:rPr>
      </w:pPr>
      <w:r>
        <w:rPr>
          <w:rFonts w:ascii="Arial" w:hAnsi="Arial" w:cs="Arial"/>
          <w:b w:val="0"/>
          <w:bCs/>
          <w:i/>
          <w:iCs/>
          <w:noProof/>
          <w:color w:val="808080" w:themeColor="background1" w:themeShade="80"/>
          <w:sz w:val="24"/>
          <w:szCs w:val="20"/>
          <w:lang w:val="fr-CA"/>
        </w:rPr>
        <w:drawing>
          <wp:anchor distT="0" distB="0" distL="114300" distR="114300" simplePos="0" relativeHeight="251682303" behindDoc="1" locked="0" layoutInCell="1" allowOverlap="1" wp14:anchorId="120B4361" wp14:editId="0B09C47D">
            <wp:simplePos x="0" y="0"/>
            <wp:positionH relativeFrom="margin">
              <wp:posOffset>4925390</wp:posOffset>
            </wp:positionH>
            <wp:positionV relativeFrom="paragraph">
              <wp:posOffset>240487</wp:posOffset>
            </wp:positionV>
            <wp:extent cx="1375410" cy="1153160"/>
            <wp:effectExtent l="0" t="228600" r="72390" b="237490"/>
            <wp:wrapTight wrapText="bothSides">
              <wp:wrapPolygon edited="0">
                <wp:start x="598" y="-4282"/>
                <wp:lineTo x="299" y="-3568"/>
                <wp:lineTo x="299" y="19269"/>
                <wp:lineTo x="18548" y="24978"/>
                <wp:lineTo x="18848" y="25692"/>
                <wp:lineTo x="21839" y="25692"/>
                <wp:lineTo x="21839" y="24978"/>
                <wp:lineTo x="22438" y="19626"/>
                <wp:lineTo x="22438" y="-3568"/>
                <wp:lineTo x="2992" y="-4282"/>
                <wp:lineTo x="598" y="-4282"/>
              </wp:wrapPolygon>
            </wp:wrapTight>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a:picLocks noChangeAspect="1" noChangeArrowheads="1"/>
                    </pic:cNvPicPr>
                  </pic:nvPicPr>
                  <pic:blipFill>
                    <a:blip r:embed="rId25"/>
                    <a:stretch>
                      <a:fillRect/>
                    </a:stretch>
                  </pic:blipFill>
                  <pic:spPr bwMode="auto">
                    <a:xfrm>
                      <a:off x="0" y="0"/>
                      <a:ext cx="1375410" cy="115316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r w:rsidR="00BA76B0">
        <w:rPr>
          <w:rFonts w:ascii="Arial" w:eastAsia="Calibri" w:hAnsi="Arial" w:cs="Arial"/>
          <w:b w:val="0"/>
          <w:color w:val="808080" w:themeColor="background1" w:themeShade="80"/>
          <w:sz w:val="24"/>
          <w:szCs w:val="24"/>
          <w:lang w:val="fr-CA"/>
        </w:rPr>
        <w:t xml:space="preserve">Dévoilement virtuel de l’œuvre </w:t>
      </w:r>
      <w:r w:rsidR="008F0AC6">
        <w:rPr>
          <w:rFonts w:ascii="Arial" w:eastAsia="Calibri" w:hAnsi="Arial" w:cs="Arial"/>
          <w:b w:val="0"/>
          <w:color w:val="808080" w:themeColor="background1" w:themeShade="80"/>
          <w:sz w:val="24"/>
          <w:szCs w:val="24"/>
          <w:lang w:val="fr-CA"/>
        </w:rPr>
        <w:t xml:space="preserve">du projet de médiation culturelle </w:t>
      </w:r>
      <w:r w:rsidR="00BA76B0">
        <w:rPr>
          <w:rFonts w:ascii="Arial" w:eastAsia="Calibri" w:hAnsi="Arial" w:cs="Arial"/>
          <w:b w:val="0"/>
          <w:color w:val="808080" w:themeColor="background1" w:themeShade="80"/>
          <w:sz w:val="24"/>
          <w:szCs w:val="24"/>
          <w:lang w:val="fr-CA"/>
        </w:rPr>
        <w:t>marquant le 40</w:t>
      </w:r>
      <w:r w:rsidR="00BA76B0" w:rsidRPr="00BA76B0">
        <w:rPr>
          <w:rFonts w:ascii="Arial" w:eastAsia="Calibri" w:hAnsi="Arial" w:cs="Arial"/>
          <w:b w:val="0"/>
          <w:color w:val="808080" w:themeColor="background1" w:themeShade="80"/>
          <w:sz w:val="24"/>
          <w:szCs w:val="24"/>
          <w:vertAlign w:val="superscript"/>
          <w:lang w:val="fr-CA"/>
        </w:rPr>
        <w:t>e</w:t>
      </w:r>
      <w:r w:rsidR="00BA76B0">
        <w:rPr>
          <w:rFonts w:ascii="Arial" w:eastAsia="Calibri" w:hAnsi="Arial" w:cs="Arial"/>
          <w:b w:val="0"/>
          <w:color w:val="808080" w:themeColor="background1" w:themeShade="80"/>
          <w:sz w:val="24"/>
          <w:szCs w:val="24"/>
          <w:vertAlign w:val="superscript"/>
          <w:lang w:val="fr-CA"/>
        </w:rPr>
        <w:t> </w:t>
      </w:r>
      <w:r w:rsidR="00BA76B0">
        <w:rPr>
          <w:rFonts w:ascii="Arial" w:eastAsia="Calibri" w:hAnsi="Arial" w:cs="Arial"/>
          <w:b w:val="0"/>
          <w:color w:val="808080" w:themeColor="background1" w:themeShade="80"/>
          <w:sz w:val="24"/>
          <w:szCs w:val="24"/>
          <w:lang w:val="fr-CA"/>
        </w:rPr>
        <w:t xml:space="preserve">: </w:t>
      </w:r>
      <w:hyperlink r:id="rId26" w:history="1">
        <w:r w:rsidR="00BA76B0" w:rsidRPr="0051093E">
          <w:rPr>
            <w:rStyle w:val="Lienhypertexte"/>
            <w:rFonts w:ascii="Arial" w:eastAsia="Calibri" w:hAnsi="Arial" w:cs="Arial"/>
            <w:b w:val="0"/>
            <w:sz w:val="24"/>
            <w:szCs w:val="24"/>
            <w:lang w:val="fr-CA"/>
          </w:rPr>
          <w:t>https://youtu.be/hb0STqzaBcQ</w:t>
        </w:r>
      </w:hyperlink>
    </w:p>
    <w:p w14:paraId="35BB95F2" w14:textId="62917E99" w:rsidR="00676DCA" w:rsidRPr="00760466" w:rsidRDefault="00760466" w:rsidP="00AF74D1">
      <w:pPr>
        <w:numPr>
          <w:ilvl w:val="0"/>
          <w:numId w:val="7"/>
        </w:numPr>
        <w:spacing w:before="240" w:after="160" w:line="259" w:lineRule="auto"/>
        <w:ind w:right="4499"/>
        <w:contextualSpacing/>
        <w:rPr>
          <w:rFonts w:ascii="Arial" w:eastAsia="Calibri" w:hAnsi="Arial" w:cs="Arial"/>
          <w:b w:val="0"/>
          <w:color w:val="808080" w:themeColor="background1" w:themeShade="80"/>
          <w:sz w:val="24"/>
          <w:szCs w:val="24"/>
          <w:lang w:val="fr-CA"/>
        </w:rPr>
      </w:pPr>
      <w:r>
        <w:rPr>
          <w:rFonts w:ascii="Arial" w:eastAsia="Calibri" w:hAnsi="Arial" w:cs="Arial"/>
          <w:b w:val="0"/>
          <w:color w:val="808080" w:themeColor="background1" w:themeShade="80"/>
          <w:sz w:val="24"/>
          <w:szCs w:val="24"/>
          <w:lang w:val="fr-CA"/>
        </w:rPr>
        <w:t>Nombreux p</w:t>
      </w:r>
      <w:r w:rsidR="00676DCA" w:rsidRPr="00760466">
        <w:rPr>
          <w:rFonts w:ascii="Arial" w:eastAsia="Calibri" w:hAnsi="Arial" w:cs="Arial"/>
          <w:b w:val="0"/>
          <w:color w:val="808080" w:themeColor="background1" w:themeShade="80"/>
          <w:sz w:val="24"/>
          <w:szCs w:val="24"/>
          <w:lang w:val="fr-CA"/>
        </w:rPr>
        <w:t>artage</w:t>
      </w:r>
      <w:r>
        <w:rPr>
          <w:rFonts w:ascii="Arial" w:eastAsia="Calibri" w:hAnsi="Arial" w:cs="Arial"/>
          <w:b w:val="0"/>
          <w:color w:val="808080" w:themeColor="background1" w:themeShade="80"/>
          <w:sz w:val="24"/>
          <w:szCs w:val="24"/>
          <w:lang w:val="fr-CA"/>
        </w:rPr>
        <w:t>s</w:t>
      </w:r>
      <w:r w:rsidR="00676DCA" w:rsidRPr="00760466">
        <w:rPr>
          <w:rFonts w:ascii="Arial" w:eastAsia="Calibri" w:hAnsi="Arial" w:cs="Arial"/>
          <w:b w:val="0"/>
          <w:color w:val="808080" w:themeColor="background1" w:themeShade="80"/>
          <w:sz w:val="24"/>
          <w:szCs w:val="24"/>
          <w:lang w:val="fr-CA"/>
        </w:rPr>
        <w:t xml:space="preserve"> de</w:t>
      </w:r>
      <w:r w:rsidR="00676DCA" w:rsidRPr="00676DCA">
        <w:rPr>
          <w:rFonts w:ascii="Arial" w:eastAsia="Calibri" w:hAnsi="Arial" w:cs="Arial"/>
          <w:b w:val="0"/>
          <w:color w:val="808080" w:themeColor="background1" w:themeShade="80"/>
          <w:sz w:val="24"/>
          <w:szCs w:val="24"/>
          <w:lang w:val="fr-CA"/>
        </w:rPr>
        <w:t xml:space="preserve"> nos publications </w:t>
      </w:r>
      <w:r w:rsidR="00676DCA" w:rsidRPr="00760466">
        <w:rPr>
          <w:rFonts w:ascii="Arial" w:eastAsia="Calibri" w:hAnsi="Arial" w:cs="Arial"/>
          <w:b w:val="0"/>
          <w:color w:val="808080" w:themeColor="background1" w:themeShade="80"/>
          <w:sz w:val="24"/>
          <w:szCs w:val="24"/>
          <w:lang w:val="fr-CA"/>
        </w:rPr>
        <w:t xml:space="preserve">par nos partenaires </w:t>
      </w:r>
    </w:p>
    <w:p w14:paraId="005FBBF4" w14:textId="53AEB608" w:rsidR="00676DCA" w:rsidRPr="00676DCA" w:rsidRDefault="00760466" w:rsidP="00AF74D1">
      <w:pPr>
        <w:numPr>
          <w:ilvl w:val="0"/>
          <w:numId w:val="7"/>
        </w:numPr>
        <w:spacing w:after="160" w:line="259" w:lineRule="auto"/>
        <w:ind w:right="4499"/>
        <w:contextualSpacing/>
        <w:rPr>
          <w:rFonts w:ascii="Arial" w:eastAsia="Calibri" w:hAnsi="Arial" w:cs="Arial"/>
          <w:b w:val="0"/>
          <w:color w:val="808080" w:themeColor="background1" w:themeShade="80"/>
          <w:sz w:val="24"/>
          <w:szCs w:val="24"/>
          <w:lang w:val="fr-CA"/>
        </w:rPr>
      </w:pPr>
      <w:r>
        <w:rPr>
          <w:rFonts w:ascii="Arial" w:eastAsia="Calibri" w:hAnsi="Arial" w:cs="Arial"/>
          <w:b w:val="0"/>
          <w:color w:val="808080" w:themeColor="background1" w:themeShade="80"/>
          <w:sz w:val="24"/>
          <w:szCs w:val="24"/>
          <w:lang w:val="fr-CA"/>
        </w:rPr>
        <w:t>P</w:t>
      </w:r>
      <w:r w:rsidR="00676DCA" w:rsidRPr="00676DCA">
        <w:rPr>
          <w:rFonts w:ascii="Arial" w:eastAsia="Calibri" w:hAnsi="Arial" w:cs="Arial"/>
          <w:b w:val="0"/>
          <w:color w:val="808080" w:themeColor="background1" w:themeShade="80"/>
          <w:sz w:val="24"/>
          <w:szCs w:val="24"/>
          <w:lang w:val="fr-CA"/>
        </w:rPr>
        <w:t>ubli</w:t>
      </w:r>
      <w:r>
        <w:rPr>
          <w:rFonts w:ascii="Arial" w:eastAsia="Calibri" w:hAnsi="Arial" w:cs="Arial"/>
          <w:b w:val="0"/>
          <w:color w:val="808080" w:themeColor="background1" w:themeShade="80"/>
          <w:sz w:val="24"/>
          <w:szCs w:val="24"/>
          <w:lang w:val="fr-CA"/>
        </w:rPr>
        <w:t xml:space="preserve">cation de </w:t>
      </w:r>
      <w:r w:rsidR="00676DCA" w:rsidRPr="00676DCA">
        <w:rPr>
          <w:rFonts w:ascii="Arial" w:eastAsia="Calibri" w:hAnsi="Arial" w:cs="Arial"/>
          <w:b w:val="0"/>
          <w:color w:val="808080" w:themeColor="background1" w:themeShade="80"/>
          <w:sz w:val="24"/>
          <w:szCs w:val="24"/>
          <w:lang w:val="fr-CA"/>
        </w:rPr>
        <w:t xml:space="preserve">textes </w:t>
      </w:r>
      <w:r>
        <w:rPr>
          <w:rFonts w:ascii="Arial" w:eastAsia="Calibri" w:hAnsi="Arial" w:cs="Arial"/>
          <w:b w:val="0"/>
          <w:color w:val="808080" w:themeColor="background1" w:themeShade="80"/>
          <w:sz w:val="24"/>
          <w:szCs w:val="24"/>
          <w:lang w:val="fr-CA"/>
        </w:rPr>
        <w:t xml:space="preserve">rédigés par les élus du territoire </w:t>
      </w:r>
    </w:p>
    <w:p w14:paraId="73BA3703" w14:textId="708A3C33" w:rsidR="00676DCA" w:rsidRPr="00676DCA" w:rsidRDefault="009C33A0" w:rsidP="00AF74D1">
      <w:pPr>
        <w:numPr>
          <w:ilvl w:val="0"/>
          <w:numId w:val="7"/>
        </w:numPr>
        <w:spacing w:after="160" w:line="259" w:lineRule="auto"/>
        <w:ind w:right="4499"/>
        <w:contextualSpacing/>
        <w:rPr>
          <w:rFonts w:ascii="Arial" w:eastAsia="Calibri" w:hAnsi="Arial" w:cs="Arial"/>
          <w:b w:val="0"/>
          <w:color w:val="808080" w:themeColor="background1" w:themeShade="80"/>
          <w:sz w:val="24"/>
          <w:szCs w:val="24"/>
          <w:lang w:val="fr-CA"/>
        </w:rPr>
      </w:pPr>
      <w:r>
        <w:rPr>
          <w:noProof/>
        </w:rPr>
        <w:drawing>
          <wp:anchor distT="0" distB="0" distL="114300" distR="114300" simplePos="0" relativeHeight="251680255" behindDoc="1" locked="0" layoutInCell="1" allowOverlap="1" wp14:anchorId="0C4635EE" wp14:editId="11F8A620">
            <wp:simplePos x="0" y="0"/>
            <wp:positionH relativeFrom="margin">
              <wp:posOffset>3330270</wp:posOffset>
            </wp:positionH>
            <wp:positionV relativeFrom="paragraph">
              <wp:posOffset>117906</wp:posOffset>
            </wp:positionV>
            <wp:extent cx="1408885" cy="792480"/>
            <wp:effectExtent l="0" t="228600" r="77470" b="236220"/>
            <wp:wrapTight wrapText="bothSides">
              <wp:wrapPolygon edited="0">
                <wp:start x="584" y="-6231"/>
                <wp:lineTo x="292" y="19731"/>
                <wp:lineTo x="20451" y="26481"/>
                <wp:lineTo x="20743" y="27519"/>
                <wp:lineTo x="22204" y="27519"/>
                <wp:lineTo x="22496" y="-5192"/>
                <wp:lineTo x="2922" y="-6231"/>
                <wp:lineTo x="584" y="-6231"/>
              </wp:wrapPolygon>
            </wp:wrapTight>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08885" cy="79248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00676DCA" w:rsidRPr="00760466">
        <w:rPr>
          <w:rFonts w:ascii="Arial" w:eastAsia="Calibri" w:hAnsi="Arial" w:cs="Arial"/>
          <w:b w:val="0"/>
          <w:color w:val="808080" w:themeColor="background1" w:themeShade="80"/>
          <w:sz w:val="24"/>
          <w:szCs w:val="24"/>
          <w:lang w:val="fr-CA"/>
        </w:rPr>
        <w:t>D</w:t>
      </w:r>
      <w:r w:rsidR="00676DCA" w:rsidRPr="00676DCA">
        <w:rPr>
          <w:rFonts w:ascii="Arial" w:eastAsia="Calibri" w:hAnsi="Arial" w:cs="Arial"/>
          <w:b w:val="0"/>
          <w:color w:val="808080" w:themeColor="background1" w:themeShade="80"/>
          <w:sz w:val="24"/>
          <w:szCs w:val="24"/>
          <w:lang w:val="fr-CA"/>
        </w:rPr>
        <w:t xml:space="preserve">emandes d’entrevues provenant de médias de proximité </w:t>
      </w:r>
    </w:p>
    <w:p w14:paraId="49DD50D9" w14:textId="75E0BD62" w:rsidR="00676DCA" w:rsidRPr="00676DCA" w:rsidRDefault="009C33A0" w:rsidP="00AF74D1">
      <w:pPr>
        <w:numPr>
          <w:ilvl w:val="0"/>
          <w:numId w:val="7"/>
        </w:numPr>
        <w:spacing w:after="160" w:line="259" w:lineRule="auto"/>
        <w:ind w:right="4499"/>
        <w:contextualSpacing/>
        <w:rPr>
          <w:rFonts w:ascii="Arial" w:eastAsia="Calibri" w:hAnsi="Arial" w:cs="Arial"/>
          <w:b w:val="0"/>
          <w:color w:val="808080" w:themeColor="background1" w:themeShade="80"/>
          <w:sz w:val="24"/>
          <w:szCs w:val="24"/>
          <w:lang w:val="fr-CA"/>
        </w:rPr>
      </w:pPr>
      <w:r>
        <w:rPr>
          <w:noProof/>
        </w:rPr>
        <w:drawing>
          <wp:anchor distT="0" distB="0" distL="114300" distR="114300" simplePos="0" relativeHeight="251683327" behindDoc="1" locked="0" layoutInCell="1" allowOverlap="1" wp14:anchorId="7B778B90" wp14:editId="5DBC0AD6">
            <wp:simplePos x="0" y="0"/>
            <wp:positionH relativeFrom="column">
              <wp:posOffset>4909870</wp:posOffset>
            </wp:positionH>
            <wp:positionV relativeFrom="paragraph">
              <wp:posOffset>590880</wp:posOffset>
            </wp:positionV>
            <wp:extent cx="1547287" cy="1093994"/>
            <wp:effectExtent l="0" t="228600" r="72390" b="259080"/>
            <wp:wrapTight wrapText="bothSides">
              <wp:wrapPolygon edited="0">
                <wp:start x="798" y="-4516"/>
                <wp:lineTo x="532" y="20321"/>
                <wp:lineTo x="18887" y="25589"/>
                <wp:lineTo x="19153" y="26341"/>
                <wp:lineTo x="21813" y="26341"/>
                <wp:lineTo x="22345" y="-3763"/>
                <wp:lineTo x="2926" y="-4516"/>
                <wp:lineTo x="798" y="-4516"/>
              </wp:wrapPolygon>
            </wp:wrapTight>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7287" cy="1093994"/>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00760466">
        <w:rPr>
          <w:rFonts w:ascii="Arial" w:eastAsia="Calibri" w:hAnsi="Arial" w:cs="Arial"/>
          <w:b w:val="0"/>
          <w:color w:val="808080" w:themeColor="background1" w:themeShade="80"/>
          <w:sz w:val="24"/>
          <w:szCs w:val="24"/>
          <w:lang w:val="fr-CA"/>
        </w:rPr>
        <w:t>C</w:t>
      </w:r>
      <w:r w:rsidR="00676DCA" w:rsidRPr="00676DCA">
        <w:rPr>
          <w:rFonts w:ascii="Arial" w:eastAsia="Calibri" w:hAnsi="Arial" w:cs="Arial"/>
          <w:b w:val="0"/>
          <w:color w:val="808080" w:themeColor="background1" w:themeShade="80"/>
          <w:sz w:val="24"/>
          <w:szCs w:val="24"/>
          <w:lang w:val="fr-CA"/>
        </w:rPr>
        <w:t>ommentaires positifs publiés ou acheminés</w:t>
      </w:r>
      <w:r w:rsidR="00760466">
        <w:rPr>
          <w:rFonts w:ascii="Arial" w:eastAsia="Calibri" w:hAnsi="Arial" w:cs="Arial"/>
          <w:b w:val="0"/>
          <w:color w:val="808080" w:themeColor="background1" w:themeShade="80"/>
          <w:sz w:val="24"/>
          <w:szCs w:val="24"/>
          <w:lang w:val="fr-CA"/>
        </w:rPr>
        <w:t xml:space="preserve"> à l’organisme </w:t>
      </w:r>
      <w:r w:rsidR="00760466" w:rsidRPr="00760466">
        <w:rPr>
          <w:rFonts w:ascii="Arial" w:eastAsia="Calibri" w:hAnsi="Arial" w:cs="Arial"/>
          <w:b w:val="0"/>
          <w:color w:val="808080" w:themeColor="background1" w:themeShade="80"/>
          <w:sz w:val="24"/>
          <w:szCs w:val="24"/>
          <w:lang w:val="fr-CA"/>
        </w:rPr>
        <w:t>à la suite du</w:t>
      </w:r>
      <w:r w:rsidR="00676DCA" w:rsidRPr="00676DCA">
        <w:rPr>
          <w:rFonts w:ascii="Arial" w:eastAsia="Calibri" w:hAnsi="Arial" w:cs="Arial"/>
          <w:b w:val="0"/>
          <w:color w:val="808080" w:themeColor="background1" w:themeShade="80"/>
          <w:sz w:val="24"/>
          <w:szCs w:val="24"/>
          <w:lang w:val="fr-CA"/>
        </w:rPr>
        <w:t xml:space="preserve"> dévoilement (élus municipaux, provinciaux, membres, médias, partenaires, représentants municipaux, etc.)</w:t>
      </w:r>
    </w:p>
    <w:p w14:paraId="4A736621" w14:textId="7CCC78F2" w:rsidR="00676DCA" w:rsidRPr="00676DCA" w:rsidRDefault="009C33A0" w:rsidP="00AF74D1">
      <w:pPr>
        <w:numPr>
          <w:ilvl w:val="0"/>
          <w:numId w:val="7"/>
        </w:numPr>
        <w:spacing w:after="160" w:line="259" w:lineRule="auto"/>
        <w:ind w:right="4499"/>
        <w:contextualSpacing/>
        <w:jc w:val="both"/>
        <w:rPr>
          <w:rFonts w:ascii="Arial" w:eastAsia="Calibri" w:hAnsi="Arial" w:cs="Arial"/>
          <w:b w:val="0"/>
          <w:color w:val="808080" w:themeColor="background1" w:themeShade="80"/>
          <w:sz w:val="24"/>
          <w:szCs w:val="24"/>
          <w:lang w:val="fr-CA"/>
        </w:rPr>
      </w:pPr>
      <w:r>
        <w:rPr>
          <w:noProof/>
        </w:rPr>
        <w:drawing>
          <wp:anchor distT="0" distB="0" distL="114300" distR="114300" simplePos="0" relativeHeight="251681279" behindDoc="1" locked="0" layoutInCell="1" allowOverlap="1" wp14:anchorId="0973FF07" wp14:editId="2B725F3A">
            <wp:simplePos x="0" y="0"/>
            <wp:positionH relativeFrom="column">
              <wp:posOffset>3418154</wp:posOffset>
            </wp:positionH>
            <wp:positionV relativeFrom="paragraph">
              <wp:posOffset>54686</wp:posOffset>
            </wp:positionV>
            <wp:extent cx="1408430" cy="792480"/>
            <wp:effectExtent l="0" t="228600" r="77470" b="236220"/>
            <wp:wrapTight wrapText="bothSides">
              <wp:wrapPolygon edited="0">
                <wp:start x="584" y="-6231"/>
                <wp:lineTo x="292" y="19731"/>
                <wp:lineTo x="20451" y="26481"/>
                <wp:lineTo x="20743" y="27519"/>
                <wp:lineTo x="22204" y="27519"/>
                <wp:lineTo x="22496" y="-5192"/>
                <wp:lineTo x="2922" y="-6231"/>
                <wp:lineTo x="584" y="-6231"/>
              </wp:wrapPolygon>
            </wp:wrapTight>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a:picLocks noChangeAspect="1" noChangeArrowheads="1"/>
                    </pic:cNvPicPr>
                  </pic:nvPicPr>
                  <pic:blipFill>
                    <a:blip r:embed="rId29"/>
                    <a:stretch>
                      <a:fillRect/>
                    </a:stretch>
                  </pic:blipFill>
                  <pic:spPr bwMode="auto">
                    <a:xfrm>
                      <a:off x="0" y="0"/>
                      <a:ext cx="1408430" cy="79248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r w:rsidR="00046CBD">
        <w:rPr>
          <w:rFonts w:ascii="Arial" w:eastAsia="Calibri" w:hAnsi="Arial" w:cs="Arial"/>
          <w:b w:val="0"/>
          <w:color w:val="808080" w:themeColor="background1" w:themeShade="80"/>
          <w:sz w:val="24"/>
          <w:szCs w:val="24"/>
          <w:lang w:val="fr-CA"/>
        </w:rPr>
        <w:t>A</w:t>
      </w:r>
      <w:r w:rsidR="00676DCA" w:rsidRPr="00676DCA">
        <w:rPr>
          <w:rFonts w:ascii="Arial" w:eastAsia="Calibri" w:hAnsi="Arial" w:cs="Arial"/>
          <w:b w:val="0"/>
          <w:color w:val="808080" w:themeColor="background1" w:themeShade="80"/>
          <w:sz w:val="24"/>
          <w:szCs w:val="24"/>
          <w:lang w:val="fr-CA"/>
        </w:rPr>
        <w:t xml:space="preserve">llocution en chambre </w:t>
      </w:r>
      <w:r w:rsidR="00046CBD">
        <w:rPr>
          <w:rFonts w:ascii="Arial" w:eastAsia="Calibri" w:hAnsi="Arial" w:cs="Arial"/>
          <w:b w:val="0"/>
          <w:color w:val="808080" w:themeColor="background1" w:themeShade="80"/>
          <w:sz w:val="24"/>
          <w:szCs w:val="24"/>
          <w:lang w:val="fr-CA"/>
        </w:rPr>
        <w:t>fait</w:t>
      </w:r>
      <w:r w:rsidR="0051059E">
        <w:rPr>
          <w:rFonts w:ascii="Arial" w:eastAsia="Calibri" w:hAnsi="Arial" w:cs="Arial"/>
          <w:b w:val="0"/>
          <w:color w:val="808080" w:themeColor="background1" w:themeShade="80"/>
          <w:sz w:val="24"/>
          <w:szCs w:val="24"/>
          <w:lang w:val="fr-CA"/>
        </w:rPr>
        <w:t>e</w:t>
      </w:r>
      <w:r w:rsidR="00046CBD">
        <w:rPr>
          <w:rFonts w:ascii="Arial" w:eastAsia="Calibri" w:hAnsi="Arial" w:cs="Arial"/>
          <w:b w:val="0"/>
          <w:color w:val="808080" w:themeColor="background1" w:themeShade="80"/>
          <w:sz w:val="24"/>
          <w:szCs w:val="24"/>
          <w:lang w:val="fr-CA"/>
        </w:rPr>
        <w:t xml:space="preserve"> par le</w:t>
      </w:r>
      <w:r w:rsidR="00046CBD" w:rsidRPr="00676DCA">
        <w:rPr>
          <w:rFonts w:ascii="Arial" w:eastAsia="Calibri" w:hAnsi="Arial" w:cs="Arial"/>
          <w:b w:val="0"/>
          <w:color w:val="808080" w:themeColor="background1" w:themeShade="80"/>
          <w:sz w:val="24"/>
          <w:szCs w:val="24"/>
          <w:lang w:val="fr-CA"/>
        </w:rPr>
        <w:t xml:space="preserve"> Député de La Prairie, monsieur Christian Dubé</w:t>
      </w:r>
    </w:p>
    <w:p w14:paraId="4821DCE6" w14:textId="64FCA5AF" w:rsidR="00676DCA" w:rsidRDefault="00760466" w:rsidP="00AF74D1">
      <w:pPr>
        <w:numPr>
          <w:ilvl w:val="0"/>
          <w:numId w:val="7"/>
        </w:numPr>
        <w:spacing w:after="160" w:line="259" w:lineRule="auto"/>
        <w:ind w:right="4499"/>
        <w:contextualSpacing/>
        <w:jc w:val="both"/>
        <w:rPr>
          <w:rFonts w:ascii="Arial" w:eastAsia="Calibri" w:hAnsi="Arial" w:cs="Arial"/>
          <w:b w:val="0"/>
          <w:color w:val="808080" w:themeColor="background1" w:themeShade="80"/>
          <w:sz w:val="24"/>
          <w:szCs w:val="24"/>
          <w:lang w:val="fr-CA"/>
        </w:rPr>
      </w:pPr>
      <w:r>
        <w:rPr>
          <w:rFonts w:ascii="Arial" w:eastAsia="Calibri" w:hAnsi="Arial" w:cs="Arial"/>
          <w:b w:val="0"/>
          <w:color w:val="808080" w:themeColor="background1" w:themeShade="80"/>
          <w:sz w:val="24"/>
          <w:szCs w:val="24"/>
          <w:lang w:val="fr-CA"/>
        </w:rPr>
        <w:t>Remise d’un certificat de l</w:t>
      </w:r>
      <w:r w:rsidR="00676DCA" w:rsidRPr="00676DCA">
        <w:rPr>
          <w:rFonts w:ascii="Arial" w:eastAsia="Calibri" w:hAnsi="Arial" w:cs="Arial"/>
          <w:b w:val="0"/>
          <w:color w:val="808080" w:themeColor="background1" w:themeShade="80"/>
          <w:sz w:val="24"/>
          <w:szCs w:val="24"/>
          <w:lang w:val="fr-CA"/>
        </w:rPr>
        <w:t>’OPHQ soulignant notre 40</w:t>
      </w:r>
      <w:r w:rsidR="00676DCA" w:rsidRPr="00676DCA">
        <w:rPr>
          <w:rFonts w:ascii="Arial" w:eastAsia="Calibri" w:hAnsi="Arial" w:cs="Arial"/>
          <w:b w:val="0"/>
          <w:color w:val="808080" w:themeColor="background1" w:themeShade="80"/>
          <w:sz w:val="24"/>
          <w:szCs w:val="24"/>
          <w:vertAlign w:val="superscript"/>
          <w:lang w:val="fr-CA"/>
        </w:rPr>
        <w:t>e</w:t>
      </w:r>
      <w:r w:rsidR="00D87000">
        <w:rPr>
          <w:rFonts w:ascii="Arial" w:eastAsia="Calibri" w:hAnsi="Arial" w:cs="Arial"/>
          <w:b w:val="0"/>
          <w:color w:val="808080" w:themeColor="background1" w:themeShade="80"/>
          <w:sz w:val="24"/>
          <w:szCs w:val="24"/>
          <w:vertAlign w:val="superscript"/>
          <w:lang w:val="fr-CA"/>
        </w:rPr>
        <w:t xml:space="preserve"> </w:t>
      </w:r>
      <w:r w:rsidR="00D87000">
        <w:rPr>
          <w:rFonts w:ascii="Arial" w:eastAsia="Calibri" w:hAnsi="Arial" w:cs="Arial"/>
          <w:b w:val="0"/>
          <w:color w:val="808080" w:themeColor="background1" w:themeShade="80"/>
          <w:sz w:val="24"/>
          <w:szCs w:val="24"/>
          <w:lang w:val="fr-CA"/>
        </w:rPr>
        <w:t>anniversaire et</w:t>
      </w:r>
      <w:r w:rsidR="00676DCA" w:rsidRPr="00676DCA">
        <w:rPr>
          <w:rFonts w:ascii="Arial" w:eastAsia="Calibri" w:hAnsi="Arial" w:cs="Arial"/>
          <w:b w:val="0"/>
          <w:color w:val="808080" w:themeColor="background1" w:themeShade="80"/>
          <w:sz w:val="24"/>
          <w:szCs w:val="24"/>
          <w:lang w:val="fr-CA"/>
        </w:rPr>
        <w:t xml:space="preserve"> nos efforts visant à accroître la participation sociale des personnes handicapées et à faire du Québec une société plus inclusive.  </w:t>
      </w:r>
    </w:p>
    <w:p w14:paraId="4B6D21EF" w14:textId="1DC9E1F9" w:rsidR="00D87000" w:rsidRPr="00676DCA" w:rsidRDefault="00D87000" w:rsidP="00D87000">
      <w:pPr>
        <w:spacing w:after="160" w:line="259" w:lineRule="auto"/>
        <w:ind w:left="360" w:right="4499"/>
        <w:contextualSpacing/>
        <w:jc w:val="both"/>
        <w:rPr>
          <w:rFonts w:ascii="Arial" w:eastAsia="Calibri" w:hAnsi="Arial" w:cs="Arial"/>
          <w:b w:val="0"/>
          <w:color w:val="808080" w:themeColor="background1" w:themeShade="80"/>
          <w:sz w:val="24"/>
          <w:szCs w:val="24"/>
          <w:lang w:val="fr-CA"/>
        </w:rPr>
      </w:pPr>
      <w:r w:rsidRPr="00992B76">
        <w:rPr>
          <w:bCs/>
          <w:i/>
          <w:iCs/>
          <w:noProof/>
          <w:szCs w:val="18"/>
          <w:lang w:val="fr-CA"/>
        </w:rPr>
        <w:drawing>
          <wp:anchor distT="0" distB="0" distL="114300" distR="114300" simplePos="0" relativeHeight="251731455" behindDoc="1" locked="0" layoutInCell="1" allowOverlap="1" wp14:anchorId="20F97470" wp14:editId="2C95DD2C">
            <wp:simplePos x="0" y="0"/>
            <wp:positionH relativeFrom="margin">
              <wp:posOffset>-526001</wp:posOffset>
            </wp:positionH>
            <wp:positionV relativeFrom="paragraph">
              <wp:posOffset>169489</wp:posOffset>
            </wp:positionV>
            <wp:extent cx="1248410" cy="1248410"/>
            <wp:effectExtent l="0" t="0" r="0" b="0"/>
            <wp:wrapNone/>
            <wp:docPr id="10" name="Graphiqu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que 10">
                      <a:extLst>
                        <a:ext uri="{C183D7F6-B498-43B3-948B-1728B52AA6E4}">
                          <adec:decorative xmlns:adec="http://schemas.microsoft.com/office/drawing/2017/decorative" val="1"/>
                        </a:ext>
                      </a:extLst>
                    </pic:cNvPr>
                    <pic:cNvPicPr/>
                  </pic:nvPicPr>
                  <pic:blipFill>
                    <a:blip r:embed="rId30">
                      <a:extLst>
                        <a:ext uri="{96DAC541-7B7A-43D3-8B79-37D633B846F1}">
                          <asvg:svgBlip xmlns:asvg="http://schemas.microsoft.com/office/drawing/2016/SVG/main" r:embed="rId31"/>
                        </a:ext>
                      </a:extLst>
                    </a:blip>
                    <a:stretch>
                      <a:fillRect/>
                    </a:stretch>
                  </pic:blipFill>
                  <pic:spPr>
                    <a:xfrm>
                      <a:off x="0" y="0"/>
                      <a:ext cx="1248410" cy="1248410"/>
                    </a:xfrm>
                    <a:prstGeom prst="rect">
                      <a:avLst/>
                    </a:prstGeom>
                  </pic:spPr>
                </pic:pic>
              </a:graphicData>
            </a:graphic>
            <wp14:sizeRelH relativeFrom="margin">
              <wp14:pctWidth>0</wp14:pctWidth>
            </wp14:sizeRelH>
            <wp14:sizeRelV relativeFrom="margin">
              <wp14:pctHeight>0</wp14:pctHeight>
            </wp14:sizeRelV>
          </wp:anchor>
        </w:drawing>
      </w:r>
    </w:p>
    <w:p w14:paraId="19EA7283" w14:textId="78317E5E" w:rsidR="00536060" w:rsidRPr="00D87000" w:rsidRDefault="00C87BB6" w:rsidP="00D87000">
      <w:pPr>
        <w:pStyle w:val="Paragraphedeliste"/>
        <w:numPr>
          <w:ilvl w:val="0"/>
          <w:numId w:val="7"/>
        </w:numPr>
        <w:spacing w:before="240" w:after="200"/>
        <w:ind w:left="1440"/>
        <w:rPr>
          <w:rFonts w:ascii="Arial" w:eastAsia="Calibri" w:hAnsi="Arial" w:cs="Arial"/>
          <w:b w:val="0"/>
          <w:color w:val="808080" w:themeColor="background1" w:themeShade="80"/>
          <w:sz w:val="22"/>
          <w:lang w:val="fr-CA"/>
        </w:rPr>
      </w:pPr>
      <w:r w:rsidRPr="00D87000">
        <w:rPr>
          <w:rFonts w:ascii="Arial" w:eastAsia="Calibri" w:hAnsi="Arial" w:cs="Arial"/>
          <w:b w:val="0"/>
          <w:color w:val="808080" w:themeColor="background1" w:themeShade="80"/>
          <w:sz w:val="22"/>
          <w:lang w:val="fr-CA"/>
        </w:rPr>
        <w:t>Une re</w:t>
      </w:r>
      <w:r w:rsidR="00536060" w:rsidRPr="00D87000">
        <w:rPr>
          <w:rFonts w:ascii="Arial" w:eastAsia="Calibri" w:hAnsi="Arial" w:cs="Arial"/>
          <w:b w:val="0"/>
          <w:color w:val="808080" w:themeColor="background1" w:themeShade="80"/>
          <w:sz w:val="22"/>
          <w:lang w:val="fr-CA"/>
        </w:rPr>
        <w:t>production de l’œuvre</w:t>
      </w:r>
      <w:r w:rsidRPr="00D87000">
        <w:rPr>
          <w:rFonts w:ascii="Arial" w:eastAsia="Calibri" w:hAnsi="Arial" w:cs="Arial"/>
          <w:b w:val="0"/>
          <w:color w:val="808080" w:themeColor="background1" w:themeShade="80"/>
          <w:sz w:val="22"/>
          <w:lang w:val="fr-CA"/>
        </w:rPr>
        <w:t xml:space="preserve"> a été</w:t>
      </w:r>
      <w:r w:rsidR="00536060" w:rsidRPr="00D87000">
        <w:rPr>
          <w:rFonts w:ascii="Arial" w:eastAsia="Calibri" w:hAnsi="Arial" w:cs="Arial"/>
          <w:b w:val="0"/>
          <w:color w:val="808080" w:themeColor="background1" w:themeShade="80"/>
          <w:sz w:val="22"/>
          <w:lang w:val="fr-CA"/>
        </w:rPr>
        <w:t xml:space="preserve"> remise aux bénévoles</w:t>
      </w:r>
      <w:r w:rsidR="00992B76" w:rsidRPr="00D87000">
        <w:rPr>
          <w:rFonts w:ascii="Arial" w:eastAsia="Calibri" w:hAnsi="Arial" w:cs="Arial"/>
          <w:b w:val="0"/>
          <w:color w:val="808080" w:themeColor="background1" w:themeShade="80"/>
          <w:sz w:val="22"/>
          <w:lang w:val="fr-CA"/>
        </w:rPr>
        <w:t xml:space="preserve"> ayant participé au projet</w:t>
      </w:r>
      <w:r w:rsidR="00536060" w:rsidRPr="00D87000">
        <w:rPr>
          <w:rFonts w:ascii="Arial" w:eastAsia="Calibri" w:hAnsi="Arial" w:cs="Arial"/>
          <w:b w:val="0"/>
          <w:color w:val="808080" w:themeColor="background1" w:themeShade="80"/>
          <w:sz w:val="22"/>
          <w:lang w:val="fr-CA"/>
        </w:rPr>
        <w:t xml:space="preserve"> et </w:t>
      </w:r>
      <w:r w:rsidR="00992B76" w:rsidRPr="00D87000">
        <w:rPr>
          <w:rFonts w:ascii="Arial" w:eastAsia="Calibri" w:hAnsi="Arial" w:cs="Arial"/>
          <w:b w:val="0"/>
          <w:color w:val="808080" w:themeColor="background1" w:themeShade="80"/>
          <w:sz w:val="22"/>
          <w:lang w:val="fr-CA"/>
        </w:rPr>
        <w:t>aux onze (11)</w:t>
      </w:r>
      <w:r w:rsidR="00536060" w:rsidRPr="00D87000">
        <w:rPr>
          <w:rFonts w:ascii="Arial" w:eastAsia="Calibri" w:hAnsi="Arial" w:cs="Arial"/>
          <w:b w:val="0"/>
          <w:color w:val="808080" w:themeColor="background1" w:themeShade="80"/>
          <w:sz w:val="22"/>
          <w:lang w:val="fr-CA"/>
        </w:rPr>
        <w:t xml:space="preserve"> municipalités de la MRC</w:t>
      </w:r>
      <w:r w:rsidRPr="00D87000">
        <w:rPr>
          <w:rFonts w:ascii="Arial" w:eastAsia="Calibri" w:hAnsi="Arial" w:cs="Arial"/>
          <w:b w:val="0"/>
          <w:color w:val="808080" w:themeColor="background1" w:themeShade="80"/>
          <w:sz w:val="22"/>
          <w:lang w:val="fr-CA"/>
        </w:rPr>
        <w:t xml:space="preserve"> du Roussillon</w:t>
      </w:r>
    </w:p>
    <w:p w14:paraId="2FB465E5" w14:textId="56CD6844" w:rsidR="007057F4" w:rsidRPr="00D87000" w:rsidRDefault="00B92F1F" w:rsidP="00D87000">
      <w:pPr>
        <w:pStyle w:val="Paragraphedeliste"/>
        <w:numPr>
          <w:ilvl w:val="0"/>
          <w:numId w:val="7"/>
        </w:numPr>
        <w:spacing w:line="240" w:lineRule="auto"/>
        <w:ind w:left="1440"/>
        <w:jc w:val="both"/>
        <w:rPr>
          <w:rFonts w:ascii="Arial" w:hAnsi="Arial" w:cs="Arial"/>
          <w:b w:val="0"/>
          <w:bCs/>
          <w:i/>
          <w:iCs/>
          <w:color w:val="808080" w:themeColor="background1" w:themeShade="80"/>
          <w:sz w:val="22"/>
          <w:szCs w:val="18"/>
          <w:lang w:val="fr-CA"/>
        </w:rPr>
      </w:pPr>
      <w:r w:rsidRPr="00D87000">
        <w:rPr>
          <w:rFonts w:ascii="Arial" w:hAnsi="Arial" w:cs="Arial"/>
          <w:b w:val="0"/>
          <w:bCs/>
          <w:color w:val="808080" w:themeColor="background1" w:themeShade="80"/>
          <w:sz w:val="22"/>
          <w:szCs w:val="18"/>
          <w:lang w:val="fr-CA"/>
        </w:rPr>
        <w:t xml:space="preserve">Trente (30) heures de bénévolat ont été </w:t>
      </w:r>
      <w:r w:rsidR="00583074" w:rsidRPr="00D87000">
        <w:rPr>
          <w:rFonts w:ascii="Arial" w:hAnsi="Arial" w:cs="Arial"/>
          <w:b w:val="0"/>
          <w:bCs/>
          <w:color w:val="808080" w:themeColor="background1" w:themeShade="80"/>
          <w:sz w:val="22"/>
          <w:szCs w:val="18"/>
          <w:lang w:val="fr-CA"/>
        </w:rPr>
        <w:t>effectué</w:t>
      </w:r>
      <w:r w:rsidR="00090515" w:rsidRPr="00D87000">
        <w:rPr>
          <w:rFonts w:ascii="Arial" w:hAnsi="Arial" w:cs="Arial"/>
          <w:b w:val="0"/>
          <w:bCs/>
          <w:color w:val="808080" w:themeColor="background1" w:themeShade="80"/>
          <w:sz w:val="22"/>
          <w:szCs w:val="18"/>
          <w:lang w:val="fr-CA"/>
        </w:rPr>
        <w:t>e</w:t>
      </w:r>
      <w:r w:rsidR="00583074" w:rsidRPr="00D87000">
        <w:rPr>
          <w:rFonts w:ascii="Arial" w:hAnsi="Arial" w:cs="Arial"/>
          <w:b w:val="0"/>
          <w:bCs/>
          <w:color w:val="808080" w:themeColor="background1" w:themeShade="80"/>
          <w:sz w:val="22"/>
          <w:szCs w:val="18"/>
          <w:lang w:val="fr-CA"/>
        </w:rPr>
        <w:t xml:space="preserve">s par nos membres pour la réalisation </w:t>
      </w:r>
      <w:r w:rsidR="00C87BB6" w:rsidRPr="00D87000">
        <w:rPr>
          <w:rFonts w:ascii="Arial" w:hAnsi="Arial" w:cs="Arial"/>
          <w:b w:val="0"/>
          <w:bCs/>
          <w:color w:val="808080" w:themeColor="background1" w:themeShade="80"/>
          <w:sz w:val="22"/>
          <w:szCs w:val="18"/>
          <w:lang w:val="fr-CA"/>
        </w:rPr>
        <w:t xml:space="preserve">de la vidéo </w:t>
      </w:r>
      <w:r w:rsidR="00583074" w:rsidRPr="00D87000">
        <w:rPr>
          <w:rFonts w:ascii="Arial" w:hAnsi="Arial" w:cs="Arial"/>
          <w:b w:val="0"/>
          <w:bCs/>
          <w:color w:val="808080" w:themeColor="background1" w:themeShade="80"/>
          <w:sz w:val="22"/>
          <w:szCs w:val="18"/>
          <w:lang w:val="fr-CA"/>
        </w:rPr>
        <w:t xml:space="preserve">du </w:t>
      </w:r>
      <w:r w:rsidR="00BA76B0" w:rsidRPr="00D87000">
        <w:rPr>
          <w:rFonts w:ascii="Arial" w:hAnsi="Arial" w:cs="Arial"/>
          <w:b w:val="0"/>
          <w:bCs/>
          <w:color w:val="808080" w:themeColor="background1" w:themeShade="80"/>
          <w:sz w:val="22"/>
          <w:szCs w:val="18"/>
          <w:lang w:val="fr-CA"/>
        </w:rPr>
        <w:t xml:space="preserve">dévoilement virtuel </w:t>
      </w:r>
      <w:r w:rsidR="00583074" w:rsidRPr="00D87000">
        <w:rPr>
          <w:rFonts w:ascii="Arial" w:hAnsi="Arial" w:cs="Arial"/>
          <w:b w:val="0"/>
          <w:bCs/>
          <w:color w:val="808080" w:themeColor="background1" w:themeShade="80"/>
          <w:sz w:val="22"/>
          <w:szCs w:val="18"/>
          <w:lang w:val="fr-CA"/>
        </w:rPr>
        <w:t>marquant le 40</w:t>
      </w:r>
      <w:r w:rsidR="0051059E" w:rsidRPr="00D87000">
        <w:rPr>
          <w:rFonts w:ascii="Arial" w:hAnsi="Arial" w:cs="Arial"/>
          <w:b w:val="0"/>
          <w:bCs/>
          <w:color w:val="808080" w:themeColor="background1" w:themeShade="80"/>
          <w:sz w:val="22"/>
          <w:szCs w:val="18"/>
          <w:vertAlign w:val="superscript"/>
          <w:lang w:val="fr-CA"/>
        </w:rPr>
        <w:t xml:space="preserve">e </w:t>
      </w:r>
      <w:r w:rsidR="0051059E" w:rsidRPr="00D87000">
        <w:rPr>
          <w:rFonts w:ascii="Arial" w:hAnsi="Arial" w:cs="Arial"/>
          <w:b w:val="0"/>
          <w:bCs/>
          <w:color w:val="808080" w:themeColor="background1" w:themeShade="80"/>
          <w:sz w:val="22"/>
          <w:szCs w:val="18"/>
          <w:lang w:val="fr-CA"/>
        </w:rPr>
        <w:t>anniversaire</w:t>
      </w:r>
      <w:r w:rsidR="00583074" w:rsidRPr="00D87000">
        <w:rPr>
          <w:rFonts w:ascii="Arial" w:hAnsi="Arial" w:cs="Arial"/>
          <w:b w:val="0"/>
          <w:bCs/>
          <w:i/>
          <w:iCs/>
          <w:color w:val="808080" w:themeColor="background1" w:themeShade="80"/>
          <w:sz w:val="22"/>
          <w:szCs w:val="18"/>
          <w:lang w:val="fr-CA"/>
        </w:rPr>
        <w:t>.</w:t>
      </w:r>
    </w:p>
    <w:p w14:paraId="554E7034" w14:textId="25A61385" w:rsidR="00BA76B0" w:rsidRPr="00D87000" w:rsidRDefault="00BA76B0" w:rsidP="00D87000">
      <w:pPr>
        <w:pStyle w:val="Paragraphedeliste"/>
        <w:numPr>
          <w:ilvl w:val="0"/>
          <w:numId w:val="7"/>
        </w:numPr>
        <w:shd w:val="clear" w:color="auto" w:fill="FFFFFF"/>
        <w:spacing w:before="240" w:after="160" w:line="240" w:lineRule="auto"/>
        <w:ind w:left="1440"/>
        <w:jc w:val="both"/>
        <w:rPr>
          <w:rFonts w:ascii="Arial" w:eastAsia="Calibri" w:hAnsi="Arial" w:cs="Arial"/>
          <w:b w:val="0"/>
          <w:color w:val="808080" w:themeColor="background1" w:themeShade="80"/>
          <w:sz w:val="22"/>
          <w:lang w:val="fr-CA"/>
        </w:rPr>
      </w:pPr>
      <w:r w:rsidRPr="00D87000">
        <w:rPr>
          <w:rFonts w:ascii="Arial" w:eastAsia="Times New Roman" w:hAnsi="Arial" w:cs="Arial"/>
          <w:b w:val="0"/>
          <w:color w:val="808080" w:themeColor="background1" w:themeShade="80"/>
          <w:spacing w:val="-6"/>
          <w:sz w:val="22"/>
          <w:lang w:eastAsia="fr-CA"/>
        </w:rPr>
        <w:t>Le</w:t>
      </w:r>
      <w:r w:rsidR="00C87BB6" w:rsidRPr="00D87000">
        <w:rPr>
          <w:rFonts w:ascii="Arial" w:eastAsia="Times New Roman" w:hAnsi="Arial" w:cs="Arial"/>
          <w:b w:val="0"/>
          <w:color w:val="808080" w:themeColor="background1" w:themeShade="80"/>
          <w:spacing w:val="-6"/>
          <w:sz w:val="22"/>
          <w:lang w:eastAsia="fr-CA"/>
        </w:rPr>
        <w:t xml:space="preserve"> </w:t>
      </w:r>
      <w:r w:rsidRPr="00D87000">
        <w:rPr>
          <w:rFonts w:ascii="Arial" w:eastAsia="Times New Roman" w:hAnsi="Arial" w:cs="Arial"/>
          <w:b w:val="0"/>
          <w:color w:val="808080" w:themeColor="background1" w:themeShade="80"/>
          <w:spacing w:val="-6"/>
          <w:sz w:val="22"/>
          <w:lang w:eastAsia="fr-CA"/>
        </w:rPr>
        <w:t>dévoilement, le montage photo et les vignettes diffusées via notre page Facebook marquant l’impact de nos actions dans la collectivité ont rejoint plus de 5000 personnes.</w:t>
      </w:r>
      <w:r w:rsidR="00536060" w:rsidRPr="00D87000">
        <w:rPr>
          <w:rFonts w:ascii="Arial" w:eastAsia="Calibri" w:hAnsi="Arial" w:cs="Arial"/>
          <w:b w:val="0"/>
          <w:color w:val="808080" w:themeColor="background1" w:themeShade="80"/>
          <w:sz w:val="22"/>
          <w:lang w:val="fr-CA"/>
        </w:rPr>
        <w:t xml:space="preserve"> </w:t>
      </w:r>
    </w:p>
    <w:p w14:paraId="6F479D52" w14:textId="77777777" w:rsidR="00D87000" w:rsidRPr="005D642F" w:rsidRDefault="00D87000" w:rsidP="00D87000">
      <w:pPr>
        <w:shd w:val="clear" w:color="auto" w:fill="FFFFFF"/>
        <w:spacing w:before="240" w:after="160" w:line="240" w:lineRule="auto"/>
        <w:ind w:left="1571"/>
        <w:contextualSpacing/>
        <w:jc w:val="both"/>
        <w:rPr>
          <w:rFonts w:ascii="Arial" w:eastAsia="Times New Roman" w:hAnsi="Arial" w:cs="Arial"/>
          <w:b w:val="0"/>
          <w:color w:val="808080" w:themeColor="background1" w:themeShade="80"/>
          <w:spacing w:val="-6"/>
          <w:sz w:val="22"/>
          <w:lang w:val="fr-CA" w:eastAsia="fr-CA"/>
        </w:rPr>
      </w:pPr>
    </w:p>
    <w:p w14:paraId="191B5D8D" w14:textId="23A567C2" w:rsidR="001A6BB6" w:rsidRPr="00094FA9" w:rsidRDefault="001A6BB6" w:rsidP="003D62A1">
      <w:pPr>
        <w:rPr>
          <w:rFonts w:ascii="Arial" w:hAnsi="Arial" w:cs="Arial"/>
          <w:b w:val="0"/>
          <w:bCs/>
          <w:color w:val="58B6C0" w:themeColor="accent2"/>
          <w:sz w:val="36"/>
          <w:szCs w:val="28"/>
        </w:rPr>
      </w:pPr>
      <w:r w:rsidRPr="00094FA9">
        <w:rPr>
          <w:rFonts w:ascii="Arial" w:hAnsi="Arial" w:cs="Arial"/>
          <w:b w:val="0"/>
          <w:bCs/>
          <w:color w:val="58B6C0" w:themeColor="accent2"/>
          <w:sz w:val="36"/>
          <w:szCs w:val="28"/>
        </w:rPr>
        <w:t>Bilan de la planification stratégique 2017-2021</w:t>
      </w:r>
    </w:p>
    <w:p w14:paraId="7A8FE4CE" w14:textId="4354121D" w:rsidR="008F6745" w:rsidRPr="008F6745" w:rsidRDefault="00D01E62" w:rsidP="008F6745">
      <w:pPr>
        <w:shd w:val="clear" w:color="auto" w:fill="FFFFFF"/>
        <w:spacing w:line="240" w:lineRule="auto"/>
        <w:jc w:val="both"/>
        <w:rPr>
          <w:rFonts w:ascii="Arial" w:eastAsia="Times New Roman" w:hAnsi="Arial" w:cs="Arial"/>
          <w:b w:val="0"/>
          <w:color w:val="auto"/>
          <w:spacing w:val="-6"/>
          <w:sz w:val="24"/>
          <w:szCs w:val="24"/>
          <w:lang w:val="fr-CA" w:eastAsia="fr-CA"/>
        </w:rPr>
      </w:pPr>
      <w:r w:rsidRPr="004D34F5">
        <w:rPr>
          <w:rFonts w:ascii="Arial" w:hAnsi="Arial" w:cs="Arial"/>
          <w:b w:val="0"/>
          <w:bCs/>
          <w:noProof/>
          <w:color w:val="1C6194" w:themeColor="accent6" w:themeShade="BF"/>
          <w:sz w:val="36"/>
          <w:szCs w:val="28"/>
        </w:rPr>
        <w:drawing>
          <wp:anchor distT="0" distB="0" distL="114300" distR="114300" simplePos="0" relativeHeight="251684351" behindDoc="1" locked="0" layoutInCell="1" allowOverlap="1" wp14:anchorId="59DA7EC0" wp14:editId="24FC6331">
            <wp:simplePos x="0" y="0"/>
            <wp:positionH relativeFrom="column">
              <wp:posOffset>3899193</wp:posOffset>
            </wp:positionH>
            <wp:positionV relativeFrom="paragraph">
              <wp:posOffset>245745</wp:posOffset>
            </wp:positionV>
            <wp:extent cx="2232025" cy="1242695"/>
            <wp:effectExtent l="0" t="0" r="0" b="0"/>
            <wp:wrapTight wrapText="bothSides">
              <wp:wrapPolygon edited="0">
                <wp:start x="0" y="0"/>
                <wp:lineTo x="0" y="21192"/>
                <wp:lineTo x="21385" y="21192"/>
                <wp:lineTo x="21385" y="0"/>
                <wp:lineTo x="0" y="0"/>
              </wp:wrapPolygon>
            </wp:wrapTight>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32025" cy="1242695"/>
                    </a:xfrm>
                    <a:prstGeom prst="rect">
                      <a:avLst/>
                    </a:prstGeom>
                    <a:noFill/>
                  </pic:spPr>
                </pic:pic>
              </a:graphicData>
            </a:graphic>
            <wp14:sizeRelH relativeFrom="margin">
              <wp14:pctWidth>0</wp14:pctWidth>
            </wp14:sizeRelH>
            <wp14:sizeRelV relativeFrom="margin">
              <wp14:pctHeight>0</wp14:pctHeight>
            </wp14:sizeRelV>
          </wp:anchor>
        </w:drawing>
      </w:r>
      <w:r w:rsidR="008F6745" w:rsidRPr="008F6745">
        <w:rPr>
          <w:rFonts w:ascii="Arial" w:eastAsia="Times New Roman" w:hAnsi="Arial" w:cs="Arial"/>
          <w:b w:val="0"/>
          <w:color w:val="auto"/>
          <w:spacing w:val="-6"/>
          <w:sz w:val="24"/>
          <w:szCs w:val="24"/>
          <w:lang w:val="fr-CA" w:eastAsia="fr-CA"/>
        </w:rPr>
        <w:t xml:space="preserve">En 2016-2017, l’APHRSO a été </w:t>
      </w:r>
      <w:r w:rsidR="008F6745">
        <w:rPr>
          <w:rFonts w:ascii="Arial" w:eastAsia="Times New Roman" w:hAnsi="Arial" w:cs="Arial"/>
          <w:b w:val="0"/>
          <w:color w:val="auto"/>
          <w:spacing w:val="-6"/>
          <w:sz w:val="24"/>
          <w:szCs w:val="24"/>
          <w:lang w:val="fr-CA" w:eastAsia="fr-CA"/>
        </w:rPr>
        <w:t>formé</w:t>
      </w:r>
      <w:r w:rsidR="0051059E">
        <w:rPr>
          <w:rFonts w:ascii="Arial" w:eastAsia="Times New Roman" w:hAnsi="Arial" w:cs="Arial"/>
          <w:b w:val="0"/>
          <w:color w:val="auto"/>
          <w:spacing w:val="-6"/>
          <w:sz w:val="24"/>
          <w:szCs w:val="24"/>
          <w:lang w:val="fr-CA" w:eastAsia="fr-CA"/>
        </w:rPr>
        <w:t>e</w:t>
      </w:r>
      <w:r w:rsidR="008F6745">
        <w:rPr>
          <w:rFonts w:ascii="Arial" w:eastAsia="Times New Roman" w:hAnsi="Arial" w:cs="Arial"/>
          <w:b w:val="0"/>
          <w:color w:val="auto"/>
          <w:spacing w:val="-6"/>
          <w:sz w:val="24"/>
          <w:szCs w:val="24"/>
          <w:lang w:val="fr-CA" w:eastAsia="fr-CA"/>
        </w:rPr>
        <w:t xml:space="preserve"> et </w:t>
      </w:r>
      <w:r w:rsidR="008F6745" w:rsidRPr="008F6745">
        <w:rPr>
          <w:rFonts w:ascii="Arial" w:eastAsia="Times New Roman" w:hAnsi="Arial" w:cs="Arial"/>
          <w:b w:val="0"/>
          <w:color w:val="auto"/>
          <w:spacing w:val="-6"/>
          <w:sz w:val="24"/>
          <w:szCs w:val="24"/>
          <w:lang w:val="fr-CA" w:eastAsia="fr-CA"/>
        </w:rPr>
        <w:t>accompagné</w:t>
      </w:r>
      <w:r w:rsidR="0051059E">
        <w:rPr>
          <w:rFonts w:ascii="Arial" w:eastAsia="Times New Roman" w:hAnsi="Arial" w:cs="Arial"/>
          <w:b w:val="0"/>
          <w:color w:val="auto"/>
          <w:spacing w:val="-6"/>
          <w:sz w:val="24"/>
          <w:szCs w:val="24"/>
          <w:lang w:val="fr-CA" w:eastAsia="fr-CA"/>
        </w:rPr>
        <w:t>e</w:t>
      </w:r>
      <w:r w:rsidR="008F6745">
        <w:rPr>
          <w:rFonts w:ascii="Arial" w:eastAsia="Times New Roman" w:hAnsi="Arial" w:cs="Arial"/>
          <w:b w:val="0"/>
          <w:color w:val="auto"/>
          <w:spacing w:val="-6"/>
          <w:sz w:val="24"/>
          <w:szCs w:val="24"/>
          <w:lang w:val="fr-CA" w:eastAsia="fr-CA"/>
        </w:rPr>
        <w:t xml:space="preserve"> </w:t>
      </w:r>
      <w:r w:rsidR="008F6745" w:rsidRPr="008F6745">
        <w:rPr>
          <w:rFonts w:ascii="Arial" w:eastAsia="Times New Roman" w:hAnsi="Arial" w:cs="Arial"/>
          <w:b w:val="0"/>
          <w:color w:val="auto"/>
          <w:spacing w:val="-6"/>
          <w:sz w:val="24"/>
          <w:szCs w:val="24"/>
          <w:lang w:val="fr-CA" w:eastAsia="fr-CA"/>
        </w:rPr>
        <w:t>pour une démarche de planification stratégique. Les principaux objectifs étaient de :</w:t>
      </w:r>
    </w:p>
    <w:p w14:paraId="0F7D5759" w14:textId="2D1C2C3E" w:rsidR="008F6745" w:rsidRPr="008F6745" w:rsidRDefault="008F6745" w:rsidP="00AF74D1">
      <w:pPr>
        <w:numPr>
          <w:ilvl w:val="0"/>
          <w:numId w:val="8"/>
        </w:numPr>
        <w:shd w:val="clear" w:color="auto" w:fill="FFFFFF"/>
        <w:spacing w:before="240" w:line="240" w:lineRule="auto"/>
        <w:jc w:val="both"/>
        <w:rPr>
          <w:rFonts w:ascii="Arial" w:eastAsia="Times New Roman" w:hAnsi="Arial" w:cs="Arial"/>
          <w:b w:val="0"/>
          <w:color w:val="auto"/>
          <w:spacing w:val="-6"/>
          <w:sz w:val="24"/>
          <w:szCs w:val="24"/>
          <w:lang w:val="fr-CA" w:eastAsia="fr-CA"/>
        </w:rPr>
      </w:pPr>
      <w:r w:rsidRPr="008F6745">
        <w:rPr>
          <w:rFonts w:ascii="Arial" w:eastAsia="Times New Roman" w:hAnsi="Arial" w:cs="Arial"/>
          <w:b w:val="0"/>
          <w:color w:val="auto"/>
          <w:spacing w:val="-6"/>
          <w:sz w:val="24"/>
          <w:szCs w:val="24"/>
          <w:lang w:val="fr-CA" w:eastAsia="fr-CA"/>
        </w:rPr>
        <w:t xml:space="preserve">Actualiser la mission </w:t>
      </w:r>
    </w:p>
    <w:p w14:paraId="568CB0CC" w14:textId="433C7A93" w:rsidR="008F6745" w:rsidRPr="008F6745" w:rsidRDefault="008F6745" w:rsidP="00AF74D1">
      <w:pPr>
        <w:numPr>
          <w:ilvl w:val="0"/>
          <w:numId w:val="8"/>
        </w:numPr>
        <w:shd w:val="clear" w:color="auto" w:fill="FFFFFF"/>
        <w:spacing w:line="240" w:lineRule="auto"/>
        <w:jc w:val="both"/>
        <w:rPr>
          <w:rFonts w:ascii="Arial" w:eastAsia="Times New Roman" w:hAnsi="Arial" w:cs="Arial"/>
          <w:b w:val="0"/>
          <w:color w:val="auto"/>
          <w:spacing w:val="-6"/>
          <w:sz w:val="24"/>
          <w:szCs w:val="24"/>
          <w:lang w:val="fr-CA" w:eastAsia="fr-CA"/>
        </w:rPr>
      </w:pPr>
      <w:r w:rsidRPr="008F6745">
        <w:rPr>
          <w:rFonts w:ascii="Arial" w:eastAsia="Times New Roman" w:hAnsi="Arial" w:cs="Arial"/>
          <w:b w:val="0"/>
          <w:color w:val="auto"/>
          <w:spacing w:val="-6"/>
          <w:sz w:val="24"/>
          <w:szCs w:val="24"/>
          <w:lang w:val="fr-CA" w:eastAsia="fr-CA"/>
        </w:rPr>
        <w:t xml:space="preserve">Définir </w:t>
      </w:r>
      <w:r w:rsidR="00892A7A">
        <w:rPr>
          <w:rFonts w:ascii="Arial" w:eastAsia="Times New Roman" w:hAnsi="Arial" w:cs="Arial"/>
          <w:b w:val="0"/>
          <w:color w:val="auto"/>
          <w:spacing w:val="-6"/>
          <w:sz w:val="24"/>
          <w:szCs w:val="24"/>
          <w:lang w:val="fr-CA" w:eastAsia="fr-CA"/>
        </w:rPr>
        <w:t xml:space="preserve">la vision, </w:t>
      </w:r>
      <w:r w:rsidRPr="008F6745">
        <w:rPr>
          <w:rFonts w:ascii="Arial" w:eastAsia="Times New Roman" w:hAnsi="Arial" w:cs="Arial"/>
          <w:b w:val="0"/>
          <w:color w:val="auto"/>
          <w:spacing w:val="-6"/>
          <w:sz w:val="24"/>
          <w:szCs w:val="24"/>
          <w:lang w:val="fr-CA" w:eastAsia="fr-CA"/>
        </w:rPr>
        <w:t xml:space="preserve">les valeurs </w:t>
      </w:r>
      <w:r w:rsidR="00892A7A">
        <w:rPr>
          <w:rFonts w:ascii="Arial" w:eastAsia="Times New Roman" w:hAnsi="Arial" w:cs="Arial"/>
          <w:b w:val="0"/>
          <w:color w:val="auto"/>
          <w:spacing w:val="-6"/>
          <w:sz w:val="24"/>
          <w:szCs w:val="24"/>
          <w:lang w:val="fr-CA" w:eastAsia="fr-CA"/>
        </w:rPr>
        <w:t xml:space="preserve">et le modèle logique </w:t>
      </w:r>
      <w:r w:rsidRPr="008F6745">
        <w:rPr>
          <w:rFonts w:ascii="Arial" w:eastAsia="Times New Roman" w:hAnsi="Arial" w:cs="Arial"/>
          <w:b w:val="0"/>
          <w:color w:val="auto"/>
          <w:spacing w:val="-6"/>
          <w:sz w:val="24"/>
          <w:szCs w:val="24"/>
          <w:lang w:val="fr-CA" w:eastAsia="fr-CA"/>
        </w:rPr>
        <w:t>qui sous-tendent nos actions</w:t>
      </w:r>
    </w:p>
    <w:p w14:paraId="181EB82E" w14:textId="6E71A6C6" w:rsidR="008F6745" w:rsidRDefault="008F6745" w:rsidP="00AF74D1">
      <w:pPr>
        <w:numPr>
          <w:ilvl w:val="0"/>
          <w:numId w:val="8"/>
        </w:numPr>
        <w:shd w:val="clear" w:color="auto" w:fill="FFFFFF"/>
        <w:spacing w:line="240" w:lineRule="auto"/>
        <w:jc w:val="both"/>
        <w:rPr>
          <w:rFonts w:ascii="Arial" w:eastAsia="Times New Roman" w:hAnsi="Arial" w:cs="Arial"/>
          <w:b w:val="0"/>
          <w:color w:val="auto"/>
          <w:spacing w:val="-6"/>
          <w:sz w:val="24"/>
          <w:szCs w:val="24"/>
          <w:lang w:val="fr-CA" w:eastAsia="fr-CA"/>
        </w:rPr>
      </w:pPr>
      <w:r w:rsidRPr="008F6745">
        <w:rPr>
          <w:rFonts w:ascii="Arial" w:eastAsia="Times New Roman" w:hAnsi="Arial" w:cs="Arial"/>
          <w:b w:val="0"/>
          <w:color w:val="auto"/>
          <w:spacing w:val="-6"/>
          <w:sz w:val="24"/>
          <w:szCs w:val="24"/>
          <w:lang w:val="fr-CA" w:eastAsia="fr-CA"/>
        </w:rPr>
        <w:t xml:space="preserve">Repositionner les services </w:t>
      </w:r>
      <w:r w:rsidR="00D87000" w:rsidRPr="00D87000">
        <w:rPr>
          <w:rFonts w:ascii="Arial" w:eastAsia="Times New Roman" w:hAnsi="Arial" w:cs="Arial"/>
          <w:b w:val="0"/>
          <w:color w:val="auto"/>
          <w:spacing w:val="-6"/>
          <w:sz w:val="24"/>
          <w:szCs w:val="24"/>
          <w:lang w:val="fr-CA" w:eastAsia="fr-CA"/>
        </w:rPr>
        <w:t>vers</w:t>
      </w:r>
      <w:r w:rsidRPr="008F6745">
        <w:rPr>
          <w:rFonts w:ascii="Arial" w:eastAsia="Times New Roman" w:hAnsi="Arial" w:cs="Arial"/>
          <w:b w:val="0"/>
          <w:color w:val="auto"/>
          <w:spacing w:val="-6"/>
          <w:sz w:val="24"/>
          <w:szCs w:val="24"/>
          <w:lang w:val="fr-CA" w:eastAsia="fr-CA"/>
        </w:rPr>
        <w:t xml:space="preserve"> la mission </w:t>
      </w:r>
    </w:p>
    <w:p w14:paraId="5E719632" w14:textId="2AC2233E" w:rsidR="008F6745" w:rsidRPr="008F6745" w:rsidRDefault="008F6745" w:rsidP="00AF74D1">
      <w:pPr>
        <w:numPr>
          <w:ilvl w:val="0"/>
          <w:numId w:val="8"/>
        </w:numPr>
        <w:shd w:val="clear" w:color="auto" w:fill="FFFFFF"/>
        <w:spacing w:line="240" w:lineRule="auto"/>
        <w:jc w:val="both"/>
        <w:rPr>
          <w:rFonts w:ascii="Arial" w:eastAsia="Times New Roman" w:hAnsi="Arial" w:cs="Arial"/>
          <w:b w:val="0"/>
          <w:color w:val="auto"/>
          <w:spacing w:val="-6"/>
          <w:sz w:val="24"/>
          <w:szCs w:val="24"/>
          <w:lang w:val="fr-CA" w:eastAsia="fr-CA"/>
        </w:rPr>
      </w:pPr>
      <w:r>
        <w:rPr>
          <w:rFonts w:ascii="Arial" w:eastAsia="Times New Roman" w:hAnsi="Arial" w:cs="Arial"/>
          <w:b w:val="0"/>
          <w:color w:val="auto"/>
          <w:spacing w:val="-6"/>
          <w:sz w:val="24"/>
          <w:szCs w:val="24"/>
          <w:lang w:val="fr-CA" w:eastAsia="fr-CA"/>
        </w:rPr>
        <w:t>Étendre le territoire de desserte</w:t>
      </w:r>
      <w:r w:rsidR="00CE72A0">
        <w:rPr>
          <w:rFonts w:ascii="Arial" w:eastAsia="Times New Roman" w:hAnsi="Arial" w:cs="Arial"/>
          <w:b w:val="0"/>
          <w:color w:val="auto"/>
          <w:spacing w:val="-6"/>
          <w:sz w:val="24"/>
          <w:szCs w:val="24"/>
          <w:lang w:val="fr-CA" w:eastAsia="fr-CA"/>
        </w:rPr>
        <w:t xml:space="preserve"> </w:t>
      </w:r>
      <w:r w:rsidR="00CE72A0" w:rsidRPr="007D14A0">
        <w:rPr>
          <w:rFonts w:ascii="Arial" w:eastAsia="Times New Roman" w:hAnsi="Arial" w:cs="Arial"/>
          <w:b w:val="0"/>
          <w:color w:val="auto"/>
          <w:spacing w:val="-6"/>
          <w:sz w:val="24"/>
          <w:szCs w:val="24"/>
          <w:lang w:eastAsia="fr-CA"/>
        </w:rPr>
        <w:t>(MRC de Roussillon)</w:t>
      </w:r>
    </w:p>
    <w:p w14:paraId="43B52533" w14:textId="77777777" w:rsidR="008F6745" w:rsidRDefault="008F6745" w:rsidP="00AC7ABF">
      <w:pPr>
        <w:shd w:val="clear" w:color="auto" w:fill="FFFFFF"/>
        <w:spacing w:line="240" w:lineRule="auto"/>
        <w:jc w:val="both"/>
        <w:rPr>
          <w:rFonts w:ascii="Arial" w:eastAsia="Times New Roman" w:hAnsi="Arial" w:cs="Arial"/>
          <w:b w:val="0"/>
          <w:color w:val="auto"/>
          <w:spacing w:val="-6"/>
          <w:sz w:val="24"/>
          <w:szCs w:val="24"/>
          <w:lang w:eastAsia="fr-CA"/>
        </w:rPr>
      </w:pPr>
    </w:p>
    <w:p w14:paraId="7BF70463" w14:textId="59AA3FF1" w:rsidR="008F6745" w:rsidRDefault="00CE72A0" w:rsidP="00AC7ABF">
      <w:pPr>
        <w:shd w:val="clear" w:color="auto" w:fill="FFFFFF"/>
        <w:spacing w:line="240" w:lineRule="auto"/>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 xml:space="preserve">Un plan d’action 2017-2021 a </w:t>
      </w:r>
      <w:r w:rsidR="00892A7A">
        <w:rPr>
          <w:rFonts w:ascii="Arial" w:eastAsia="Times New Roman" w:hAnsi="Arial" w:cs="Arial"/>
          <w:b w:val="0"/>
          <w:color w:val="auto"/>
          <w:spacing w:val="-6"/>
          <w:sz w:val="24"/>
          <w:szCs w:val="24"/>
          <w:lang w:eastAsia="fr-CA"/>
        </w:rPr>
        <w:t xml:space="preserve">par la suite </w:t>
      </w:r>
      <w:r>
        <w:rPr>
          <w:rFonts w:ascii="Arial" w:eastAsia="Times New Roman" w:hAnsi="Arial" w:cs="Arial"/>
          <w:b w:val="0"/>
          <w:color w:val="auto"/>
          <w:spacing w:val="-6"/>
          <w:sz w:val="24"/>
          <w:szCs w:val="24"/>
          <w:lang w:eastAsia="fr-CA"/>
        </w:rPr>
        <w:t>été réalisé et l’année qui v</w:t>
      </w:r>
      <w:r w:rsidR="00892A7A">
        <w:rPr>
          <w:rFonts w:ascii="Arial" w:eastAsia="Times New Roman" w:hAnsi="Arial" w:cs="Arial"/>
          <w:b w:val="0"/>
          <w:color w:val="auto"/>
          <w:spacing w:val="-6"/>
          <w:sz w:val="24"/>
          <w:szCs w:val="24"/>
          <w:lang w:eastAsia="fr-CA"/>
        </w:rPr>
        <w:t>i</w:t>
      </w:r>
      <w:r>
        <w:rPr>
          <w:rFonts w:ascii="Arial" w:eastAsia="Times New Roman" w:hAnsi="Arial" w:cs="Arial"/>
          <w:b w:val="0"/>
          <w:color w:val="auto"/>
          <w:spacing w:val="-6"/>
          <w:sz w:val="24"/>
          <w:szCs w:val="24"/>
          <w:lang w:eastAsia="fr-CA"/>
        </w:rPr>
        <w:t xml:space="preserve">ent de se terminer marquait le moment d’en faire le bilan. Globalement, l’ensemble des objectifs </w:t>
      </w:r>
      <w:r w:rsidR="0051059E">
        <w:rPr>
          <w:rFonts w:ascii="Arial" w:eastAsia="Times New Roman" w:hAnsi="Arial" w:cs="Arial"/>
          <w:b w:val="0"/>
          <w:color w:val="auto"/>
          <w:spacing w:val="-6"/>
          <w:sz w:val="24"/>
          <w:szCs w:val="24"/>
          <w:lang w:eastAsia="fr-CA"/>
        </w:rPr>
        <w:t>a</w:t>
      </w:r>
      <w:r>
        <w:rPr>
          <w:rFonts w:ascii="Arial" w:eastAsia="Times New Roman" w:hAnsi="Arial" w:cs="Arial"/>
          <w:b w:val="0"/>
          <w:color w:val="auto"/>
          <w:spacing w:val="-6"/>
          <w:sz w:val="24"/>
          <w:szCs w:val="24"/>
          <w:lang w:eastAsia="fr-CA"/>
        </w:rPr>
        <w:t xml:space="preserve"> été atteint</w:t>
      </w:r>
      <w:r w:rsidR="00892A7A">
        <w:rPr>
          <w:rFonts w:ascii="Arial" w:eastAsia="Times New Roman" w:hAnsi="Arial" w:cs="Arial"/>
          <w:b w:val="0"/>
          <w:color w:val="auto"/>
          <w:spacing w:val="-6"/>
          <w:sz w:val="24"/>
          <w:szCs w:val="24"/>
          <w:lang w:eastAsia="fr-CA"/>
        </w:rPr>
        <w:t xml:space="preserve"> et nous sommes très satisfaits de l’impact de nos actions et des mesures que nous avons mis</w:t>
      </w:r>
      <w:r w:rsidR="003D62A1">
        <w:rPr>
          <w:rFonts w:ascii="Arial" w:eastAsia="Times New Roman" w:hAnsi="Arial" w:cs="Arial"/>
          <w:b w:val="0"/>
          <w:color w:val="auto"/>
          <w:spacing w:val="-6"/>
          <w:sz w:val="24"/>
          <w:szCs w:val="24"/>
          <w:lang w:eastAsia="fr-CA"/>
        </w:rPr>
        <w:t>es</w:t>
      </w:r>
      <w:r w:rsidR="00892A7A">
        <w:rPr>
          <w:rFonts w:ascii="Arial" w:eastAsia="Times New Roman" w:hAnsi="Arial" w:cs="Arial"/>
          <w:b w:val="0"/>
          <w:color w:val="auto"/>
          <w:spacing w:val="-6"/>
          <w:sz w:val="24"/>
          <w:szCs w:val="24"/>
          <w:lang w:eastAsia="fr-CA"/>
        </w:rPr>
        <w:t xml:space="preserve"> en place.</w:t>
      </w:r>
    </w:p>
    <w:p w14:paraId="5007B577" w14:textId="51477195" w:rsidR="00892A7A" w:rsidRDefault="00892A7A" w:rsidP="00AC7ABF">
      <w:pPr>
        <w:shd w:val="clear" w:color="auto" w:fill="FFFFFF"/>
        <w:spacing w:line="240" w:lineRule="auto"/>
        <w:jc w:val="both"/>
        <w:rPr>
          <w:rFonts w:ascii="Arial" w:eastAsia="Times New Roman" w:hAnsi="Arial" w:cs="Arial"/>
          <w:b w:val="0"/>
          <w:color w:val="auto"/>
          <w:spacing w:val="-6"/>
          <w:sz w:val="24"/>
          <w:szCs w:val="24"/>
          <w:lang w:eastAsia="fr-CA"/>
        </w:rPr>
      </w:pPr>
    </w:p>
    <w:p w14:paraId="3B5DAB5C" w14:textId="764F5540" w:rsidR="00015812" w:rsidRPr="005D642F" w:rsidRDefault="0057053C" w:rsidP="005D642F">
      <w:pPr>
        <w:shd w:val="clear" w:color="auto" w:fill="FFFFFF"/>
        <w:spacing w:line="240" w:lineRule="auto"/>
        <w:jc w:val="both"/>
        <w:rPr>
          <w:rFonts w:ascii="Arial" w:eastAsia="Times New Roman" w:hAnsi="Arial" w:cs="Arial"/>
          <w:b w:val="0"/>
          <w:color w:val="3494BA" w:themeColor="accent1"/>
          <w:spacing w:val="-6"/>
          <w:sz w:val="24"/>
          <w:szCs w:val="24"/>
          <w:lang w:eastAsia="fr-CA"/>
        </w:rPr>
      </w:pPr>
      <w:r>
        <w:rPr>
          <w:rFonts w:ascii="Arial" w:eastAsia="Times New Roman" w:hAnsi="Arial" w:cs="Arial"/>
          <w:b w:val="0"/>
          <w:color w:val="3494BA" w:themeColor="accent1"/>
          <w:spacing w:val="-6"/>
          <w:sz w:val="24"/>
          <w:szCs w:val="24"/>
          <w:lang w:eastAsia="fr-CA"/>
        </w:rPr>
        <w:t>C</w:t>
      </w:r>
      <w:r w:rsidR="00B24D58" w:rsidRPr="00015812">
        <w:rPr>
          <w:rFonts w:ascii="Arial" w:eastAsia="Times New Roman" w:hAnsi="Arial" w:cs="Arial"/>
          <w:b w:val="0"/>
          <w:color w:val="3494BA" w:themeColor="accent1"/>
          <w:spacing w:val="-6"/>
          <w:sz w:val="24"/>
          <w:szCs w:val="24"/>
          <w:lang w:eastAsia="fr-CA"/>
        </w:rPr>
        <w:t>onstats observés :</w:t>
      </w:r>
    </w:p>
    <w:p w14:paraId="60B64583" w14:textId="006C81EE" w:rsidR="00B24D58" w:rsidRPr="00015812" w:rsidRDefault="00B24D58" w:rsidP="0057053C">
      <w:pPr>
        <w:shd w:val="clear" w:color="auto" w:fill="FFFFFF"/>
        <w:spacing w:line="240" w:lineRule="auto"/>
        <w:jc w:val="both"/>
        <w:rPr>
          <w:rFonts w:ascii="Arial" w:eastAsia="Times New Roman" w:hAnsi="Arial" w:cs="Arial"/>
          <w:b w:val="0"/>
          <w:color w:val="auto"/>
          <w:spacing w:val="-6"/>
          <w:sz w:val="24"/>
          <w:szCs w:val="24"/>
          <w:lang w:eastAsia="fr-CA"/>
        </w:rPr>
      </w:pPr>
      <w:r w:rsidRPr="00015812">
        <w:rPr>
          <w:rFonts w:ascii="Arial" w:eastAsia="Times New Roman" w:hAnsi="Arial" w:cs="Arial"/>
          <w:b w:val="0"/>
          <w:color w:val="auto"/>
          <w:spacing w:val="-6"/>
          <w:sz w:val="24"/>
          <w:szCs w:val="24"/>
          <w:lang w:eastAsia="fr-CA"/>
        </w:rPr>
        <w:t xml:space="preserve">Depuis que nous avons procédé à l’actualisation de notre mission et que nous avons repositionné nos actions avec celle-ci, la population qui se réfère à nous ou qui fait appel à nous comprend beaucoup mieux ce que nous sommes comme organisme. Cela se traduit entre autres par le type d’appels que nous recevons et par les profils d’adhésion que nous recevons depuis quelques années. </w:t>
      </w:r>
      <w:r w:rsidR="00BF24D6">
        <w:rPr>
          <w:rFonts w:ascii="Arial" w:eastAsia="Times New Roman" w:hAnsi="Arial" w:cs="Arial"/>
          <w:b w:val="0"/>
          <w:color w:val="auto"/>
          <w:spacing w:val="-6"/>
          <w:sz w:val="24"/>
          <w:szCs w:val="24"/>
          <w:lang w:eastAsia="fr-CA"/>
        </w:rPr>
        <w:t xml:space="preserve">Nos actions ont également eu pour effet d’augmenter annuellement l’adhésion de nouveaux membres et les abonnés à notre page Facebook. </w:t>
      </w:r>
    </w:p>
    <w:p w14:paraId="0CCB205E" w14:textId="6BCAC69C" w:rsidR="009A5E5C" w:rsidRPr="003D62A1" w:rsidRDefault="009A5E5C" w:rsidP="00D01E62">
      <w:pPr>
        <w:shd w:val="clear" w:color="auto" w:fill="FFFFFF"/>
        <w:spacing w:line="240" w:lineRule="auto"/>
        <w:jc w:val="both"/>
        <w:rPr>
          <w:rFonts w:ascii="Arial" w:eastAsia="Times New Roman" w:hAnsi="Arial" w:cs="Arial"/>
          <w:b w:val="0"/>
          <w:color w:val="auto"/>
          <w:spacing w:val="-6"/>
          <w:sz w:val="14"/>
          <w:szCs w:val="14"/>
          <w:lang w:eastAsia="fr-CA"/>
        </w:rPr>
      </w:pPr>
    </w:p>
    <w:p w14:paraId="08968B97" w14:textId="5D325278" w:rsidR="0057053C" w:rsidRDefault="0086178B" w:rsidP="0057053C">
      <w:pPr>
        <w:shd w:val="clear" w:color="auto" w:fill="FFFFFF"/>
        <w:spacing w:line="240" w:lineRule="auto"/>
        <w:jc w:val="both"/>
        <w:rPr>
          <w:rFonts w:ascii="Arial" w:eastAsia="Times New Roman" w:hAnsi="Arial" w:cs="Arial"/>
          <w:b w:val="0"/>
          <w:color w:val="auto"/>
          <w:spacing w:val="-6"/>
          <w:sz w:val="24"/>
          <w:szCs w:val="24"/>
          <w:u w:val="single"/>
          <w:lang w:eastAsia="fr-CA"/>
        </w:rPr>
      </w:pPr>
      <w:r w:rsidRPr="00D01E62">
        <w:rPr>
          <w:rFonts w:ascii="Cambria" w:eastAsia="MS Mincho" w:hAnsi="Cambria" w:cs="Times New Roman"/>
          <w:b w:val="0"/>
          <w:noProof/>
          <w:color w:val="auto"/>
          <w:sz w:val="24"/>
          <w:szCs w:val="24"/>
          <w:lang w:eastAsia="fr-FR"/>
        </w:rPr>
        <w:drawing>
          <wp:anchor distT="0" distB="0" distL="114300" distR="114300" simplePos="0" relativeHeight="251689471" behindDoc="1" locked="0" layoutInCell="1" allowOverlap="1" wp14:anchorId="59039CC7" wp14:editId="0D6A65CA">
            <wp:simplePos x="0" y="0"/>
            <wp:positionH relativeFrom="margin">
              <wp:posOffset>1104900</wp:posOffset>
            </wp:positionH>
            <wp:positionV relativeFrom="paragraph">
              <wp:posOffset>34290</wp:posOffset>
            </wp:positionV>
            <wp:extent cx="2660015" cy="1724660"/>
            <wp:effectExtent l="0" t="0" r="6985" b="8890"/>
            <wp:wrapTight wrapText="bothSides">
              <wp:wrapPolygon edited="0">
                <wp:start x="0" y="0"/>
                <wp:lineTo x="0" y="21473"/>
                <wp:lineTo x="21502" y="21473"/>
                <wp:lineTo x="21502" y="0"/>
                <wp:lineTo x="0" y="0"/>
              </wp:wrapPolygon>
            </wp:wrapTight>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60015" cy="1724660"/>
                    </a:xfrm>
                    <a:prstGeom prst="rect">
                      <a:avLst/>
                    </a:prstGeom>
                    <a:noFill/>
                  </pic:spPr>
                </pic:pic>
              </a:graphicData>
            </a:graphic>
            <wp14:sizeRelH relativeFrom="margin">
              <wp14:pctWidth>0</wp14:pctWidth>
            </wp14:sizeRelH>
            <wp14:sizeRelV relativeFrom="margin">
              <wp14:pctHeight>0</wp14:pctHeight>
            </wp14:sizeRelV>
          </wp:anchor>
        </w:drawing>
      </w:r>
      <w:r w:rsidR="00BF24D6" w:rsidRPr="00D01E62">
        <w:rPr>
          <w:rFonts w:ascii="Cambria" w:eastAsia="MS Mincho" w:hAnsi="Cambria" w:cs="Times New Roman"/>
          <w:b w:val="0"/>
          <w:noProof/>
          <w:color w:val="auto"/>
          <w:sz w:val="24"/>
          <w:szCs w:val="24"/>
          <w:lang w:eastAsia="fr-FR"/>
        </w:rPr>
        <w:drawing>
          <wp:anchor distT="0" distB="0" distL="114300" distR="114300" simplePos="0" relativeHeight="251691519" behindDoc="1" locked="0" layoutInCell="1" allowOverlap="1" wp14:anchorId="2D43A97D" wp14:editId="5768EC0F">
            <wp:simplePos x="0" y="0"/>
            <wp:positionH relativeFrom="page">
              <wp:posOffset>4537408</wp:posOffset>
            </wp:positionH>
            <wp:positionV relativeFrom="paragraph">
              <wp:posOffset>30480</wp:posOffset>
            </wp:positionV>
            <wp:extent cx="2682240" cy="1738630"/>
            <wp:effectExtent l="0" t="0" r="3810" b="0"/>
            <wp:wrapTight wrapText="bothSides">
              <wp:wrapPolygon edited="0">
                <wp:start x="0" y="0"/>
                <wp:lineTo x="0" y="21300"/>
                <wp:lineTo x="21477" y="21300"/>
                <wp:lineTo x="21477" y="0"/>
                <wp:lineTo x="0" y="0"/>
              </wp:wrapPolygon>
            </wp:wrapTight>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2240" cy="1738630"/>
                    </a:xfrm>
                    <a:prstGeom prst="rect">
                      <a:avLst/>
                    </a:prstGeom>
                    <a:noFill/>
                  </pic:spPr>
                </pic:pic>
              </a:graphicData>
            </a:graphic>
            <wp14:sizeRelH relativeFrom="margin">
              <wp14:pctWidth>0</wp14:pctWidth>
            </wp14:sizeRelH>
            <wp14:sizeRelV relativeFrom="margin">
              <wp14:pctHeight>0</wp14:pctHeight>
            </wp14:sizeRelV>
          </wp:anchor>
        </w:drawing>
      </w:r>
    </w:p>
    <w:p w14:paraId="1ABB7FB0" w14:textId="77777777" w:rsidR="00BF24D6" w:rsidRDefault="00D01E62" w:rsidP="0057053C">
      <w:pPr>
        <w:shd w:val="clear" w:color="auto" w:fill="FFFFFF"/>
        <w:spacing w:line="240" w:lineRule="auto"/>
        <w:jc w:val="both"/>
        <w:rPr>
          <w:rFonts w:ascii="Arial" w:eastAsia="Times New Roman" w:hAnsi="Arial" w:cs="Arial"/>
          <w:b w:val="0"/>
          <w:color w:val="auto"/>
          <w:spacing w:val="-6"/>
          <w:sz w:val="24"/>
          <w:szCs w:val="24"/>
          <w:lang w:eastAsia="fr-CA"/>
        </w:rPr>
      </w:pPr>
      <w:r w:rsidRPr="00BF24D6">
        <w:rPr>
          <w:rFonts w:ascii="Arial" w:eastAsia="Times New Roman" w:hAnsi="Arial" w:cs="Arial"/>
          <w:b w:val="0"/>
          <w:color w:val="auto"/>
          <w:spacing w:val="-6"/>
          <w:sz w:val="24"/>
          <w:szCs w:val="24"/>
          <w:lang w:eastAsia="fr-CA"/>
        </w:rPr>
        <w:t>Profils</w:t>
      </w:r>
    </w:p>
    <w:p w14:paraId="2DE8A3D5" w14:textId="5A38FCB9" w:rsidR="00D01E62" w:rsidRPr="00BF24D6" w:rsidRDefault="00BF24D6" w:rsidP="0057053C">
      <w:pPr>
        <w:shd w:val="clear" w:color="auto" w:fill="FFFFFF"/>
        <w:spacing w:line="240" w:lineRule="auto"/>
        <w:jc w:val="both"/>
        <w:rPr>
          <w:rFonts w:ascii="Arial" w:eastAsia="Times New Roman" w:hAnsi="Arial" w:cs="Arial"/>
          <w:b w:val="0"/>
          <w:color w:val="auto"/>
          <w:spacing w:val="-6"/>
          <w:sz w:val="24"/>
          <w:szCs w:val="24"/>
          <w:lang w:eastAsia="fr-CA"/>
        </w:rPr>
      </w:pPr>
      <w:proofErr w:type="gramStart"/>
      <w:r w:rsidRPr="00BF24D6">
        <w:rPr>
          <w:rFonts w:ascii="Arial" w:eastAsia="Times New Roman" w:hAnsi="Arial" w:cs="Arial"/>
          <w:b w:val="0"/>
          <w:color w:val="auto"/>
          <w:spacing w:val="-6"/>
          <w:sz w:val="24"/>
          <w:szCs w:val="24"/>
          <w:lang w:eastAsia="fr-CA"/>
        </w:rPr>
        <w:t>des</w:t>
      </w:r>
      <w:proofErr w:type="gramEnd"/>
      <w:r w:rsidRPr="00BF24D6">
        <w:rPr>
          <w:rFonts w:ascii="Arial" w:eastAsia="Times New Roman" w:hAnsi="Arial" w:cs="Arial"/>
          <w:b w:val="0"/>
          <w:color w:val="auto"/>
          <w:spacing w:val="-6"/>
          <w:sz w:val="24"/>
          <w:szCs w:val="24"/>
          <w:lang w:eastAsia="fr-CA"/>
        </w:rPr>
        <w:t xml:space="preserve"> adhésions</w:t>
      </w:r>
      <w:r>
        <w:rPr>
          <w:rFonts w:ascii="Arial" w:eastAsia="Times New Roman" w:hAnsi="Arial" w:cs="Arial"/>
          <w:b w:val="0"/>
          <w:color w:val="auto"/>
          <w:spacing w:val="-6"/>
          <w:sz w:val="24"/>
          <w:szCs w:val="24"/>
          <w:lang w:eastAsia="fr-CA"/>
        </w:rPr>
        <w:t xml:space="preserve"> </w:t>
      </w:r>
    </w:p>
    <w:p w14:paraId="1EC06A6D" w14:textId="4BA2B2D8" w:rsidR="00D01E62" w:rsidRDefault="00D01E62" w:rsidP="00D01E62">
      <w:pPr>
        <w:shd w:val="clear" w:color="auto" w:fill="FFFFFF"/>
        <w:spacing w:line="240" w:lineRule="auto"/>
        <w:jc w:val="both"/>
        <w:rPr>
          <w:rFonts w:ascii="Arial" w:eastAsia="Times New Roman" w:hAnsi="Arial" w:cs="Arial"/>
          <w:b w:val="0"/>
          <w:color w:val="auto"/>
          <w:spacing w:val="-6"/>
          <w:sz w:val="24"/>
          <w:szCs w:val="24"/>
          <w:lang w:eastAsia="fr-CA"/>
        </w:rPr>
      </w:pPr>
    </w:p>
    <w:p w14:paraId="01BBD295" w14:textId="5F6ECA6D" w:rsidR="00D01E62" w:rsidRDefault="00D01E62" w:rsidP="00D01E62">
      <w:pPr>
        <w:shd w:val="clear" w:color="auto" w:fill="FFFFFF"/>
        <w:spacing w:line="240" w:lineRule="auto"/>
        <w:jc w:val="both"/>
        <w:rPr>
          <w:rFonts w:ascii="Arial" w:eastAsia="Times New Roman" w:hAnsi="Arial" w:cs="Arial"/>
          <w:b w:val="0"/>
          <w:color w:val="auto"/>
          <w:spacing w:val="-6"/>
          <w:sz w:val="24"/>
          <w:szCs w:val="24"/>
          <w:lang w:eastAsia="fr-CA"/>
        </w:rPr>
      </w:pPr>
    </w:p>
    <w:p w14:paraId="11025366" w14:textId="19459CE8" w:rsidR="00D01E62" w:rsidRDefault="00D01E62" w:rsidP="00D01E62">
      <w:pPr>
        <w:shd w:val="clear" w:color="auto" w:fill="FFFFFF"/>
        <w:spacing w:line="240" w:lineRule="auto"/>
        <w:jc w:val="both"/>
        <w:rPr>
          <w:rFonts w:ascii="Arial" w:eastAsia="Times New Roman" w:hAnsi="Arial" w:cs="Arial"/>
          <w:b w:val="0"/>
          <w:color w:val="auto"/>
          <w:spacing w:val="-6"/>
          <w:sz w:val="24"/>
          <w:szCs w:val="24"/>
          <w:lang w:eastAsia="fr-CA"/>
        </w:rPr>
      </w:pPr>
    </w:p>
    <w:p w14:paraId="1B57E3DF" w14:textId="1FD88A75" w:rsidR="00D01E62" w:rsidRDefault="00D01E62" w:rsidP="00D01E62">
      <w:pPr>
        <w:shd w:val="clear" w:color="auto" w:fill="FFFFFF"/>
        <w:spacing w:line="240" w:lineRule="auto"/>
        <w:jc w:val="both"/>
        <w:rPr>
          <w:rFonts w:ascii="Arial" w:eastAsia="Times New Roman" w:hAnsi="Arial" w:cs="Arial"/>
          <w:b w:val="0"/>
          <w:color w:val="auto"/>
          <w:spacing w:val="-6"/>
          <w:sz w:val="24"/>
          <w:szCs w:val="24"/>
          <w:lang w:eastAsia="fr-CA"/>
        </w:rPr>
      </w:pPr>
    </w:p>
    <w:p w14:paraId="0FB536FE" w14:textId="10F7D3A9" w:rsidR="00D01E62" w:rsidRDefault="00992B76" w:rsidP="00D01E62">
      <w:pPr>
        <w:shd w:val="clear" w:color="auto" w:fill="FFFFFF"/>
        <w:spacing w:line="240" w:lineRule="auto"/>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ab/>
      </w:r>
    </w:p>
    <w:p w14:paraId="124C0FC5" w14:textId="55182F6D" w:rsidR="00D01E62" w:rsidRDefault="00992B76" w:rsidP="00D01E62">
      <w:pPr>
        <w:shd w:val="clear" w:color="auto" w:fill="FFFFFF"/>
        <w:spacing w:line="240" w:lineRule="auto"/>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ab/>
      </w:r>
    </w:p>
    <w:p w14:paraId="737AD59B" w14:textId="33C8C780" w:rsidR="00D01E62" w:rsidRDefault="00BF24D6" w:rsidP="00D01E62">
      <w:pPr>
        <w:shd w:val="clear" w:color="auto" w:fill="FFFFFF"/>
        <w:spacing w:line="240" w:lineRule="auto"/>
        <w:jc w:val="both"/>
        <w:rPr>
          <w:rFonts w:ascii="Arial" w:eastAsia="Times New Roman" w:hAnsi="Arial" w:cs="Arial"/>
          <w:b w:val="0"/>
          <w:color w:val="auto"/>
          <w:spacing w:val="-6"/>
          <w:sz w:val="24"/>
          <w:szCs w:val="24"/>
          <w:lang w:eastAsia="fr-CA"/>
        </w:rPr>
      </w:pPr>
      <w:r>
        <w:rPr>
          <w:rFonts w:ascii="Arial" w:hAnsi="Arial" w:cs="Arial"/>
          <w:b w:val="0"/>
          <w:bCs/>
          <w:noProof/>
          <w:sz w:val="24"/>
          <w:szCs w:val="24"/>
        </w:rPr>
        <w:drawing>
          <wp:anchor distT="0" distB="0" distL="114300" distR="114300" simplePos="0" relativeHeight="251685375" behindDoc="1" locked="0" layoutInCell="1" allowOverlap="1" wp14:anchorId="1569768F" wp14:editId="1A314C84">
            <wp:simplePos x="0" y="0"/>
            <wp:positionH relativeFrom="margin">
              <wp:posOffset>3215640</wp:posOffset>
            </wp:positionH>
            <wp:positionV relativeFrom="paragraph">
              <wp:posOffset>335280</wp:posOffset>
            </wp:positionV>
            <wp:extent cx="2914015" cy="1819275"/>
            <wp:effectExtent l="0" t="0" r="635" b="9525"/>
            <wp:wrapTight wrapText="bothSides">
              <wp:wrapPolygon edited="0">
                <wp:start x="0" y="0"/>
                <wp:lineTo x="0" y="21487"/>
                <wp:lineTo x="21463" y="21487"/>
                <wp:lineTo x="21463"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015" cy="1819275"/>
                    </a:xfrm>
                    <a:prstGeom prst="rect">
                      <a:avLst/>
                    </a:prstGeom>
                    <a:noFill/>
                  </pic:spPr>
                </pic:pic>
              </a:graphicData>
            </a:graphic>
            <wp14:sizeRelH relativeFrom="margin">
              <wp14:pctWidth>0</wp14:pctWidth>
            </wp14:sizeRelH>
            <wp14:sizeRelV relativeFrom="margin">
              <wp14:pctHeight>0</wp14:pctHeight>
            </wp14:sizeRelV>
          </wp:anchor>
        </w:drawing>
      </w:r>
    </w:p>
    <w:p w14:paraId="1B4A7CED" w14:textId="080EDC1B" w:rsidR="00D01E62" w:rsidRPr="00D01E62" w:rsidRDefault="00BF24D6" w:rsidP="00D01E62">
      <w:pPr>
        <w:shd w:val="clear" w:color="auto" w:fill="FFFFFF"/>
        <w:spacing w:line="240" w:lineRule="auto"/>
        <w:jc w:val="both"/>
        <w:rPr>
          <w:rFonts w:ascii="Arial" w:eastAsia="Times New Roman" w:hAnsi="Arial" w:cs="Arial"/>
          <w:b w:val="0"/>
          <w:color w:val="auto"/>
          <w:spacing w:val="-6"/>
          <w:sz w:val="24"/>
          <w:szCs w:val="24"/>
          <w:lang w:eastAsia="fr-CA"/>
        </w:rPr>
      </w:pPr>
      <w:r>
        <w:rPr>
          <w:noProof/>
        </w:rPr>
        <w:drawing>
          <wp:anchor distT="0" distB="0" distL="114300" distR="114300" simplePos="0" relativeHeight="251692543" behindDoc="1" locked="0" layoutInCell="1" allowOverlap="1" wp14:anchorId="2D841276" wp14:editId="6E269A08">
            <wp:simplePos x="0" y="0"/>
            <wp:positionH relativeFrom="margin">
              <wp:align>left</wp:align>
            </wp:positionH>
            <wp:positionV relativeFrom="page">
              <wp:posOffset>7993380</wp:posOffset>
            </wp:positionV>
            <wp:extent cx="2964180" cy="1859280"/>
            <wp:effectExtent l="0" t="0" r="7620" b="7620"/>
            <wp:wrapTight wrapText="bothSides">
              <wp:wrapPolygon edited="0">
                <wp:start x="0" y="0"/>
                <wp:lineTo x="0" y="21467"/>
                <wp:lineTo x="21517" y="21467"/>
                <wp:lineTo x="21517" y="0"/>
                <wp:lineTo x="0" y="0"/>
              </wp:wrapPolygon>
            </wp:wrapTight>
            <wp:docPr id="29" name="Graphique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2532046E" w14:textId="77777777" w:rsidR="001A6BB6" w:rsidRPr="001A6BB6" w:rsidRDefault="001A6BB6" w:rsidP="001A6BB6">
      <w:pPr>
        <w:spacing w:line="240" w:lineRule="auto"/>
        <w:ind w:right="310"/>
        <w:rPr>
          <w:rFonts w:ascii="Arial" w:eastAsia="MS Mincho" w:hAnsi="Arial" w:cs="Arial"/>
          <w:bCs/>
          <w:color w:val="92D050"/>
          <w:sz w:val="32"/>
          <w:szCs w:val="32"/>
          <w:lang w:eastAsia="fr-FR"/>
        </w:rPr>
      </w:pPr>
      <w:bookmarkStart w:id="11" w:name="_Hlk69911230"/>
      <w:bookmarkStart w:id="12" w:name="_Hlk69294688"/>
      <w:r w:rsidRPr="001A6BB6">
        <w:rPr>
          <w:rFonts w:ascii="Arial" w:eastAsia="MS Mincho" w:hAnsi="Arial" w:cs="Arial"/>
          <w:bCs/>
          <w:color w:val="92D050"/>
          <w:sz w:val="32"/>
          <w:szCs w:val="32"/>
          <w:lang w:eastAsia="fr-FR"/>
        </w:rPr>
        <w:lastRenderedPageBreak/>
        <w:t xml:space="preserve">Ce que nous souhaitons poursuivre, améliorer ou réaliser </w:t>
      </w:r>
      <w:bookmarkEnd w:id="11"/>
      <w:r w:rsidRPr="001A6BB6">
        <w:rPr>
          <w:rFonts w:ascii="Arial" w:eastAsia="MS Mincho" w:hAnsi="Arial" w:cs="Arial"/>
          <w:bCs/>
          <w:color w:val="92D050"/>
          <w:sz w:val="32"/>
          <w:szCs w:val="32"/>
          <w:lang w:eastAsia="fr-FR"/>
        </w:rPr>
        <w:t>au cours des prochaines années pour :</w:t>
      </w:r>
    </w:p>
    <w:bookmarkEnd w:id="12"/>
    <w:p w14:paraId="760B5519" w14:textId="77777777" w:rsidR="001A6BB6" w:rsidRPr="001A6BB6" w:rsidRDefault="001A6BB6" w:rsidP="001A6BB6">
      <w:pPr>
        <w:spacing w:after="200" w:line="240" w:lineRule="auto"/>
        <w:contextualSpacing/>
        <w:rPr>
          <w:rFonts w:ascii="Arial" w:eastAsia="Cambria" w:hAnsi="Arial" w:cs="Arial"/>
          <w:b w:val="0"/>
          <w:color w:val="808080"/>
          <w:sz w:val="24"/>
          <w:szCs w:val="24"/>
          <w:lang w:val="fr-CA"/>
        </w:rPr>
      </w:pPr>
    </w:p>
    <w:p w14:paraId="0AE0ACE2" w14:textId="468EF9A0" w:rsidR="001A6BB6" w:rsidRPr="001A6BB6" w:rsidRDefault="001A6BB6" w:rsidP="00AF74D1">
      <w:pPr>
        <w:numPr>
          <w:ilvl w:val="3"/>
          <w:numId w:val="6"/>
        </w:numPr>
        <w:tabs>
          <w:tab w:val="clear" w:pos="240"/>
          <w:tab w:val="num" w:pos="360"/>
        </w:tabs>
        <w:spacing w:after="200" w:line="240" w:lineRule="auto"/>
        <w:ind w:left="360"/>
        <w:contextualSpacing/>
        <w:rPr>
          <w:rFonts w:ascii="Arial" w:eastAsia="Cambria" w:hAnsi="Arial" w:cs="Arial"/>
          <w:b w:val="0"/>
          <w:color w:val="808080"/>
          <w:sz w:val="24"/>
          <w:szCs w:val="24"/>
          <w:lang w:val="fr-CA"/>
        </w:rPr>
      </w:pPr>
      <w:r w:rsidRPr="001A6BB6">
        <w:rPr>
          <w:rFonts w:ascii="Arial" w:eastAsia="Cambria" w:hAnsi="Arial" w:cs="Arial"/>
          <w:b w:val="0"/>
          <w:color w:val="808080"/>
          <w:sz w:val="24"/>
          <w:szCs w:val="24"/>
          <w:lang w:val="fr-CA"/>
        </w:rPr>
        <w:t>Assurer le maintien et l’amélioration continue de nos pratiques de gouvernance</w:t>
      </w:r>
    </w:p>
    <w:p w14:paraId="68550110" w14:textId="77777777" w:rsidR="001A6BB6" w:rsidRPr="001A6BB6" w:rsidRDefault="001A6BB6" w:rsidP="00AF74D1">
      <w:pPr>
        <w:numPr>
          <w:ilvl w:val="3"/>
          <w:numId w:val="6"/>
        </w:numPr>
        <w:tabs>
          <w:tab w:val="clear" w:pos="240"/>
          <w:tab w:val="num" w:pos="360"/>
        </w:tabs>
        <w:spacing w:after="200" w:line="240" w:lineRule="auto"/>
        <w:ind w:left="360"/>
        <w:contextualSpacing/>
        <w:rPr>
          <w:rFonts w:ascii="Arial" w:eastAsia="Cambria" w:hAnsi="Arial" w:cs="Arial"/>
          <w:b w:val="0"/>
          <w:color w:val="808080"/>
          <w:sz w:val="24"/>
          <w:szCs w:val="24"/>
          <w:lang w:val="fr-CA"/>
        </w:rPr>
      </w:pPr>
      <w:r w:rsidRPr="001A6BB6">
        <w:rPr>
          <w:rFonts w:ascii="Arial" w:eastAsia="Cambria" w:hAnsi="Arial" w:cs="Arial"/>
          <w:b w:val="0"/>
          <w:color w:val="808080"/>
          <w:sz w:val="24"/>
          <w:szCs w:val="24"/>
          <w:lang w:val="fr-CA"/>
        </w:rPr>
        <w:t xml:space="preserve">Assurer </w:t>
      </w:r>
      <w:r w:rsidRPr="001A6BB6">
        <w:rPr>
          <w:rFonts w:ascii="Arial" w:eastAsia="Cambria" w:hAnsi="Arial" w:cs="Arial"/>
          <w:b w:val="0"/>
          <w:color w:val="808080"/>
          <w:sz w:val="24"/>
          <w:szCs w:val="24"/>
        </w:rPr>
        <w:t>le maintien d’un conseil d’administration fonctionnel, efficient et qui reflète les besoins de l’organisme</w:t>
      </w:r>
    </w:p>
    <w:p w14:paraId="2016AE0A" w14:textId="77777777" w:rsidR="001A6BB6" w:rsidRPr="001A6BB6" w:rsidRDefault="001A6BB6" w:rsidP="00AF74D1">
      <w:pPr>
        <w:numPr>
          <w:ilvl w:val="3"/>
          <w:numId w:val="6"/>
        </w:numPr>
        <w:tabs>
          <w:tab w:val="clear" w:pos="240"/>
          <w:tab w:val="num" w:pos="360"/>
        </w:tabs>
        <w:spacing w:after="200" w:line="240" w:lineRule="auto"/>
        <w:ind w:left="360" w:right="310"/>
        <w:contextualSpacing/>
        <w:rPr>
          <w:rFonts w:ascii="Arial" w:eastAsia="Cambria" w:hAnsi="Arial" w:cs="Arial"/>
          <w:b w:val="0"/>
          <w:color w:val="808080"/>
          <w:sz w:val="24"/>
          <w:szCs w:val="24"/>
          <w:lang w:val="fr-CA"/>
        </w:rPr>
      </w:pPr>
      <w:r w:rsidRPr="001A6BB6">
        <w:rPr>
          <w:rFonts w:ascii="Arial" w:eastAsia="Cambria" w:hAnsi="Arial" w:cs="Arial"/>
          <w:b w:val="0"/>
          <w:color w:val="808080"/>
          <w:sz w:val="24"/>
          <w:szCs w:val="24"/>
          <w:lang w:val="fr-CA"/>
        </w:rPr>
        <w:t>Assurer une relève représentative et efficiente au sein du conseil d’administration</w:t>
      </w:r>
    </w:p>
    <w:p w14:paraId="211F6657" w14:textId="77777777" w:rsidR="001A6BB6" w:rsidRPr="001A6BB6" w:rsidRDefault="001A6BB6" w:rsidP="00AF74D1">
      <w:pPr>
        <w:numPr>
          <w:ilvl w:val="3"/>
          <w:numId w:val="6"/>
        </w:numPr>
        <w:tabs>
          <w:tab w:val="clear" w:pos="240"/>
          <w:tab w:val="num" w:pos="360"/>
        </w:tabs>
        <w:spacing w:line="240" w:lineRule="auto"/>
        <w:ind w:left="360"/>
        <w:contextualSpacing/>
        <w:rPr>
          <w:rFonts w:ascii="Arial" w:eastAsia="Cambria" w:hAnsi="Arial" w:cs="Arial"/>
          <w:b w:val="0"/>
          <w:color w:val="808080"/>
          <w:sz w:val="24"/>
          <w:szCs w:val="24"/>
          <w:lang w:val="fr-CA"/>
        </w:rPr>
      </w:pPr>
      <w:r w:rsidRPr="001A6BB6">
        <w:rPr>
          <w:rFonts w:ascii="Arial" w:eastAsia="Cambria" w:hAnsi="Arial" w:cs="Arial"/>
          <w:b w:val="0"/>
          <w:color w:val="808080"/>
          <w:sz w:val="24"/>
          <w:szCs w:val="24"/>
          <w:lang w:val="fr-CA"/>
        </w:rPr>
        <w:t>Assurer la rétention et le développement des compétences du personnel</w:t>
      </w:r>
    </w:p>
    <w:p w14:paraId="4CA5CDA1" w14:textId="58CFF979" w:rsidR="001A6BB6" w:rsidRPr="001A6BB6" w:rsidRDefault="001A6BB6" w:rsidP="001A6BB6">
      <w:pPr>
        <w:spacing w:line="240" w:lineRule="auto"/>
        <w:ind w:left="-120"/>
        <w:rPr>
          <w:rFonts w:ascii="Arial" w:eastAsia="MS Mincho" w:hAnsi="Arial" w:cs="Arial"/>
          <w:b w:val="0"/>
          <w:color w:val="808080"/>
          <w:sz w:val="24"/>
          <w:szCs w:val="24"/>
          <w:lang w:eastAsia="fr-FR"/>
        </w:rPr>
      </w:pPr>
    </w:p>
    <w:p w14:paraId="0FCE71E8" w14:textId="485B6C64" w:rsidR="001A6BB6" w:rsidRPr="001A6BB6" w:rsidRDefault="001A6BB6" w:rsidP="001A6BB6">
      <w:pPr>
        <w:spacing w:line="240" w:lineRule="auto"/>
        <w:ind w:right="237"/>
        <w:rPr>
          <w:rFonts w:ascii="Arial" w:eastAsia="MS Mincho" w:hAnsi="Arial" w:cs="Arial"/>
          <w:b w:val="0"/>
          <w:color w:val="auto"/>
          <w:sz w:val="24"/>
          <w:szCs w:val="24"/>
          <w:lang w:eastAsia="fr-FR"/>
        </w:rPr>
      </w:pPr>
      <w:r w:rsidRPr="001A6BB6">
        <w:rPr>
          <w:rFonts w:ascii="Arial" w:eastAsia="MS Mincho" w:hAnsi="Arial" w:cs="Arial"/>
          <w:b w:val="0"/>
          <w:color w:val="auto"/>
          <w:sz w:val="24"/>
          <w:szCs w:val="24"/>
          <w:lang w:eastAsia="fr-FR"/>
        </w:rPr>
        <w:t>Par les mesures et actions suivantes :</w:t>
      </w:r>
      <w:r w:rsidRPr="00784C6E">
        <w:rPr>
          <w:rFonts w:ascii="Cambria" w:eastAsia="MS Mincho" w:hAnsi="Cambria" w:cs="Times New Roman"/>
          <w:b w:val="0"/>
          <w:noProof/>
          <w:color w:val="auto"/>
          <w:szCs w:val="28"/>
          <w:lang w:eastAsia="fr-FR"/>
        </w:rPr>
        <w:t xml:space="preserve"> </w:t>
      </w:r>
    </w:p>
    <w:p w14:paraId="7DF491A4" w14:textId="765A0A72" w:rsidR="001A6BB6" w:rsidRPr="001A6BB6" w:rsidRDefault="001A6BB6" w:rsidP="00784C6E">
      <w:pPr>
        <w:spacing w:line="240" w:lineRule="auto"/>
        <w:ind w:left="-840"/>
        <w:contextualSpacing/>
        <w:jc w:val="both"/>
        <w:rPr>
          <w:rFonts w:ascii="Arial" w:eastAsia="Cambria" w:hAnsi="Arial" w:cs="Arial"/>
          <w:b w:val="0"/>
          <w:color w:val="auto"/>
          <w:szCs w:val="28"/>
          <w:lang w:val="fr-CA"/>
        </w:rPr>
      </w:pPr>
      <w:r w:rsidRPr="00784C6E">
        <w:rPr>
          <w:rFonts w:ascii="Cambria" w:eastAsia="MS Mincho" w:hAnsi="Cambria" w:cs="Times New Roman"/>
          <w:b w:val="0"/>
          <w:noProof/>
          <w:color w:val="auto"/>
          <w:szCs w:val="28"/>
          <w:lang w:eastAsia="fr-FR"/>
        </w:rPr>
        <w:drawing>
          <wp:anchor distT="0" distB="0" distL="114300" distR="114300" simplePos="0" relativeHeight="251672063" behindDoc="1" locked="0" layoutInCell="1" allowOverlap="1" wp14:anchorId="5EFF4361" wp14:editId="1300E921">
            <wp:simplePos x="0" y="0"/>
            <wp:positionH relativeFrom="margin">
              <wp:posOffset>3505200</wp:posOffset>
            </wp:positionH>
            <wp:positionV relativeFrom="paragraph">
              <wp:posOffset>6350</wp:posOffset>
            </wp:positionV>
            <wp:extent cx="2937510" cy="3916680"/>
            <wp:effectExtent l="0" t="0" r="0" b="7620"/>
            <wp:wrapTight wrapText="bothSides">
              <wp:wrapPolygon edited="0">
                <wp:start x="560" y="0"/>
                <wp:lineTo x="0" y="210"/>
                <wp:lineTo x="0" y="21432"/>
                <wp:lineTo x="560" y="21537"/>
                <wp:lineTo x="20872" y="21537"/>
                <wp:lineTo x="21432" y="21432"/>
                <wp:lineTo x="21432" y="210"/>
                <wp:lineTo x="20872" y="0"/>
                <wp:lineTo x="560" y="0"/>
              </wp:wrapPolygon>
            </wp:wrapTight>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pic:nvPicPr>
                  <pic:blipFill>
                    <a:blip r:embed="rId37"/>
                    <a:stretch>
                      <a:fillRect/>
                    </a:stretch>
                  </pic:blipFill>
                  <pic:spPr>
                    <a:xfrm>
                      <a:off x="0" y="0"/>
                      <a:ext cx="2937510" cy="39166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A8441E8" w14:textId="7363EE65" w:rsidR="001A6BB6" w:rsidRPr="001A6BB6" w:rsidRDefault="001A6BB6" w:rsidP="00AF74D1">
      <w:pPr>
        <w:numPr>
          <w:ilvl w:val="4"/>
          <w:numId w:val="6"/>
        </w:numPr>
        <w:shd w:val="clear" w:color="auto" w:fill="FFFFFF"/>
        <w:tabs>
          <w:tab w:val="num" w:pos="600"/>
        </w:tabs>
        <w:spacing w:line="240" w:lineRule="auto"/>
        <w:ind w:left="567" w:hanging="425"/>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Mise en place d’un processus d’évaluation de la gouvernance, basé</w:t>
      </w:r>
      <w:r w:rsidR="0051059E">
        <w:rPr>
          <w:rFonts w:ascii="Arial" w:eastAsia="Times New Roman" w:hAnsi="Arial" w:cs="Arial"/>
          <w:b w:val="0"/>
          <w:color w:val="auto"/>
          <w:spacing w:val="-6"/>
          <w:sz w:val="24"/>
          <w:szCs w:val="24"/>
          <w:lang w:val="fr-CA" w:eastAsia="fr-CA"/>
        </w:rPr>
        <w:t>e</w:t>
      </w:r>
      <w:r w:rsidRPr="001A6BB6">
        <w:rPr>
          <w:rFonts w:ascii="Arial" w:eastAsia="Times New Roman" w:hAnsi="Arial" w:cs="Arial"/>
          <w:b w:val="0"/>
          <w:color w:val="auto"/>
          <w:spacing w:val="-6"/>
          <w:sz w:val="24"/>
          <w:szCs w:val="24"/>
          <w:lang w:val="fr-CA" w:eastAsia="fr-CA"/>
        </w:rPr>
        <w:t xml:space="preserve"> sur le rendement, l’amélioration continue et le développement des compétences (CA et personnel) </w:t>
      </w:r>
    </w:p>
    <w:p w14:paraId="2EE1288A" w14:textId="77777777" w:rsidR="001A6BB6" w:rsidRPr="001A6BB6" w:rsidRDefault="001A6BB6" w:rsidP="001A6BB6">
      <w:pPr>
        <w:shd w:val="clear" w:color="auto" w:fill="FFFFFF"/>
        <w:tabs>
          <w:tab w:val="num" w:pos="600"/>
        </w:tabs>
        <w:spacing w:line="240" w:lineRule="auto"/>
        <w:ind w:left="142"/>
        <w:rPr>
          <w:rFonts w:ascii="Arial" w:eastAsia="Times New Roman" w:hAnsi="Arial" w:cs="Arial"/>
          <w:b w:val="0"/>
          <w:color w:val="auto"/>
          <w:spacing w:val="-6"/>
          <w:sz w:val="24"/>
          <w:szCs w:val="24"/>
          <w:lang w:eastAsia="fr-CA"/>
        </w:rPr>
      </w:pPr>
    </w:p>
    <w:p w14:paraId="0EDD0602" w14:textId="78C8C40B" w:rsidR="001A6BB6" w:rsidRPr="001A6BB6" w:rsidRDefault="001A6BB6" w:rsidP="00AF74D1">
      <w:pPr>
        <w:numPr>
          <w:ilvl w:val="4"/>
          <w:numId w:val="6"/>
        </w:numPr>
        <w:shd w:val="clear" w:color="auto" w:fill="FFFFFF"/>
        <w:tabs>
          <w:tab w:val="num" w:pos="600"/>
        </w:tabs>
        <w:spacing w:after="200" w:line="240" w:lineRule="auto"/>
        <w:ind w:left="567" w:right="310" w:hanging="425"/>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 xml:space="preserve">Tel que </w:t>
      </w:r>
      <w:r w:rsidRPr="00784C6E">
        <w:rPr>
          <w:rFonts w:ascii="Arial" w:eastAsia="Times New Roman" w:hAnsi="Arial" w:cs="Arial"/>
          <w:b w:val="0"/>
          <w:color w:val="auto"/>
          <w:spacing w:val="-6"/>
          <w:sz w:val="24"/>
          <w:szCs w:val="24"/>
          <w:lang w:val="fr-CA" w:eastAsia="fr-CA"/>
        </w:rPr>
        <w:t>défini</w:t>
      </w:r>
      <w:r w:rsidRPr="001A6BB6">
        <w:rPr>
          <w:rFonts w:ascii="Arial" w:eastAsia="Times New Roman" w:hAnsi="Arial" w:cs="Arial"/>
          <w:b w:val="0"/>
          <w:color w:val="auto"/>
          <w:spacing w:val="-6"/>
          <w:sz w:val="24"/>
          <w:szCs w:val="24"/>
          <w:lang w:val="fr-CA" w:eastAsia="fr-CA"/>
        </w:rPr>
        <w:t xml:space="preserve"> dans le plan de relève, actualisation du processus de recrutement pour :</w:t>
      </w:r>
    </w:p>
    <w:p w14:paraId="503C4654" w14:textId="55100268" w:rsidR="001A6BB6" w:rsidRPr="001A6BB6" w:rsidRDefault="001A6BB6" w:rsidP="00AF74D1">
      <w:pPr>
        <w:numPr>
          <w:ilvl w:val="5"/>
          <w:numId w:val="6"/>
        </w:numPr>
        <w:shd w:val="clear" w:color="auto" w:fill="FFFFFF"/>
        <w:spacing w:after="200" w:line="240" w:lineRule="auto"/>
        <w:ind w:right="310"/>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 xml:space="preserve">L’évaluation annuelle des besoins </w:t>
      </w:r>
      <w:r w:rsidR="00090515">
        <w:rPr>
          <w:rFonts w:ascii="Arial" w:eastAsia="Times New Roman" w:hAnsi="Arial" w:cs="Arial"/>
          <w:b w:val="0"/>
          <w:color w:val="auto"/>
          <w:spacing w:val="-6"/>
          <w:sz w:val="24"/>
          <w:szCs w:val="24"/>
          <w:lang w:val="fr-CA" w:eastAsia="fr-CA"/>
        </w:rPr>
        <w:t>en matière de</w:t>
      </w:r>
      <w:r w:rsidRPr="001A6BB6">
        <w:rPr>
          <w:rFonts w:ascii="Arial" w:eastAsia="Times New Roman" w:hAnsi="Arial" w:cs="Arial"/>
          <w:b w:val="0"/>
          <w:color w:val="auto"/>
          <w:spacing w:val="-6"/>
          <w:sz w:val="24"/>
          <w:szCs w:val="24"/>
          <w:lang w:val="fr-CA" w:eastAsia="fr-CA"/>
        </w:rPr>
        <w:t xml:space="preserve"> relève au CA </w:t>
      </w:r>
    </w:p>
    <w:p w14:paraId="3362E8EC" w14:textId="77777777" w:rsidR="001A6BB6" w:rsidRPr="001A6BB6" w:rsidRDefault="001A6BB6" w:rsidP="00AF74D1">
      <w:pPr>
        <w:numPr>
          <w:ilvl w:val="5"/>
          <w:numId w:val="6"/>
        </w:numPr>
        <w:shd w:val="clear" w:color="auto" w:fill="FFFFFF"/>
        <w:spacing w:line="240" w:lineRule="auto"/>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 xml:space="preserve">L’analyse, la recherche et la sélection de candidatures potentielles au CA </w:t>
      </w:r>
    </w:p>
    <w:p w14:paraId="748E687E" w14:textId="77777777" w:rsidR="001A6BB6" w:rsidRPr="001A6BB6" w:rsidRDefault="001A6BB6" w:rsidP="001A6BB6">
      <w:pPr>
        <w:shd w:val="clear" w:color="auto" w:fill="FFFFFF"/>
        <w:tabs>
          <w:tab w:val="num" w:pos="600"/>
        </w:tabs>
        <w:spacing w:line="240" w:lineRule="auto"/>
        <w:ind w:left="142"/>
        <w:rPr>
          <w:rFonts w:ascii="Arial" w:eastAsia="Times New Roman" w:hAnsi="Arial" w:cs="Arial"/>
          <w:b w:val="0"/>
          <w:color w:val="auto"/>
          <w:spacing w:val="-6"/>
          <w:sz w:val="24"/>
          <w:szCs w:val="24"/>
          <w:lang w:eastAsia="fr-CA"/>
        </w:rPr>
      </w:pPr>
    </w:p>
    <w:p w14:paraId="164BA3E9" w14:textId="77777777" w:rsidR="001A6BB6" w:rsidRPr="001A6BB6" w:rsidRDefault="001A6BB6" w:rsidP="00AF74D1">
      <w:pPr>
        <w:numPr>
          <w:ilvl w:val="4"/>
          <w:numId w:val="6"/>
        </w:numPr>
        <w:shd w:val="clear" w:color="auto" w:fill="FFFFFF"/>
        <w:tabs>
          <w:tab w:val="num" w:pos="600"/>
        </w:tabs>
        <w:spacing w:after="200" w:line="240" w:lineRule="auto"/>
        <w:ind w:left="567" w:right="310" w:hanging="425"/>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Visibilité de l’expertise, de la complémentarité et des compétences des membres du conseil d’administration et du personnel (site web)</w:t>
      </w:r>
    </w:p>
    <w:p w14:paraId="6EDBD81D" w14:textId="77777777" w:rsidR="001A6BB6" w:rsidRPr="001A6BB6" w:rsidRDefault="001A6BB6" w:rsidP="001A6BB6">
      <w:pPr>
        <w:spacing w:after="200" w:line="240" w:lineRule="auto"/>
        <w:ind w:left="720"/>
        <w:contextualSpacing/>
        <w:rPr>
          <w:rFonts w:ascii="Arial" w:eastAsia="Times New Roman" w:hAnsi="Arial" w:cs="Arial"/>
          <w:b w:val="0"/>
          <w:color w:val="auto"/>
          <w:spacing w:val="-6"/>
          <w:sz w:val="24"/>
          <w:szCs w:val="24"/>
          <w:lang w:val="fr-CA" w:eastAsia="fr-CA"/>
        </w:rPr>
      </w:pPr>
    </w:p>
    <w:p w14:paraId="02FED2C4" w14:textId="09AECD65" w:rsidR="001A6BB6" w:rsidRPr="001A6BB6" w:rsidRDefault="00784C6E" w:rsidP="00AF74D1">
      <w:pPr>
        <w:numPr>
          <w:ilvl w:val="4"/>
          <w:numId w:val="6"/>
        </w:numPr>
        <w:shd w:val="clear" w:color="auto" w:fill="FFFFFF"/>
        <w:tabs>
          <w:tab w:val="num" w:pos="600"/>
        </w:tabs>
        <w:spacing w:after="200" w:line="240" w:lineRule="auto"/>
        <w:ind w:left="567" w:hanging="425"/>
        <w:contextualSpacing/>
        <w:rPr>
          <w:rFonts w:ascii="Arial" w:eastAsia="Times New Roman" w:hAnsi="Arial" w:cs="Arial"/>
          <w:b w:val="0"/>
          <w:color w:val="auto"/>
          <w:spacing w:val="-6"/>
          <w:sz w:val="24"/>
          <w:szCs w:val="24"/>
          <w:lang w:val="fr-CA" w:eastAsia="fr-CA"/>
        </w:rPr>
      </w:pPr>
      <w:r w:rsidRPr="00784C6E">
        <w:rPr>
          <w:rFonts w:ascii="Arial" w:eastAsia="Times New Roman" w:hAnsi="Arial" w:cs="Arial"/>
          <w:b w:val="0"/>
          <w:color w:val="auto"/>
          <w:spacing w:val="-6"/>
          <w:sz w:val="24"/>
          <w:szCs w:val="24"/>
          <w:lang w:val="fr-CA" w:eastAsia="fr-CA"/>
        </w:rPr>
        <w:t>Mise en p</w:t>
      </w:r>
      <w:r>
        <w:rPr>
          <w:rFonts w:ascii="Arial" w:eastAsia="Times New Roman" w:hAnsi="Arial" w:cs="Arial"/>
          <w:b w:val="0"/>
          <w:color w:val="auto"/>
          <w:spacing w:val="-6"/>
          <w:sz w:val="24"/>
          <w:szCs w:val="24"/>
          <w:lang w:val="fr-CA" w:eastAsia="fr-CA"/>
        </w:rPr>
        <w:t>l</w:t>
      </w:r>
      <w:r w:rsidRPr="00784C6E">
        <w:rPr>
          <w:rFonts w:ascii="Arial" w:eastAsia="Times New Roman" w:hAnsi="Arial" w:cs="Arial"/>
          <w:b w:val="0"/>
          <w:color w:val="auto"/>
          <w:spacing w:val="-6"/>
          <w:sz w:val="24"/>
          <w:szCs w:val="24"/>
          <w:lang w:val="fr-CA" w:eastAsia="fr-CA"/>
        </w:rPr>
        <w:t>ace d’un plan de relève pour nos ressources humaines</w:t>
      </w:r>
    </w:p>
    <w:p w14:paraId="04E850FE" w14:textId="77777777" w:rsidR="001A6BB6" w:rsidRPr="001A6BB6" w:rsidRDefault="001A6BB6" w:rsidP="001A6BB6">
      <w:pPr>
        <w:spacing w:after="200" w:line="240" w:lineRule="auto"/>
        <w:ind w:left="720"/>
        <w:contextualSpacing/>
        <w:rPr>
          <w:rFonts w:ascii="Arial" w:eastAsia="Times New Roman" w:hAnsi="Arial" w:cs="Arial"/>
          <w:b w:val="0"/>
          <w:color w:val="auto"/>
          <w:spacing w:val="-6"/>
          <w:sz w:val="24"/>
          <w:szCs w:val="24"/>
          <w:lang w:val="fr-CA" w:eastAsia="fr-CA"/>
        </w:rPr>
      </w:pPr>
    </w:p>
    <w:p w14:paraId="5F77E50F" w14:textId="77777777" w:rsidR="001A6BB6" w:rsidRPr="001A6BB6" w:rsidRDefault="001A6BB6" w:rsidP="00AF74D1">
      <w:pPr>
        <w:numPr>
          <w:ilvl w:val="4"/>
          <w:numId w:val="6"/>
        </w:numPr>
        <w:shd w:val="clear" w:color="auto" w:fill="FFFFFF"/>
        <w:tabs>
          <w:tab w:val="num" w:pos="600"/>
        </w:tabs>
        <w:spacing w:after="200" w:line="240" w:lineRule="auto"/>
        <w:ind w:left="567" w:hanging="425"/>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Évaluation annuelle des besoins en formation (CA et personnel)</w:t>
      </w:r>
    </w:p>
    <w:p w14:paraId="159B578B" w14:textId="77777777" w:rsidR="001A6BB6" w:rsidRPr="001A6BB6" w:rsidRDefault="001A6BB6" w:rsidP="001A6BB6">
      <w:pPr>
        <w:spacing w:after="200" w:line="240" w:lineRule="auto"/>
        <w:ind w:left="720"/>
        <w:contextualSpacing/>
        <w:rPr>
          <w:rFonts w:ascii="Arial" w:eastAsia="Times New Roman" w:hAnsi="Arial" w:cs="Arial"/>
          <w:b w:val="0"/>
          <w:color w:val="auto"/>
          <w:spacing w:val="-6"/>
          <w:sz w:val="24"/>
          <w:szCs w:val="24"/>
          <w:lang w:val="fr-CA" w:eastAsia="fr-CA"/>
        </w:rPr>
      </w:pPr>
    </w:p>
    <w:p w14:paraId="037A37A8" w14:textId="77777777" w:rsidR="001A6BB6" w:rsidRPr="001A6BB6" w:rsidRDefault="001A6BB6" w:rsidP="00AF74D1">
      <w:pPr>
        <w:numPr>
          <w:ilvl w:val="4"/>
          <w:numId w:val="6"/>
        </w:numPr>
        <w:shd w:val="clear" w:color="auto" w:fill="FFFFFF"/>
        <w:tabs>
          <w:tab w:val="num" w:pos="600"/>
        </w:tabs>
        <w:spacing w:after="200" w:line="240" w:lineRule="auto"/>
        <w:ind w:left="567" w:hanging="425"/>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Application de mesures écoresponsables dans les pratiques de gestion</w:t>
      </w:r>
    </w:p>
    <w:p w14:paraId="02B5D870" w14:textId="77777777" w:rsidR="001A6BB6" w:rsidRPr="001A6BB6" w:rsidRDefault="001A6BB6" w:rsidP="001A6BB6">
      <w:pPr>
        <w:spacing w:after="200" w:line="240" w:lineRule="auto"/>
        <w:ind w:left="720"/>
        <w:contextualSpacing/>
        <w:rPr>
          <w:rFonts w:ascii="Arial" w:eastAsia="Times New Roman" w:hAnsi="Arial" w:cs="Arial"/>
          <w:b w:val="0"/>
          <w:color w:val="auto"/>
          <w:spacing w:val="-6"/>
          <w:sz w:val="24"/>
          <w:szCs w:val="24"/>
          <w:lang w:val="fr-CA" w:eastAsia="fr-CA"/>
        </w:rPr>
      </w:pPr>
    </w:p>
    <w:p w14:paraId="153D0134" w14:textId="77777777" w:rsidR="001A6BB6" w:rsidRPr="001A6BB6" w:rsidRDefault="001A6BB6" w:rsidP="00AF74D1">
      <w:pPr>
        <w:numPr>
          <w:ilvl w:val="4"/>
          <w:numId w:val="6"/>
        </w:numPr>
        <w:shd w:val="clear" w:color="auto" w:fill="FFFFFF"/>
        <w:tabs>
          <w:tab w:val="num" w:pos="600"/>
        </w:tabs>
        <w:spacing w:after="200" w:line="240" w:lineRule="auto"/>
        <w:ind w:left="567" w:hanging="425"/>
        <w:contextualSpacing/>
        <w:rPr>
          <w:rFonts w:ascii="Arial" w:eastAsia="Times New Roman" w:hAnsi="Arial" w:cs="Arial"/>
          <w:b w:val="0"/>
          <w:color w:val="auto"/>
          <w:spacing w:val="-6"/>
          <w:sz w:val="24"/>
          <w:szCs w:val="24"/>
          <w:lang w:val="fr-CA" w:eastAsia="fr-CA"/>
        </w:rPr>
      </w:pPr>
      <w:r w:rsidRPr="001A6BB6">
        <w:rPr>
          <w:rFonts w:ascii="Arial" w:eastAsia="Times New Roman" w:hAnsi="Arial" w:cs="Arial"/>
          <w:b w:val="0"/>
          <w:color w:val="auto"/>
          <w:spacing w:val="-6"/>
          <w:sz w:val="24"/>
          <w:szCs w:val="24"/>
          <w:lang w:val="fr-CA" w:eastAsia="fr-CA"/>
        </w:rPr>
        <w:t>Implantation de technologies de communication virtuelle pour faciliter l’implication des personnes ayant des limitations fonctionnelles au sein du conseil d’administration ou des comités de travail</w:t>
      </w:r>
    </w:p>
    <w:p w14:paraId="51161D97" w14:textId="67355458" w:rsidR="001A6BB6" w:rsidRPr="00784C6E" w:rsidRDefault="001A6BB6" w:rsidP="00AF4096">
      <w:pPr>
        <w:spacing w:after="200"/>
        <w:rPr>
          <w:sz w:val="32"/>
          <w:szCs w:val="24"/>
          <w:lang w:val="fr-CA"/>
        </w:rPr>
      </w:pPr>
    </w:p>
    <w:p w14:paraId="03F1AA36" w14:textId="691B7EDB" w:rsidR="001A6BB6" w:rsidRPr="00784C6E" w:rsidRDefault="001A6BB6" w:rsidP="00AF4096">
      <w:pPr>
        <w:spacing w:after="200"/>
        <w:rPr>
          <w:sz w:val="32"/>
          <w:szCs w:val="24"/>
        </w:rPr>
      </w:pPr>
    </w:p>
    <w:tbl>
      <w:tblPr>
        <w:tblpPr w:leftFromText="180" w:rightFromText="180" w:vertAnchor="page" w:horzAnchor="page" w:tblpX="231" w:tblpY="829"/>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5464"/>
      </w:tblGrid>
      <w:tr w:rsidR="003D62A1" w:rsidRPr="001A6BB6" w14:paraId="52EDE760" w14:textId="77777777" w:rsidTr="003D62A1">
        <w:trPr>
          <w:trHeight w:val="1350"/>
        </w:trPr>
        <w:tc>
          <w:tcPr>
            <w:tcW w:w="5464" w:type="dxa"/>
            <w:tcBorders>
              <w:top w:val="nil"/>
              <w:left w:val="nil"/>
              <w:bottom w:val="nil"/>
              <w:right w:val="nil"/>
            </w:tcBorders>
            <w:vAlign w:val="center"/>
          </w:tcPr>
          <w:p w14:paraId="19722795" w14:textId="77777777" w:rsidR="003D62A1" w:rsidRPr="00A05ACF" w:rsidRDefault="003D62A1" w:rsidP="003D62A1">
            <w:pPr>
              <w:spacing w:line="240" w:lineRule="auto"/>
              <w:rPr>
                <w:rFonts w:asciiTheme="majorHAnsi" w:hAnsiTheme="majorHAnsi"/>
                <w:bCs/>
                <w:color w:val="FFFFFF" w:themeColor="background1"/>
                <w:sz w:val="32"/>
                <w:szCs w:val="24"/>
              </w:rPr>
            </w:pPr>
            <w:bookmarkStart w:id="13" w:name="_Hlk69903258"/>
            <w:bookmarkStart w:id="14" w:name="_Hlk69300181"/>
            <w:r w:rsidRPr="00A05ACF">
              <w:rPr>
                <w:rFonts w:asciiTheme="majorHAnsi" w:hAnsiTheme="majorHAnsi"/>
                <w:bCs/>
                <w:color w:val="FFFFFF" w:themeColor="background1"/>
                <w:sz w:val="32"/>
                <w:szCs w:val="24"/>
              </w:rPr>
              <w:lastRenderedPageBreak/>
              <w:t xml:space="preserve">Volet : </w:t>
            </w:r>
          </w:p>
          <w:p w14:paraId="4B6546D6" w14:textId="77777777" w:rsidR="003D62A1" w:rsidRPr="00A05ACF" w:rsidRDefault="003D62A1" w:rsidP="003D62A1">
            <w:pPr>
              <w:spacing w:line="240" w:lineRule="auto"/>
              <w:rPr>
                <w:rFonts w:asciiTheme="majorHAnsi" w:hAnsiTheme="majorHAnsi"/>
                <w:bCs/>
                <w:color w:val="FFFFFF" w:themeColor="background1"/>
                <w:sz w:val="32"/>
                <w:szCs w:val="24"/>
                <w:lang w:val="fr-CA"/>
              </w:rPr>
            </w:pPr>
            <w:r w:rsidRPr="00A05ACF">
              <w:rPr>
                <w:rFonts w:asciiTheme="majorHAnsi" w:hAnsiTheme="majorHAnsi"/>
                <w:bCs/>
                <w:color w:val="FFFFFF" w:themeColor="background1"/>
                <w:sz w:val="32"/>
                <w:szCs w:val="24"/>
                <w:lang w:val="fr-CA"/>
              </w:rPr>
              <w:t>Concertation-Représentation- Promotion-Revendication-Développement social</w:t>
            </w:r>
          </w:p>
          <w:bookmarkEnd w:id="13"/>
          <w:p w14:paraId="075B5311" w14:textId="77777777" w:rsidR="003D62A1" w:rsidRPr="001A6BB6" w:rsidRDefault="003D62A1" w:rsidP="003D62A1">
            <w:pPr>
              <w:spacing w:line="240" w:lineRule="auto"/>
              <w:rPr>
                <w:rFonts w:asciiTheme="majorHAnsi" w:hAnsiTheme="majorHAnsi"/>
                <w:bCs/>
                <w:color w:val="FFFFFF" w:themeColor="background1"/>
                <w:sz w:val="32"/>
                <w:szCs w:val="24"/>
                <w:lang w:val="fr-CA"/>
              </w:rPr>
            </w:pPr>
          </w:p>
          <w:p w14:paraId="558E660D" w14:textId="77777777" w:rsidR="003D62A1" w:rsidRPr="001A6BB6" w:rsidRDefault="003D62A1" w:rsidP="003D62A1">
            <w:pPr>
              <w:spacing w:line="240" w:lineRule="auto"/>
              <w:rPr>
                <w:bCs/>
              </w:rPr>
            </w:pPr>
          </w:p>
        </w:tc>
      </w:tr>
      <w:bookmarkEnd w:id="14"/>
    </w:tbl>
    <w:p w14:paraId="2EE84582" w14:textId="77777777" w:rsidR="009B7227" w:rsidRDefault="009B7227" w:rsidP="003D62A1">
      <w:pPr>
        <w:pStyle w:val="Paragraphestandard"/>
        <w:shd w:val="clear" w:color="auto" w:fill="FFFFFF" w:themeFill="background1"/>
        <w:suppressAutoHyphens/>
        <w:spacing w:line="240" w:lineRule="auto"/>
        <w:jc w:val="both"/>
        <w:rPr>
          <w:rFonts w:ascii="Arial" w:hAnsi="Arial" w:cs="Arial"/>
          <w:color w:val="auto"/>
        </w:rPr>
      </w:pPr>
    </w:p>
    <w:p w14:paraId="0FF346D4" w14:textId="5326AD81" w:rsidR="003D62A1" w:rsidRDefault="003D62A1" w:rsidP="003D62A1">
      <w:pPr>
        <w:pStyle w:val="Paragraphestandard"/>
        <w:shd w:val="clear" w:color="auto" w:fill="FFFFFF" w:themeFill="background1"/>
        <w:suppressAutoHyphens/>
        <w:spacing w:line="240" w:lineRule="auto"/>
        <w:jc w:val="both"/>
        <w:rPr>
          <w:rFonts w:ascii="Arial" w:hAnsi="Arial" w:cs="Arial"/>
          <w:color w:val="373545" w:themeColor="text2"/>
        </w:rPr>
      </w:pPr>
      <w:r w:rsidRPr="00821CA4">
        <w:rPr>
          <w:rFonts w:ascii="Arial" w:hAnsi="Arial" w:cs="Arial"/>
          <w:color w:val="auto"/>
        </w:rPr>
        <w:t>Concertation</w:t>
      </w:r>
      <w:r>
        <w:rPr>
          <w:rFonts w:ascii="Arial" w:hAnsi="Arial" w:cs="Arial"/>
          <w:color w:val="373545" w:themeColor="text2"/>
        </w:rPr>
        <w:t xml:space="preserve"> : </w:t>
      </w:r>
    </w:p>
    <w:p w14:paraId="02F0FE79" w14:textId="0DDB1498" w:rsidR="003D62A1" w:rsidRPr="00821CA4" w:rsidRDefault="009264C3" w:rsidP="003D62A1">
      <w:pPr>
        <w:pStyle w:val="Paragraphestandard"/>
        <w:shd w:val="clear" w:color="auto" w:fill="FFFFFF" w:themeFill="background1"/>
        <w:suppressAutoHyphens/>
        <w:spacing w:line="240" w:lineRule="auto"/>
        <w:jc w:val="both"/>
        <w:rPr>
          <w:rFonts w:ascii="Arial" w:hAnsi="Arial" w:cs="Arial"/>
          <w:color w:val="373545" w:themeColor="text2"/>
          <w:sz w:val="32"/>
          <w:szCs w:val="32"/>
        </w:rPr>
      </w:pPr>
      <w:r>
        <w:rPr>
          <w:noProof/>
          <w:sz w:val="32"/>
        </w:rPr>
        <w:drawing>
          <wp:anchor distT="0" distB="0" distL="114300" distR="114300" simplePos="0" relativeHeight="251693567" behindDoc="1" locked="0" layoutInCell="1" allowOverlap="1" wp14:anchorId="0A6FD109" wp14:editId="6A9731D8">
            <wp:simplePos x="0" y="0"/>
            <wp:positionH relativeFrom="margin">
              <wp:posOffset>2973346</wp:posOffset>
            </wp:positionH>
            <wp:positionV relativeFrom="page">
              <wp:posOffset>2441022</wp:posOffset>
            </wp:positionV>
            <wp:extent cx="3176905" cy="5604510"/>
            <wp:effectExtent l="0" t="0" r="0" b="0"/>
            <wp:wrapTight wrapText="bothSides">
              <wp:wrapPolygon edited="0">
                <wp:start x="130" y="0"/>
                <wp:lineTo x="130" y="21512"/>
                <wp:lineTo x="21371" y="21512"/>
                <wp:lineTo x="21371" y="0"/>
                <wp:lineTo x="130" y="0"/>
              </wp:wrapPolygon>
            </wp:wrapTight>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76905" cy="5604510"/>
                    </a:xfrm>
                    <a:prstGeom prst="rect">
                      <a:avLst/>
                    </a:prstGeom>
                    <a:noFill/>
                  </pic:spPr>
                </pic:pic>
              </a:graphicData>
            </a:graphic>
            <wp14:sizeRelH relativeFrom="margin">
              <wp14:pctWidth>0</wp14:pctWidth>
            </wp14:sizeRelH>
            <wp14:sizeRelV relativeFrom="margin">
              <wp14:pctHeight>0</wp14:pctHeight>
            </wp14:sizeRelV>
          </wp:anchor>
        </w:drawing>
      </w:r>
      <w:r w:rsidR="003D62A1" w:rsidRPr="000841EE">
        <w:rPr>
          <w:rFonts w:ascii="Arial" w:hAnsi="Arial" w:cs="Arial"/>
          <w:color w:val="808080" w:themeColor="background1" w:themeShade="80"/>
          <w:shd w:val="clear" w:color="auto" w:fill="FFFFFF"/>
        </w:rPr>
        <w:t>Processus de dialogue dont le but est de parvenir à des propositions acceptées par toutes les parties impliquées.</w:t>
      </w:r>
    </w:p>
    <w:p w14:paraId="725F180F" w14:textId="76417086" w:rsidR="003D62A1" w:rsidRDefault="003D62A1" w:rsidP="003D62A1">
      <w:pPr>
        <w:pStyle w:val="Paragraphestandard"/>
        <w:shd w:val="clear" w:color="auto" w:fill="FFFFFF" w:themeFill="background1"/>
        <w:suppressAutoHyphens/>
        <w:spacing w:line="240" w:lineRule="auto"/>
        <w:rPr>
          <w:rFonts w:ascii="Arial" w:hAnsi="Arial" w:cs="Arial"/>
          <w:color w:val="373545" w:themeColor="text2"/>
        </w:rPr>
      </w:pPr>
    </w:p>
    <w:p w14:paraId="452AE8D1" w14:textId="38737605" w:rsidR="003D62A1" w:rsidRDefault="003D62A1" w:rsidP="003D62A1">
      <w:pPr>
        <w:pStyle w:val="Paragraphestandard"/>
        <w:shd w:val="clear" w:color="auto" w:fill="FFFFFF" w:themeFill="background1"/>
        <w:suppressAutoHyphens/>
        <w:spacing w:line="240" w:lineRule="auto"/>
        <w:jc w:val="both"/>
        <w:rPr>
          <w:rFonts w:ascii="Arial" w:hAnsi="Arial" w:cs="Arial"/>
          <w:color w:val="auto"/>
        </w:rPr>
      </w:pPr>
      <w:r w:rsidRPr="00821CA4">
        <w:rPr>
          <w:rFonts w:ascii="Arial" w:hAnsi="Arial" w:cs="Arial"/>
          <w:color w:val="auto"/>
        </w:rPr>
        <w:t>Représentations :</w:t>
      </w:r>
    </w:p>
    <w:p w14:paraId="1A3283F4" w14:textId="456025FA" w:rsidR="003D62A1" w:rsidRPr="00821CA4" w:rsidRDefault="003D62A1" w:rsidP="003D62A1">
      <w:pPr>
        <w:pStyle w:val="Paragraphestandard"/>
        <w:shd w:val="clear" w:color="auto" w:fill="FFFFFF" w:themeFill="background1"/>
        <w:suppressAutoHyphens/>
        <w:spacing w:line="240" w:lineRule="auto"/>
        <w:jc w:val="both"/>
        <w:rPr>
          <w:rFonts w:ascii="Arial" w:hAnsi="Arial" w:cs="Arial"/>
          <w:color w:val="auto"/>
        </w:rPr>
      </w:pPr>
      <w:r w:rsidRPr="000841EE">
        <w:rPr>
          <w:rStyle w:val="defsousentree-style"/>
          <w:rFonts w:ascii="Arial" w:hAnsi="Arial" w:cs="Arial"/>
          <w:color w:val="808080" w:themeColor="background1" w:themeShade="80"/>
          <w:shd w:val="clear" w:color="auto" w:fill="FFFFFF"/>
        </w:rPr>
        <w:t>Action de représenter (une personne, une collectivité</w:t>
      </w:r>
      <w:proofErr w:type="gramStart"/>
      <w:r w:rsidRPr="000841EE">
        <w:rPr>
          <w:rStyle w:val="defsousentree-style"/>
          <w:rFonts w:ascii="Arial" w:hAnsi="Arial" w:cs="Arial"/>
          <w:color w:val="808080" w:themeColor="background1" w:themeShade="80"/>
          <w:shd w:val="clear" w:color="auto" w:fill="FFFFFF"/>
        </w:rPr>
        <w:t>)</w:t>
      </w:r>
      <w:r w:rsidRPr="000841EE">
        <w:rPr>
          <w:rFonts w:ascii="Arial" w:hAnsi="Arial" w:cs="Arial"/>
          <w:color w:val="808080" w:themeColor="background1" w:themeShade="80"/>
          <w:shd w:val="clear" w:color="auto" w:fill="FFFFFF"/>
        </w:rPr>
        <w:t>;</w:t>
      </w:r>
      <w:proofErr w:type="gramEnd"/>
      <w:r w:rsidRPr="000841EE">
        <w:rPr>
          <w:rStyle w:val="espaceapres"/>
          <w:rFonts w:ascii="Arial" w:hAnsi="Arial" w:cs="Arial"/>
          <w:color w:val="808080" w:themeColor="background1" w:themeShade="80"/>
          <w:shd w:val="clear" w:color="auto" w:fill="FFFFFF"/>
        </w:rPr>
        <w:t> </w:t>
      </w:r>
      <w:r w:rsidRPr="000841EE">
        <w:rPr>
          <w:rStyle w:val="defsousentree-style"/>
          <w:rFonts w:ascii="Arial" w:hAnsi="Arial" w:cs="Arial"/>
          <w:color w:val="808080" w:themeColor="background1" w:themeShade="80"/>
          <w:shd w:val="clear" w:color="auto" w:fill="FFFFFF"/>
        </w:rPr>
        <w:t>action de remplacer quelqu’un dans l'exercice de ses droits.</w:t>
      </w:r>
    </w:p>
    <w:p w14:paraId="1EFCDBF1" w14:textId="3E39AC13" w:rsidR="003D62A1" w:rsidRPr="00821CA4" w:rsidRDefault="003D62A1" w:rsidP="003D62A1">
      <w:pPr>
        <w:pStyle w:val="Paragraphestandard"/>
        <w:shd w:val="clear" w:color="auto" w:fill="FFFFFF" w:themeFill="background1"/>
        <w:suppressAutoHyphens/>
        <w:spacing w:line="240" w:lineRule="auto"/>
        <w:rPr>
          <w:rFonts w:ascii="Arial" w:hAnsi="Arial" w:cs="Arial"/>
          <w:color w:val="auto"/>
        </w:rPr>
      </w:pPr>
    </w:p>
    <w:p w14:paraId="658E7E25" w14:textId="685245F1" w:rsidR="003D62A1" w:rsidRDefault="003D62A1" w:rsidP="003D62A1">
      <w:pPr>
        <w:pStyle w:val="Paragraphestandard"/>
        <w:shd w:val="clear" w:color="auto" w:fill="FFFFFF" w:themeFill="background1"/>
        <w:suppressAutoHyphens/>
        <w:spacing w:line="240" w:lineRule="auto"/>
        <w:jc w:val="both"/>
        <w:rPr>
          <w:rFonts w:ascii="Arial" w:hAnsi="Arial" w:cs="Arial"/>
          <w:color w:val="auto"/>
        </w:rPr>
      </w:pPr>
      <w:r w:rsidRPr="00821CA4">
        <w:rPr>
          <w:rFonts w:ascii="Arial" w:hAnsi="Arial" w:cs="Arial"/>
          <w:color w:val="auto"/>
        </w:rPr>
        <w:t>Promotion :</w:t>
      </w:r>
    </w:p>
    <w:p w14:paraId="268A4A3A" w14:textId="6D7432E1" w:rsidR="003D62A1" w:rsidRDefault="003D62A1" w:rsidP="003D62A1">
      <w:pPr>
        <w:pStyle w:val="Paragraphestandard"/>
        <w:shd w:val="clear" w:color="auto" w:fill="FFFFFF" w:themeFill="background1"/>
        <w:suppressAutoHyphens/>
        <w:spacing w:line="240" w:lineRule="auto"/>
        <w:jc w:val="both"/>
        <w:rPr>
          <w:rFonts w:ascii="Arial" w:hAnsi="Arial" w:cs="Arial"/>
          <w:color w:val="auto"/>
        </w:rPr>
      </w:pPr>
      <w:r w:rsidRPr="000841EE">
        <w:rPr>
          <w:rFonts w:ascii="Arial" w:hAnsi="Arial" w:cs="Arial"/>
          <w:color w:val="808080" w:themeColor="background1" w:themeShade="80"/>
        </w:rPr>
        <w:t xml:space="preserve">Mettre quelque chose à l’avant, préconiser en essayant de le faire adopter, d’en favoriser le développement. </w:t>
      </w:r>
    </w:p>
    <w:p w14:paraId="224E656B" w14:textId="77777777" w:rsidR="003D62A1" w:rsidRDefault="003D62A1" w:rsidP="003D62A1">
      <w:pPr>
        <w:pStyle w:val="Paragraphestandard"/>
        <w:shd w:val="clear" w:color="auto" w:fill="FFFFFF" w:themeFill="background1"/>
        <w:suppressAutoHyphens/>
        <w:spacing w:line="240" w:lineRule="auto"/>
        <w:jc w:val="both"/>
        <w:rPr>
          <w:rFonts w:ascii="Arial" w:hAnsi="Arial" w:cs="Arial"/>
          <w:color w:val="auto"/>
        </w:rPr>
      </w:pPr>
    </w:p>
    <w:p w14:paraId="34958540" w14:textId="77777777" w:rsidR="003D62A1" w:rsidRDefault="003D62A1" w:rsidP="003D62A1">
      <w:pPr>
        <w:pStyle w:val="Paragraphestandard"/>
        <w:shd w:val="clear" w:color="auto" w:fill="FFFFFF" w:themeFill="background1"/>
        <w:suppressAutoHyphens/>
        <w:spacing w:line="240" w:lineRule="auto"/>
        <w:jc w:val="both"/>
        <w:rPr>
          <w:rFonts w:ascii="Arial" w:hAnsi="Arial" w:cs="Arial"/>
          <w:color w:val="auto"/>
        </w:rPr>
      </w:pPr>
      <w:r w:rsidRPr="00821CA4">
        <w:rPr>
          <w:rFonts w:ascii="Arial" w:hAnsi="Arial" w:cs="Arial"/>
          <w:color w:val="auto"/>
        </w:rPr>
        <w:t>Revendications :</w:t>
      </w:r>
    </w:p>
    <w:p w14:paraId="6725B7BF" w14:textId="77777777" w:rsidR="003D62A1" w:rsidRPr="000841EE" w:rsidRDefault="003D62A1" w:rsidP="003D62A1">
      <w:pPr>
        <w:pStyle w:val="Paragraphestandard"/>
        <w:shd w:val="clear" w:color="auto" w:fill="FFFFFF" w:themeFill="background1"/>
        <w:suppressAutoHyphens/>
        <w:spacing w:line="240" w:lineRule="auto"/>
        <w:jc w:val="both"/>
        <w:rPr>
          <w:rFonts w:ascii="Arial" w:hAnsi="Arial" w:cs="Arial"/>
          <w:color w:val="808080" w:themeColor="background1" w:themeShade="80"/>
        </w:rPr>
      </w:pPr>
      <w:r w:rsidRPr="000841EE">
        <w:rPr>
          <w:rFonts w:ascii="Arial" w:hAnsi="Arial" w:cs="Arial"/>
          <w:color w:val="808080" w:themeColor="background1" w:themeShade="80"/>
        </w:rPr>
        <w:t>Réclamer ce à quoi on peut légitime</w:t>
      </w:r>
      <w:r>
        <w:rPr>
          <w:rFonts w:ascii="Arial" w:hAnsi="Arial" w:cs="Arial"/>
          <w:color w:val="808080" w:themeColor="background1" w:themeShade="80"/>
        </w:rPr>
        <w:t>me</w:t>
      </w:r>
      <w:r w:rsidRPr="000841EE">
        <w:rPr>
          <w:rFonts w:ascii="Arial" w:hAnsi="Arial" w:cs="Arial"/>
          <w:color w:val="808080" w:themeColor="background1" w:themeShade="80"/>
        </w:rPr>
        <w:t>nt prétendre, ce que l’on consid</w:t>
      </w:r>
      <w:r>
        <w:rPr>
          <w:rFonts w:ascii="Arial" w:hAnsi="Arial" w:cs="Arial"/>
          <w:color w:val="808080" w:themeColor="background1" w:themeShade="80"/>
        </w:rPr>
        <w:t>è</w:t>
      </w:r>
      <w:r w:rsidRPr="000841EE">
        <w:rPr>
          <w:rFonts w:ascii="Arial" w:hAnsi="Arial" w:cs="Arial"/>
          <w:color w:val="808080" w:themeColor="background1" w:themeShade="80"/>
        </w:rPr>
        <w:t>re comme un dû.</w:t>
      </w:r>
    </w:p>
    <w:p w14:paraId="2D070FE0" w14:textId="77777777" w:rsidR="003D62A1" w:rsidRDefault="003D62A1" w:rsidP="003D62A1">
      <w:pPr>
        <w:pStyle w:val="Paragraphestandard"/>
        <w:shd w:val="clear" w:color="auto" w:fill="FFFFFF" w:themeFill="background1"/>
        <w:suppressAutoHyphens/>
        <w:spacing w:line="240" w:lineRule="auto"/>
        <w:jc w:val="both"/>
        <w:rPr>
          <w:rFonts w:ascii="Arial" w:hAnsi="Arial" w:cs="Arial"/>
          <w:color w:val="auto"/>
        </w:rPr>
      </w:pPr>
    </w:p>
    <w:p w14:paraId="02F8D706" w14:textId="77777777" w:rsidR="003D62A1" w:rsidRDefault="003D62A1" w:rsidP="003D62A1">
      <w:pPr>
        <w:pStyle w:val="Paragraphestandard"/>
        <w:shd w:val="clear" w:color="auto" w:fill="FFFFFF" w:themeFill="background1"/>
        <w:suppressAutoHyphens/>
        <w:spacing w:line="240" w:lineRule="auto"/>
        <w:jc w:val="both"/>
        <w:rPr>
          <w:rFonts w:ascii="Arial" w:hAnsi="Arial" w:cs="Arial"/>
          <w:color w:val="auto"/>
        </w:rPr>
      </w:pPr>
      <w:r w:rsidRPr="00821CA4">
        <w:rPr>
          <w:rFonts w:ascii="Arial" w:hAnsi="Arial" w:cs="Arial"/>
          <w:color w:val="auto"/>
        </w:rPr>
        <w:t>D</w:t>
      </w:r>
      <w:r>
        <w:rPr>
          <w:rFonts w:ascii="Arial" w:hAnsi="Arial" w:cs="Arial"/>
          <w:color w:val="auto"/>
        </w:rPr>
        <w:t>é</w:t>
      </w:r>
      <w:r w:rsidRPr="00821CA4">
        <w:rPr>
          <w:rFonts w:ascii="Arial" w:hAnsi="Arial" w:cs="Arial"/>
          <w:color w:val="auto"/>
        </w:rPr>
        <w:t>veloppement social :</w:t>
      </w:r>
      <w:r>
        <w:rPr>
          <w:rFonts w:ascii="Arial" w:hAnsi="Arial" w:cs="Arial"/>
          <w:color w:val="auto"/>
        </w:rPr>
        <w:t xml:space="preserve"> </w:t>
      </w:r>
    </w:p>
    <w:p w14:paraId="1F5DC212" w14:textId="77777777" w:rsidR="003D62A1" w:rsidRPr="000841EE" w:rsidRDefault="003D62A1" w:rsidP="00D91F65">
      <w:pPr>
        <w:pStyle w:val="Paragraphestandard"/>
        <w:shd w:val="clear" w:color="auto" w:fill="FFFFFF" w:themeFill="background1"/>
        <w:suppressAutoHyphens/>
        <w:spacing w:line="240" w:lineRule="auto"/>
        <w:jc w:val="both"/>
        <w:rPr>
          <w:rFonts w:ascii="Arial" w:hAnsi="Arial" w:cs="Arial"/>
          <w:color w:val="808080" w:themeColor="background1" w:themeShade="80"/>
        </w:rPr>
      </w:pPr>
      <w:r w:rsidRPr="000841EE">
        <w:rPr>
          <w:rFonts w:ascii="Helvetica" w:hAnsi="Helvetica"/>
          <w:color w:val="808080" w:themeColor="background1" w:themeShade="80"/>
          <w:sz w:val="21"/>
          <w:szCs w:val="21"/>
          <w:shd w:val="clear" w:color="auto" w:fill="FFFFFF"/>
        </w:rPr>
        <w:t>F</w:t>
      </w:r>
      <w:r w:rsidRPr="000841EE">
        <w:rPr>
          <w:rFonts w:ascii="Arial" w:hAnsi="Arial" w:cs="Arial"/>
          <w:color w:val="808080" w:themeColor="background1" w:themeShade="80"/>
          <w:shd w:val="clear" w:color="auto" w:fill="FFFFFF"/>
        </w:rPr>
        <w:t>ait référence à la mise en place et au renforcement au sein des communautés, des conditions requises pour permettre d’une part, à chaque individu de développer pleinement ses potentiels, de pouvoir participer activement à la vie sociale et tirer sa juste part de l’enrichissement collectif</w:t>
      </w:r>
      <w:r>
        <w:rPr>
          <w:rFonts w:ascii="Arial" w:hAnsi="Arial" w:cs="Arial"/>
          <w:color w:val="808080" w:themeColor="background1" w:themeShade="80"/>
          <w:shd w:val="clear" w:color="auto" w:fill="FFFFFF"/>
        </w:rPr>
        <w:t>,</w:t>
      </w:r>
      <w:r w:rsidRPr="000841EE">
        <w:rPr>
          <w:rFonts w:ascii="Arial" w:hAnsi="Arial" w:cs="Arial"/>
          <w:color w:val="808080" w:themeColor="background1" w:themeShade="80"/>
          <w:shd w:val="clear" w:color="auto" w:fill="FFFFFF"/>
        </w:rPr>
        <w:t xml:space="preserve"> et d’autre part, à la collectivité de progresser socialement, culturellement et économiquement dans un contexte où le développement économique s’oriente vers un développement durable soucieux de justice sociale.</w:t>
      </w:r>
    </w:p>
    <w:p w14:paraId="6216368B" w14:textId="6F21348E" w:rsidR="001A6BB6" w:rsidRDefault="001A6BB6" w:rsidP="00AF4096">
      <w:pPr>
        <w:spacing w:after="200"/>
        <w:rPr>
          <w:sz w:val="32"/>
          <w:szCs w:val="24"/>
        </w:rPr>
      </w:pPr>
    </w:p>
    <w:p w14:paraId="6B15467E" w14:textId="08F998F0" w:rsidR="003D62A1" w:rsidRDefault="00DF7B91" w:rsidP="00AF4096">
      <w:pPr>
        <w:spacing w:after="200"/>
        <w:rPr>
          <w:sz w:val="32"/>
          <w:szCs w:val="24"/>
        </w:rPr>
      </w:pPr>
      <w:r>
        <w:rPr>
          <w:rFonts w:ascii="Arial" w:eastAsia="Calibri" w:hAnsi="Arial" w:cs="Arial"/>
          <w:b w:val="0"/>
          <w:noProof/>
          <w:color w:val="808080"/>
          <w:sz w:val="24"/>
          <w:szCs w:val="24"/>
          <w:lang w:val="fr-CA" w:eastAsia="fr-CA"/>
        </w:rPr>
        <mc:AlternateContent>
          <mc:Choice Requires="wps">
            <w:drawing>
              <wp:anchor distT="0" distB="0" distL="114300" distR="114300" simplePos="0" relativeHeight="251746815" behindDoc="0" locked="0" layoutInCell="1" allowOverlap="1" wp14:anchorId="006BD719" wp14:editId="29CF45B4">
                <wp:simplePos x="0" y="0"/>
                <wp:positionH relativeFrom="column">
                  <wp:posOffset>1610995</wp:posOffset>
                </wp:positionH>
                <wp:positionV relativeFrom="paragraph">
                  <wp:posOffset>87630</wp:posOffset>
                </wp:positionV>
                <wp:extent cx="3419475" cy="1381125"/>
                <wp:effectExtent l="1314450" t="0" r="28575" b="219075"/>
                <wp:wrapNone/>
                <wp:docPr id="687" name="Légende : encadrée à une bordure 687"/>
                <wp:cNvGraphicFramePr/>
                <a:graphic xmlns:a="http://schemas.openxmlformats.org/drawingml/2006/main">
                  <a:graphicData uri="http://schemas.microsoft.com/office/word/2010/wordprocessingShape">
                    <wps:wsp>
                      <wps:cNvSpPr/>
                      <wps:spPr>
                        <a:xfrm>
                          <a:off x="0" y="0"/>
                          <a:ext cx="3419475" cy="1381125"/>
                        </a:xfrm>
                        <a:prstGeom prst="accentCallout1">
                          <a:avLst/>
                        </a:prstGeom>
                        <a:solidFill>
                          <a:srgbClr val="3494BA">
                            <a:lumMod val="20000"/>
                            <a:lumOff val="80000"/>
                          </a:srgbClr>
                        </a:solidFill>
                        <a:ln w="12700" cap="flat" cmpd="sng" algn="ctr">
                          <a:solidFill>
                            <a:srgbClr val="3494BA">
                              <a:shade val="50000"/>
                            </a:srgbClr>
                          </a:solidFill>
                          <a:prstDash val="solid"/>
                        </a:ln>
                        <a:effectLst/>
                      </wps:spPr>
                      <wps:txbx>
                        <w:txbxContent>
                          <w:p w14:paraId="682C135F" w14:textId="22D9CA42" w:rsidR="00DF7B91" w:rsidRPr="00FB20FF" w:rsidRDefault="008C2A0E" w:rsidP="00DF7B91">
                            <w:pPr>
                              <w:spacing w:line="240" w:lineRule="auto"/>
                              <w:jc w:val="both"/>
                              <w:rPr>
                                <w:rFonts w:ascii="Arial" w:hAnsi="Arial" w:cs="Arial"/>
                                <w:b w:val="0"/>
                                <w:bCs/>
                                <w:sz w:val="20"/>
                                <w:szCs w:val="20"/>
                                <w:lang w:val="fr-CA"/>
                              </w:rPr>
                            </w:pPr>
                            <w:r>
                              <w:rPr>
                                <w:rFonts w:ascii="Arial" w:hAnsi="Arial" w:cs="Arial"/>
                                <w:b w:val="0"/>
                                <w:bCs/>
                                <w:sz w:val="20"/>
                                <w:szCs w:val="20"/>
                                <w:lang w:val="fr-CA"/>
                              </w:rPr>
                              <w:t>Pour</w:t>
                            </w:r>
                            <w:r w:rsidR="00CD451E">
                              <w:rPr>
                                <w:rFonts w:ascii="Arial" w:hAnsi="Arial" w:cs="Arial"/>
                                <w:b w:val="0"/>
                                <w:bCs/>
                                <w:sz w:val="20"/>
                                <w:szCs w:val="20"/>
                                <w:lang w:val="fr-CA"/>
                              </w:rPr>
                              <w:t xml:space="preserve"> </w:t>
                            </w:r>
                            <w:r w:rsidR="005005E0">
                              <w:rPr>
                                <w:rFonts w:ascii="Arial" w:hAnsi="Arial" w:cs="Arial"/>
                                <w:b w:val="0"/>
                                <w:bCs/>
                                <w:sz w:val="20"/>
                                <w:szCs w:val="20"/>
                                <w:lang w:val="fr-CA"/>
                              </w:rPr>
                              <w:t xml:space="preserve">assurer le </w:t>
                            </w:r>
                            <w:r w:rsidR="00CD451E">
                              <w:rPr>
                                <w:rFonts w:ascii="Arial" w:hAnsi="Arial" w:cs="Arial"/>
                                <w:b w:val="0"/>
                                <w:bCs/>
                                <w:sz w:val="20"/>
                                <w:szCs w:val="20"/>
                                <w:lang w:val="fr-CA"/>
                              </w:rPr>
                              <w:t>développement d’une société plus inclusive et accessible à tous</w:t>
                            </w:r>
                            <w:r>
                              <w:rPr>
                                <w:rFonts w:ascii="Arial" w:hAnsi="Arial" w:cs="Arial"/>
                                <w:b w:val="0"/>
                                <w:bCs/>
                                <w:sz w:val="20"/>
                                <w:szCs w:val="20"/>
                                <w:lang w:val="fr-CA"/>
                              </w:rPr>
                              <w:t>, l’implication</w:t>
                            </w:r>
                            <w:r w:rsidR="00CD451E">
                              <w:rPr>
                                <w:rFonts w:ascii="Arial" w:hAnsi="Arial" w:cs="Arial"/>
                                <w:b w:val="0"/>
                                <w:bCs/>
                                <w:sz w:val="20"/>
                                <w:szCs w:val="20"/>
                                <w:lang w:val="fr-CA"/>
                              </w:rPr>
                              <w:t>, le soutien</w:t>
                            </w:r>
                            <w:r>
                              <w:rPr>
                                <w:rFonts w:ascii="Arial" w:hAnsi="Arial" w:cs="Arial"/>
                                <w:b w:val="0"/>
                                <w:bCs/>
                                <w:sz w:val="20"/>
                                <w:szCs w:val="20"/>
                                <w:lang w:val="fr-CA"/>
                              </w:rPr>
                              <w:t xml:space="preserve"> et la collaboration</w:t>
                            </w:r>
                            <w:r w:rsidR="00CD451E">
                              <w:rPr>
                                <w:rFonts w:ascii="Arial" w:hAnsi="Arial" w:cs="Arial"/>
                                <w:b w:val="0"/>
                                <w:bCs/>
                                <w:sz w:val="20"/>
                                <w:szCs w:val="20"/>
                                <w:lang w:val="fr-CA"/>
                              </w:rPr>
                              <w:t xml:space="preserve"> de</w:t>
                            </w:r>
                            <w:r>
                              <w:rPr>
                                <w:rFonts w:ascii="Arial" w:hAnsi="Arial" w:cs="Arial"/>
                                <w:b w:val="0"/>
                                <w:bCs/>
                                <w:sz w:val="20"/>
                                <w:szCs w:val="20"/>
                                <w:lang w:val="fr-CA"/>
                              </w:rPr>
                              <w:t xml:space="preserve"> </w:t>
                            </w:r>
                            <w:r w:rsidR="00CD451E">
                              <w:rPr>
                                <w:rFonts w:ascii="Arial" w:hAnsi="Arial" w:cs="Arial"/>
                                <w:b w:val="0"/>
                                <w:bCs/>
                                <w:sz w:val="20"/>
                                <w:szCs w:val="20"/>
                                <w:lang w:val="fr-CA"/>
                              </w:rPr>
                              <w:t xml:space="preserve">l’APHRSO avec les différents acteurs </w:t>
                            </w:r>
                            <w:r>
                              <w:rPr>
                                <w:rFonts w:ascii="Arial" w:hAnsi="Arial" w:cs="Arial"/>
                                <w:b w:val="0"/>
                                <w:bCs/>
                                <w:sz w:val="20"/>
                                <w:szCs w:val="20"/>
                                <w:lang w:val="fr-CA"/>
                              </w:rPr>
                              <w:t>d</w:t>
                            </w:r>
                            <w:r w:rsidR="00CD451E">
                              <w:rPr>
                                <w:rFonts w:ascii="Arial" w:hAnsi="Arial" w:cs="Arial"/>
                                <w:b w:val="0"/>
                                <w:bCs/>
                                <w:sz w:val="20"/>
                                <w:szCs w:val="20"/>
                                <w:lang w:val="fr-CA"/>
                              </w:rPr>
                              <w:t>e</w:t>
                            </w:r>
                            <w:r>
                              <w:rPr>
                                <w:rFonts w:ascii="Arial" w:hAnsi="Arial" w:cs="Arial"/>
                                <w:b w:val="0"/>
                                <w:bCs/>
                                <w:sz w:val="20"/>
                                <w:szCs w:val="20"/>
                                <w:lang w:val="fr-CA"/>
                              </w:rPr>
                              <w:t xml:space="preserve"> la communauté </w:t>
                            </w:r>
                            <w:r w:rsidR="005005E0">
                              <w:rPr>
                                <w:rFonts w:ascii="Arial" w:hAnsi="Arial" w:cs="Arial"/>
                                <w:b w:val="0"/>
                                <w:bCs/>
                                <w:sz w:val="20"/>
                                <w:szCs w:val="20"/>
                                <w:lang w:val="fr-CA"/>
                              </w:rPr>
                              <w:t>constitue</w:t>
                            </w:r>
                            <w:r w:rsidR="00FA1B39">
                              <w:rPr>
                                <w:rFonts w:ascii="Arial" w:hAnsi="Arial" w:cs="Arial"/>
                                <w:b w:val="0"/>
                                <w:bCs/>
                                <w:sz w:val="20"/>
                                <w:szCs w:val="20"/>
                                <w:lang w:val="fr-CA"/>
                              </w:rPr>
                              <w:t>nt</w:t>
                            </w:r>
                            <w:r w:rsidR="005005E0">
                              <w:rPr>
                                <w:rFonts w:ascii="Arial" w:hAnsi="Arial" w:cs="Arial"/>
                                <w:b w:val="0"/>
                                <w:bCs/>
                                <w:sz w:val="20"/>
                                <w:szCs w:val="20"/>
                                <w:lang w:val="fr-CA"/>
                              </w:rPr>
                              <w:t xml:space="preserve"> pour nous un </w:t>
                            </w:r>
                            <w:r w:rsidR="003379A8">
                              <w:rPr>
                                <w:rFonts w:ascii="Arial" w:hAnsi="Arial" w:cs="Arial"/>
                                <w:b w:val="0"/>
                                <w:bCs/>
                                <w:sz w:val="20"/>
                                <w:szCs w:val="20"/>
                                <w:lang w:val="fr-CA"/>
                              </w:rPr>
                              <w:t>aspect</w:t>
                            </w:r>
                            <w:r w:rsidR="005005E0">
                              <w:rPr>
                                <w:rFonts w:ascii="Arial" w:hAnsi="Arial" w:cs="Arial"/>
                                <w:b w:val="0"/>
                                <w:bCs/>
                                <w:sz w:val="20"/>
                                <w:szCs w:val="20"/>
                                <w:lang w:val="fr-CA"/>
                              </w:rPr>
                              <w:t xml:space="preserve"> </w:t>
                            </w:r>
                            <w:r>
                              <w:rPr>
                                <w:rFonts w:ascii="Arial" w:hAnsi="Arial" w:cs="Arial"/>
                                <w:b w:val="0"/>
                                <w:bCs/>
                                <w:sz w:val="20"/>
                                <w:szCs w:val="20"/>
                                <w:lang w:val="fr-CA"/>
                              </w:rPr>
                              <w:t>essentie</w:t>
                            </w:r>
                            <w:r w:rsidR="003379A8">
                              <w:rPr>
                                <w:rFonts w:ascii="Arial" w:hAnsi="Arial" w:cs="Arial"/>
                                <w:b w:val="0"/>
                                <w:bCs/>
                                <w:sz w:val="20"/>
                                <w:szCs w:val="20"/>
                                <w:lang w:val="fr-CA"/>
                              </w:rPr>
                              <w:t>l de notre travail</w:t>
                            </w:r>
                            <w:r w:rsidR="005005E0">
                              <w:rPr>
                                <w:rFonts w:ascii="Arial" w:hAnsi="Arial" w:cs="Arial"/>
                                <w:b w:val="0"/>
                                <w:bCs/>
                                <w:sz w:val="20"/>
                                <w:szCs w:val="20"/>
                                <w:lang w:val="fr-C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BD719" id="Légende : encadrée à une bordure 687" o:spid="_x0000_s1028" type="#_x0000_t44" style="position:absolute;margin-left:126.85pt;margin-top:6.9pt;width:269.25pt;height:108.75pt;z-index:251746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" fillcolor="#d4eaf3" strokecolor="#236b88" strokeweight="1pt">
                <v:textbox>
                  <w:txbxContent>
                    <w:p w14:paraId="682C135F" w14:textId="22D9CA42" w:rsidR="00DF7B91" w:rsidRPr="00FB20FF" w:rsidRDefault="008C2A0E" w:rsidP="00DF7B91">
                      <w:pPr>
                        <w:spacing w:line="240" w:lineRule="auto"/>
                        <w:jc w:val="both"/>
                        <w:rPr>
                          <w:rFonts w:ascii="Arial" w:hAnsi="Arial" w:cs="Arial"/>
                          <w:b w:val="0"/>
                          <w:bCs/>
                          <w:sz w:val="20"/>
                          <w:szCs w:val="20"/>
                          <w:lang w:val="fr-CA"/>
                        </w:rPr>
                      </w:pPr>
                      <w:r>
                        <w:rPr>
                          <w:rFonts w:ascii="Arial" w:hAnsi="Arial" w:cs="Arial"/>
                          <w:b w:val="0"/>
                          <w:bCs/>
                          <w:sz w:val="20"/>
                          <w:szCs w:val="20"/>
                          <w:lang w:val="fr-CA"/>
                        </w:rPr>
                        <w:t>Pour</w:t>
                      </w:r>
                      <w:r w:rsidR="00CD451E">
                        <w:rPr>
                          <w:rFonts w:ascii="Arial" w:hAnsi="Arial" w:cs="Arial"/>
                          <w:b w:val="0"/>
                          <w:bCs/>
                          <w:sz w:val="20"/>
                          <w:szCs w:val="20"/>
                          <w:lang w:val="fr-CA"/>
                        </w:rPr>
                        <w:t xml:space="preserve"> </w:t>
                      </w:r>
                      <w:r w:rsidR="005005E0">
                        <w:rPr>
                          <w:rFonts w:ascii="Arial" w:hAnsi="Arial" w:cs="Arial"/>
                          <w:b w:val="0"/>
                          <w:bCs/>
                          <w:sz w:val="20"/>
                          <w:szCs w:val="20"/>
                          <w:lang w:val="fr-CA"/>
                        </w:rPr>
                        <w:t xml:space="preserve">assurer le </w:t>
                      </w:r>
                      <w:r w:rsidR="00CD451E">
                        <w:rPr>
                          <w:rFonts w:ascii="Arial" w:hAnsi="Arial" w:cs="Arial"/>
                          <w:b w:val="0"/>
                          <w:bCs/>
                          <w:sz w:val="20"/>
                          <w:szCs w:val="20"/>
                          <w:lang w:val="fr-CA"/>
                        </w:rPr>
                        <w:t>développement d’une société plus inclusive et accessible à tous</w:t>
                      </w:r>
                      <w:r>
                        <w:rPr>
                          <w:rFonts w:ascii="Arial" w:hAnsi="Arial" w:cs="Arial"/>
                          <w:b w:val="0"/>
                          <w:bCs/>
                          <w:sz w:val="20"/>
                          <w:szCs w:val="20"/>
                          <w:lang w:val="fr-CA"/>
                        </w:rPr>
                        <w:t>, l’implication</w:t>
                      </w:r>
                      <w:r w:rsidR="00CD451E">
                        <w:rPr>
                          <w:rFonts w:ascii="Arial" w:hAnsi="Arial" w:cs="Arial"/>
                          <w:b w:val="0"/>
                          <w:bCs/>
                          <w:sz w:val="20"/>
                          <w:szCs w:val="20"/>
                          <w:lang w:val="fr-CA"/>
                        </w:rPr>
                        <w:t>, le soutien</w:t>
                      </w:r>
                      <w:r>
                        <w:rPr>
                          <w:rFonts w:ascii="Arial" w:hAnsi="Arial" w:cs="Arial"/>
                          <w:b w:val="0"/>
                          <w:bCs/>
                          <w:sz w:val="20"/>
                          <w:szCs w:val="20"/>
                          <w:lang w:val="fr-CA"/>
                        </w:rPr>
                        <w:t xml:space="preserve"> et la collaboration</w:t>
                      </w:r>
                      <w:r w:rsidR="00CD451E">
                        <w:rPr>
                          <w:rFonts w:ascii="Arial" w:hAnsi="Arial" w:cs="Arial"/>
                          <w:b w:val="0"/>
                          <w:bCs/>
                          <w:sz w:val="20"/>
                          <w:szCs w:val="20"/>
                          <w:lang w:val="fr-CA"/>
                        </w:rPr>
                        <w:t xml:space="preserve"> de</w:t>
                      </w:r>
                      <w:r>
                        <w:rPr>
                          <w:rFonts w:ascii="Arial" w:hAnsi="Arial" w:cs="Arial"/>
                          <w:b w:val="0"/>
                          <w:bCs/>
                          <w:sz w:val="20"/>
                          <w:szCs w:val="20"/>
                          <w:lang w:val="fr-CA"/>
                        </w:rPr>
                        <w:t xml:space="preserve"> </w:t>
                      </w:r>
                      <w:r w:rsidR="00CD451E">
                        <w:rPr>
                          <w:rFonts w:ascii="Arial" w:hAnsi="Arial" w:cs="Arial"/>
                          <w:b w:val="0"/>
                          <w:bCs/>
                          <w:sz w:val="20"/>
                          <w:szCs w:val="20"/>
                          <w:lang w:val="fr-CA"/>
                        </w:rPr>
                        <w:t xml:space="preserve">l’APHRSO avec les différents acteurs </w:t>
                      </w:r>
                      <w:r>
                        <w:rPr>
                          <w:rFonts w:ascii="Arial" w:hAnsi="Arial" w:cs="Arial"/>
                          <w:b w:val="0"/>
                          <w:bCs/>
                          <w:sz w:val="20"/>
                          <w:szCs w:val="20"/>
                          <w:lang w:val="fr-CA"/>
                        </w:rPr>
                        <w:t>d</w:t>
                      </w:r>
                      <w:r w:rsidR="00CD451E">
                        <w:rPr>
                          <w:rFonts w:ascii="Arial" w:hAnsi="Arial" w:cs="Arial"/>
                          <w:b w:val="0"/>
                          <w:bCs/>
                          <w:sz w:val="20"/>
                          <w:szCs w:val="20"/>
                          <w:lang w:val="fr-CA"/>
                        </w:rPr>
                        <w:t>e</w:t>
                      </w:r>
                      <w:r>
                        <w:rPr>
                          <w:rFonts w:ascii="Arial" w:hAnsi="Arial" w:cs="Arial"/>
                          <w:b w:val="0"/>
                          <w:bCs/>
                          <w:sz w:val="20"/>
                          <w:szCs w:val="20"/>
                          <w:lang w:val="fr-CA"/>
                        </w:rPr>
                        <w:t xml:space="preserve"> la communauté </w:t>
                      </w:r>
                      <w:r w:rsidR="005005E0">
                        <w:rPr>
                          <w:rFonts w:ascii="Arial" w:hAnsi="Arial" w:cs="Arial"/>
                          <w:b w:val="0"/>
                          <w:bCs/>
                          <w:sz w:val="20"/>
                          <w:szCs w:val="20"/>
                          <w:lang w:val="fr-CA"/>
                        </w:rPr>
                        <w:t>constitue</w:t>
                      </w:r>
                      <w:r w:rsidR="00FA1B39">
                        <w:rPr>
                          <w:rFonts w:ascii="Arial" w:hAnsi="Arial" w:cs="Arial"/>
                          <w:b w:val="0"/>
                          <w:bCs/>
                          <w:sz w:val="20"/>
                          <w:szCs w:val="20"/>
                          <w:lang w:val="fr-CA"/>
                        </w:rPr>
                        <w:t>nt</w:t>
                      </w:r>
                      <w:r w:rsidR="005005E0">
                        <w:rPr>
                          <w:rFonts w:ascii="Arial" w:hAnsi="Arial" w:cs="Arial"/>
                          <w:b w:val="0"/>
                          <w:bCs/>
                          <w:sz w:val="20"/>
                          <w:szCs w:val="20"/>
                          <w:lang w:val="fr-CA"/>
                        </w:rPr>
                        <w:t xml:space="preserve"> pour nous un </w:t>
                      </w:r>
                      <w:r w:rsidR="003379A8">
                        <w:rPr>
                          <w:rFonts w:ascii="Arial" w:hAnsi="Arial" w:cs="Arial"/>
                          <w:b w:val="0"/>
                          <w:bCs/>
                          <w:sz w:val="20"/>
                          <w:szCs w:val="20"/>
                          <w:lang w:val="fr-CA"/>
                        </w:rPr>
                        <w:t>aspect</w:t>
                      </w:r>
                      <w:r w:rsidR="005005E0">
                        <w:rPr>
                          <w:rFonts w:ascii="Arial" w:hAnsi="Arial" w:cs="Arial"/>
                          <w:b w:val="0"/>
                          <w:bCs/>
                          <w:sz w:val="20"/>
                          <w:szCs w:val="20"/>
                          <w:lang w:val="fr-CA"/>
                        </w:rPr>
                        <w:t xml:space="preserve"> </w:t>
                      </w:r>
                      <w:r>
                        <w:rPr>
                          <w:rFonts w:ascii="Arial" w:hAnsi="Arial" w:cs="Arial"/>
                          <w:b w:val="0"/>
                          <w:bCs/>
                          <w:sz w:val="20"/>
                          <w:szCs w:val="20"/>
                          <w:lang w:val="fr-CA"/>
                        </w:rPr>
                        <w:t>essentie</w:t>
                      </w:r>
                      <w:r w:rsidR="003379A8">
                        <w:rPr>
                          <w:rFonts w:ascii="Arial" w:hAnsi="Arial" w:cs="Arial"/>
                          <w:b w:val="0"/>
                          <w:bCs/>
                          <w:sz w:val="20"/>
                          <w:szCs w:val="20"/>
                          <w:lang w:val="fr-CA"/>
                        </w:rPr>
                        <w:t>l de notre travail</w:t>
                      </w:r>
                      <w:r w:rsidR="005005E0">
                        <w:rPr>
                          <w:rFonts w:ascii="Arial" w:hAnsi="Arial" w:cs="Arial"/>
                          <w:b w:val="0"/>
                          <w:bCs/>
                          <w:sz w:val="20"/>
                          <w:szCs w:val="20"/>
                          <w:lang w:val="fr-CA"/>
                        </w:rPr>
                        <w:t>.</w:t>
                      </w:r>
                    </w:p>
                  </w:txbxContent>
                </v:textbox>
                <o:callout v:ext="edit" minusy="t"/>
              </v:shape>
            </w:pict>
          </mc:Fallback>
        </mc:AlternateContent>
      </w:r>
    </w:p>
    <w:p w14:paraId="29E58C00" w14:textId="69B3785A" w:rsidR="001A6BB6" w:rsidRDefault="001A6BB6" w:rsidP="00AF4096">
      <w:pPr>
        <w:spacing w:after="200"/>
      </w:pPr>
    </w:p>
    <w:tbl>
      <w:tblPr>
        <w:tblpPr w:leftFromText="180" w:rightFromText="180" w:vertAnchor="page" w:horzAnchor="page" w:tblpX="301" w:tblpY="796"/>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5351"/>
      </w:tblGrid>
      <w:tr w:rsidR="003D62A1" w:rsidRPr="0000762B" w14:paraId="3DE5EFF0" w14:textId="77777777" w:rsidTr="0098039D">
        <w:trPr>
          <w:trHeight w:val="1375"/>
        </w:trPr>
        <w:tc>
          <w:tcPr>
            <w:tcW w:w="5351" w:type="dxa"/>
            <w:tcBorders>
              <w:top w:val="nil"/>
              <w:left w:val="nil"/>
              <w:bottom w:val="nil"/>
              <w:right w:val="nil"/>
            </w:tcBorders>
            <w:vAlign w:val="center"/>
          </w:tcPr>
          <w:p w14:paraId="6BE150CE" w14:textId="77777777" w:rsidR="003D62A1" w:rsidRPr="0000762B" w:rsidRDefault="003D62A1" w:rsidP="0098039D">
            <w:pPr>
              <w:pStyle w:val="Titre1"/>
              <w:framePr w:hSpace="0" w:wrap="auto" w:vAnchor="margin" w:hAnchor="text" w:yAlign="inline"/>
              <w:rPr>
                <w:rFonts w:ascii="Arial" w:hAnsi="Arial" w:cs="Arial"/>
              </w:rPr>
            </w:pPr>
            <w:bookmarkStart w:id="15" w:name="_Toc69903013"/>
            <w:bookmarkStart w:id="16" w:name="_Hlk69308225"/>
            <w:r w:rsidRPr="0000762B">
              <w:rPr>
                <w:rFonts w:ascii="Arial" w:hAnsi="Arial" w:cs="Arial"/>
                <w:color w:val="FFFFFF" w:themeColor="background1"/>
                <w:lang w:bidi="fr-FR"/>
              </w:rPr>
              <w:lastRenderedPageBreak/>
              <w:t>Ce que nous avons réalisé</w:t>
            </w:r>
            <w:bookmarkEnd w:id="15"/>
            <w:r w:rsidRPr="0000762B">
              <w:rPr>
                <w:rFonts w:ascii="Arial" w:hAnsi="Arial" w:cs="Arial"/>
                <w:color w:val="FFFFFF" w:themeColor="background1"/>
                <w:lang w:bidi="fr-FR"/>
              </w:rPr>
              <w:t> </w:t>
            </w:r>
          </w:p>
        </w:tc>
      </w:tr>
    </w:tbl>
    <w:bookmarkEnd w:id="16"/>
    <w:p w14:paraId="416F102F" w14:textId="3F6D374D" w:rsidR="003D62A1" w:rsidRPr="003D62A1" w:rsidRDefault="009B024A" w:rsidP="009B7227">
      <w:pPr>
        <w:tabs>
          <w:tab w:val="left" w:pos="5954"/>
        </w:tabs>
        <w:spacing w:line="240" w:lineRule="auto"/>
        <w:ind w:right="68"/>
        <w:jc w:val="both"/>
        <w:rPr>
          <w:rFonts w:ascii="Arial" w:hAnsi="Arial" w:cs="Arial"/>
          <w:b w:val="0"/>
          <w:bCs/>
          <w:sz w:val="24"/>
          <w:szCs w:val="24"/>
        </w:rPr>
      </w:pPr>
      <w:r>
        <w:rPr>
          <w:rFonts w:ascii="Arial" w:hAnsi="Arial" w:cs="Arial"/>
          <w:b w:val="0"/>
          <w:bCs/>
          <w:sz w:val="24"/>
          <w:szCs w:val="24"/>
        </w:rPr>
        <w:t>Implication, soutien et p</w:t>
      </w:r>
      <w:r w:rsidR="003D62A1" w:rsidRPr="003D62A1">
        <w:rPr>
          <w:rFonts w:ascii="Arial" w:hAnsi="Arial" w:cs="Arial"/>
          <w:b w:val="0"/>
          <w:bCs/>
          <w:sz w:val="24"/>
          <w:szCs w:val="24"/>
        </w:rPr>
        <w:t xml:space="preserve">articipation aux différents lieux de concertation sectoriels et intersectoriels, </w:t>
      </w:r>
      <w:r>
        <w:rPr>
          <w:rFonts w:ascii="Arial" w:hAnsi="Arial" w:cs="Arial"/>
          <w:b w:val="0"/>
          <w:bCs/>
          <w:sz w:val="24"/>
          <w:szCs w:val="24"/>
        </w:rPr>
        <w:t>établis selon les priorités de l’organisme</w:t>
      </w:r>
      <w:r w:rsidR="003D62A1" w:rsidRPr="003D62A1">
        <w:rPr>
          <w:rFonts w:ascii="Arial" w:hAnsi="Arial" w:cs="Arial"/>
          <w:b w:val="0"/>
          <w:bCs/>
          <w:sz w:val="24"/>
          <w:szCs w:val="24"/>
        </w:rPr>
        <w:t> :</w:t>
      </w:r>
    </w:p>
    <w:p w14:paraId="5CCCBFDA" w14:textId="056CC70B" w:rsidR="003D62A1" w:rsidRDefault="003D62A1" w:rsidP="00AF74D1">
      <w:pPr>
        <w:pStyle w:val="Paragraphedeliste"/>
        <w:numPr>
          <w:ilvl w:val="4"/>
          <w:numId w:val="10"/>
        </w:numPr>
        <w:tabs>
          <w:tab w:val="clear" w:pos="960"/>
          <w:tab w:val="num" w:pos="567"/>
          <w:tab w:val="num" w:pos="600"/>
        </w:tabs>
        <w:spacing w:before="240" w:line="240" w:lineRule="auto"/>
        <w:ind w:left="567" w:right="237" w:hanging="425"/>
        <w:jc w:val="both"/>
        <w:rPr>
          <w:rFonts w:ascii="Arial" w:hAnsi="Arial" w:cs="Arial"/>
          <w:b w:val="0"/>
          <w:bCs/>
          <w:color w:val="808080" w:themeColor="background1" w:themeShade="80"/>
          <w:sz w:val="24"/>
          <w:szCs w:val="24"/>
        </w:rPr>
      </w:pPr>
      <w:r w:rsidRPr="006C24C6">
        <w:rPr>
          <w:rFonts w:ascii="Arial" w:hAnsi="Arial" w:cs="Arial"/>
          <w:b w:val="0"/>
          <w:bCs/>
          <w:color w:val="auto"/>
          <w:sz w:val="24"/>
          <w:szCs w:val="24"/>
        </w:rPr>
        <w:t xml:space="preserve">Comités, sous-comités et présidence au CA du Groupement des Associations de personnes handicapées de la Rive-Sud de Montréal (GAPHRSM) </w:t>
      </w:r>
    </w:p>
    <w:p w14:paraId="52731A3F" w14:textId="391C9257" w:rsidR="006C24C6" w:rsidRDefault="00175162" w:rsidP="007C4A3C">
      <w:pPr>
        <w:tabs>
          <w:tab w:val="num" w:pos="1800"/>
        </w:tabs>
        <w:spacing w:line="240" w:lineRule="auto"/>
        <w:ind w:left="600" w:right="237"/>
        <w:jc w:val="both"/>
        <w:rPr>
          <w:rFonts w:ascii="Arial" w:hAnsi="Arial" w:cs="Arial"/>
          <w:b w:val="0"/>
          <w:bCs/>
          <w:i/>
          <w:iCs/>
          <w:color w:val="808080" w:themeColor="background1" w:themeShade="80"/>
          <w:sz w:val="22"/>
        </w:rPr>
      </w:pPr>
      <w:bookmarkStart w:id="17" w:name="_Hlk69826307"/>
      <w:r w:rsidRPr="006C24C6">
        <w:rPr>
          <w:b w:val="0"/>
          <w:bCs/>
          <w:noProof/>
          <w:color w:val="auto"/>
        </w:rPr>
        <w:drawing>
          <wp:anchor distT="0" distB="0" distL="114300" distR="114300" simplePos="0" relativeHeight="251694591" behindDoc="1" locked="0" layoutInCell="1" allowOverlap="1" wp14:anchorId="4F6A9E23" wp14:editId="77F00197">
            <wp:simplePos x="0" y="0"/>
            <wp:positionH relativeFrom="margin">
              <wp:posOffset>3847709</wp:posOffset>
            </wp:positionH>
            <wp:positionV relativeFrom="paragraph">
              <wp:posOffset>5080</wp:posOffset>
            </wp:positionV>
            <wp:extent cx="2190115" cy="3477260"/>
            <wp:effectExtent l="0" t="0" r="635" b="8890"/>
            <wp:wrapTight wrapText="bothSides">
              <wp:wrapPolygon edited="0">
                <wp:start x="0" y="0"/>
                <wp:lineTo x="0" y="21537"/>
                <wp:lineTo x="21418" y="21537"/>
                <wp:lineTo x="21418" y="0"/>
                <wp:lineTo x="0" y="0"/>
              </wp:wrapPolygon>
            </wp:wrapTight>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90115" cy="3477260"/>
                    </a:xfrm>
                    <a:prstGeom prst="rect">
                      <a:avLst/>
                    </a:prstGeom>
                    <a:noFill/>
                  </pic:spPr>
                </pic:pic>
              </a:graphicData>
            </a:graphic>
            <wp14:sizeRelH relativeFrom="margin">
              <wp14:pctWidth>0</wp14:pctWidth>
            </wp14:sizeRelH>
            <wp14:sizeRelV relativeFrom="margin">
              <wp14:pctHeight>0</wp14:pctHeight>
            </wp14:sizeRelV>
          </wp:anchor>
        </w:drawing>
      </w:r>
      <w:r w:rsidR="00AE5561">
        <w:rPr>
          <w:rFonts w:ascii="Arial" w:hAnsi="Arial" w:cs="Arial"/>
          <w:b w:val="0"/>
          <w:bCs/>
          <w:i/>
          <w:iCs/>
          <w:color w:val="808080" w:themeColor="background1" w:themeShade="80"/>
          <w:sz w:val="22"/>
        </w:rPr>
        <w:t>(</w:t>
      </w:r>
      <w:r w:rsidR="00AE5561" w:rsidRPr="00AE5561">
        <w:rPr>
          <w:rFonts w:ascii="Arial" w:hAnsi="Arial" w:cs="Arial"/>
          <w:b w:val="0"/>
          <w:bCs/>
          <w:i/>
          <w:iCs/>
          <w:color w:val="808080" w:themeColor="background1" w:themeShade="80"/>
          <w:sz w:val="22"/>
        </w:rPr>
        <w:t>Positionnement stratégique pour l’APHRSO</w:t>
      </w:r>
      <w:r w:rsidR="00AE5561">
        <w:rPr>
          <w:rFonts w:ascii="Arial" w:hAnsi="Arial" w:cs="Arial"/>
          <w:b w:val="0"/>
          <w:bCs/>
          <w:i/>
          <w:iCs/>
          <w:color w:val="808080" w:themeColor="background1" w:themeShade="80"/>
          <w:sz w:val="22"/>
        </w:rPr>
        <w:t>)</w:t>
      </w:r>
    </w:p>
    <w:p w14:paraId="0792483D" w14:textId="77777777" w:rsidR="00AE5561" w:rsidRDefault="00AE5561" w:rsidP="007C4A3C">
      <w:pPr>
        <w:tabs>
          <w:tab w:val="num" w:pos="1800"/>
        </w:tabs>
        <w:spacing w:line="240" w:lineRule="auto"/>
        <w:ind w:left="600" w:right="237"/>
        <w:jc w:val="both"/>
        <w:rPr>
          <w:rFonts w:ascii="Arial" w:hAnsi="Arial" w:cs="Arial"/>
          <w:b w:val="0"/>
          <w:bCs/>
          <w:i/>
          <w:iCs/>
          <w:color w:val="808080" w:themeColor="background1" w:themeShade="80"/>
          <w:sz w:val="22"/>
        </w:rPr>
      </w:pPr>
    </w:p>
    <w:p w14:paraId="1183D86E" w14:textId="611E45E3" w:rsidR="006C24C6" w:rsidRDefault="00933ED0" w:rsidP="007C4A3C">
      <w:pPr>
        <w:tabs>
          <w:tab w:val="num" w:pos="1800"/>
        </w:tabs>
        <w:spacing w:line="240" w:lineRule="auto"/>
        <w:ind w:left="600" w:right="237"/>
        <w:jc w:val="both"/>
        <w:rPr>
          <w:rFonts w:ascii="Arial" w:hAnsi="Arial" w:cs="Arial"/>
          <w:b w:val="0"/>
          <w:bCs/>
          <w:color w:val="808080" w:themeColor="background1" w:themeShade="80"/>
          <w:sz w:val="22"/>
        </w:rPr>
      </w:pPr>
      <w:r>
        <w:rPr>
          <w:rFonts w:ascii="Arial" w:hAnsi="Arial" w:cs="Arial"/>
          <w:b w:val="0"/>
          <w:bCs/>
          <w:i/>
          <w:iCs/>
          <w:color w:val="808080" w:themeColor="background1" w:themeShade="80"/>
          <w:sz w:val="22"/>
        </w:rPr>
        <w:t>Enjeux</w:t>
      </w:r>
      <w:r w:rsidR="009B7227" w:rsidRPr="007C4A3C">
        <w:rPr>
          <w:rFonts w:ascii="Arial" w:hAnsi="Arial" w:cs="Arial"/>
          <w:b w:val="0"/>
          <w:bCs/>
          <w:i/>
          <w:iCs/>
          <w:color w:val="808080" w:themeColor="background1" w:themeShade="80"/>
          <w:sz w:val="22"/>
        </w:rPr>
        <w:t xml:space="preserve"> priorisés :</w:t>
      </w:r>
      <w:r w:rsidR="009B7227" w:rsidRPr="007C4A3C">
        <w:rPr>
          <w:rFonts w:ascii="Arial" w:hAnsi="Arial" w:cs="Arial"/>
          <w:b w:val="0"/>
          <w:bCs/>
          <w:color w:val="808080" w:themeColor="background1" w:themeShade="80"/>
          <w:sz w:val="22"/>
        </w:rPr>
        <w:t xml:space="preserve"> </w:t>
      </w:r>
    </w:p>
    <w:bookmarkEnd w:id="17"/>
    <w:p w14:paraId="0E947831" w14:textId="61956103" w:rsidR="006C24C6" w:rsidRPr="00AE5561" w:rsidRDefault="006C24C6"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V</w:t>
      </w:r>
      <w:r w:rsidR="007C4A3C" w:rsidRPr="00AE5561">
        <w:rPr>
          <w:rFonts w:ascii="Arial" w:hAnsi="Arial" w:cs="Arial"/>
          <w:b w:val="0"/>
          <w:bCs/>
          <w:i/>
          <w:iCs/>
          <w:color w:val="808080" w:themeColor="background1" w:themeShade="80"/>
          <w:sz w:val="22"/>
        </w:rPr>
        <w:t xml:space="preserve">igie </w:t>
      </w:r>
      <w:r w:rsidR="00D85685">
        <w:rPr>
          <w:rFonts w:ascii="Arial" w:hAnsi="Arial" w:cs="Arial"/>
          <w:b w:val="0"/>
          <w:bCs/>
          <w:i/>
          <w:iCs/>
          <w:color w:val="808080" w:themeColor="background1" w:themeShade="80"/>
          <w:sz w:val="22"/>
        </w:rPr>
        <w:t xml:space="preserve">et intervention </w:t>
      </w:r>
      <w:r w:rsidR="00536060" w:rsidRPr="00AE5561">
        <w:rPr>
          <w:rFonts w:ascii="Arial" w:hAnsi="Arial" w:cs="Arial"/>
          <w:b w:val="0"/>
          <w:bCs/>
          <w:i/>
          <w:iCs/>
          <w:color w:val="808080" w:themeColor="background1" w:themeShade="80"/>
          <w:sz w:val="22"/>
        </w:rPr>
        <w:t>en</w:t>
      </w:r>
      <w:r w:rsidR="007C4A3C" w:rsidRPr="00AE5561">
        <w:rPr>
          <w:rFonts w:ascii="Arial" w:hAnsi="Arial" w:cs="Arial"/>
          <w:b w:val="0"/>
          <w:bCs/>
          <w:i/>
          <w:iCs/>
          <w:color w:val="808080" w:themeColor="background1" w:themeShade="80"/>
          <w:sz w:val="22"/>
        </w:rPr>
        <w:t xml:space="preserve"> contexte de pandémie</w:t>
      </w:r>
      <w:r w:rsidR="007C45F1">
        <w:rPr>
          <w:rFonts w:ascii="Arial" w:hAnsi="Arial" w:cs="Arial"/>
          <w:b w:val="0"/>
          <w:bCs/>
          <w:i/>
          <w:iCs/>
          <w:color w:val="808080" w:themeColor="background1" w:themeShade="80"/>
          <w:sz w:val="22"/>
        </w:rPr>
        <w:t xml:space="preserve"> </w:t>
      </w:r>
    </w:p>
    <w:p w14:paraId="5D8CF5EA" w14:textId="01924B19" w:rsidR="00933ED0" w:rsidRPr="00933ED0" w:rsidRDefault="006C24C6" w:rsidP="00933ED0">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S</w:t>
      </w:r>
      <w:r w:rsidR="009B024A" w:rsidRPr="00AE5561">
        <w:rPr>
          <w:rFonts w:ascii="Arial" w:hAnsi="Arial" w:cs="Arial"/>
          <w:b w:val="0"/>
          <w:bCs/>
          <w:i/>
          <w:iCs/>
          <w:color w:val="808080" w:themeColor="background1" w:themeShade="80"/>
          <w:sz w:val="22"/>
        </w:rPr>
        <w:t>outien à la personne et à la famille</w:t>
      </w:r>
    </w:p>
    <w:p w14:paraId="1EC0F1C5" w14:textId="77777777" w:rsidR="00933ED0" w:rsidRDefault="00933ED0"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Accès aux services</w:t>
      </w:r>
    </w:p>
    <w:p w14:paraId="1E15B78B" w14:textId="5F24B858" w:rsidR="006C24C6" w:rsidRPr="00AE5561" w:rsidRDefault="006C24C6"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C</w:t>
      </w:r>
      <w:r w:rsidR="009B7227" w:rsidRPr="00AE5561">
        <w:rPr>
          <w:rFonts w:ascii="Arial" w:hAnsi="Arial" w:cs="Arial"/>
          <w:b w:val="0"/>
          <w:bCs/>
          <w:i/>
          <w:iCs/>
          <w:color w:val="808080" w:themeColor="background1" w:themeShade="80"/>
          <w:sz w:val="22"/>
        </w:rPr>
        <w:t>amps de jours</w:t>
      </w:r>
      <w:r w:rsidRPr="00AE5561">
        <w:rPr>
          <w:rFonts w:ascii="Arial" w:hAnsi="Arial" w:cs="Arial"/>
          <w:b w:val="0"/>
          <w:bCs/>
          <w:i/>
          <w:iCs/>
          <w:color w:val="808080" w:themeColor="background1" w:themeShade="80"/>
          <w:sz w:val="22"/>
        </w:rPr>
        <w:t xml:space="preserve"> et services estivaux </w:t>
      </w:r>
    </w:p>
    <w:p w14:paraId="2C684C16" w14:textId="0BFA4A91" w:rsidR="006C24C6" w:rsidRPr="00AE5561" w:rsidRDefault="006C24C6"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P</w:t>
      </w:r>
      <w:r w:rsidR="009B024A" w:rsidRPr="00AE5561">
        <w:rPr>
          <w:rFonts w:ascii="Arial" w:hAnsi="Arial" w:cs="Arial"/>
          <w:b w:val="0"/>
          <w:bCs/>
          <w:i/>
          <w:iCs/>
          <w:color w:val="808080" w:themeColor="background1" w:themeShade="80"/>
          <w:sz w:val="22"/>
        </w:rPr>
        <w:t>lans d’action municipaux à l’égard des personnes handicapées</w:t>
      </w:r>
    </w:p>
    <w:p w14:paraId="1E477EF6" w14:textId="639502F0" w:rsidR="00175162" w:rsidRDefault="005165B7"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M</w:t>
      </w:r>
      <w:r w:rsidR="009B7227" w:rsidRPr="00AE5561">
        <w:rPr>
          <w:rFonts w:ascii="Arial" w:hAnsi="Arial" w:cs="Arial"/>
          <w:b w:val="0"/>
          <w:bCs/>
          <w:i/>
          <w:iCs/>
          <w:color w:val="808080" w:themeColor="background1" w:themeShade="80"/>
          <w:sz w:val="22"/>
        </w:rPr>
        <w:t>ilieux de vie</w:t>
      </w:r>
      <w:r>
        <w:rPr>
          <w:rFonts w:ascii="Arial" w:hAnsi="Arial" w:cs="Arial"/>
          <w:b w:val="0"/>
          <w:bCs/>
          <w:i/>
          <w:iCs/>
          <w:color w:val="808080" w:themeColor="background1" w:themeShade="80"/>
          <w:sz w:val="22"/>
        </w:rPr>
        <w:t xml:space="preserve"> </w:t>
      </w:r>
    </w:p>
    <w:p w14:paraId="4B74C99D" w14:textId="227AF92C" w:rsidR="00175162" w:rsidRDefault="005165B7"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A</w:t>
      </w:r>
      <w:r w:rsidR="00175162">
        <w:rPr>
          <w:rFonts w:ascii="Arial" w:hAnsi="Arial" w:cs="Arial"/>
          <w:b w:val="0"/>
          <w:bCs/>
          <w:i/>
          <w:iCs/>
          <w:color w:val="808080" w:themeColor="background1" w:themeShade="80"/>
          <w:sz w:val="22"/>
        </w:rPr>
        <w:t>ccessibilité universelle</w:t>
      </w:r>
    </w:p>
    <w:p w14:paraId="46DF7340" w14:textId="0BC8811B" w:rsidR="006C24C6" w:rsidRPr="00AE5561" w:rsidRDefault="005165B7"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T</w:t>
      </w:r>
      <w:r w:rsidR="00175162">
        <w:rPr>
          <w:rFonts w:ascii="Arial" w:hAnsi="Arial" w:cs="Arial"/>
          <w:b w:val="0"/>
          <w:bCs/>
          <w:i/>
          <w:iCs/>
          <w:color w:val="808080" w:themeColor="background1" w:themeShade="80"/>
          <w:sz w:val="22"/>
        </w:rPr>
        <w:t>ransport collectif</w:t>
      </w:r>
      <w:r w:rsidR="006C24C6" w:rsidRPr="00AE5561">
        <w:rPr>
          <w:rFonts w:ascii="Arial" w:hAnsi="Arial" w:cs="Arial"/>
          <w:b w:val="0"/>
          <w:bCs/>
          <w:i/>
          <w:iCs/>
          <w:color w:val="808080" w:themeColor="background1" w:themeShade="80"/>
          <w:sz w:val="22"/>
        </w:rPr>
        <w:t xml:space="preserve"> </w:t>
      </w:r>
    </w:p>
    <w:p w14:paraId="0269FDF8" w14:textId="16E11C06" w:rsidR="009B7227" w:rsidRPr="00AE5561" w:rsidRDefault="005165B7" w:rsidP="00AF74D1">
      <w:pPr>
        <w:pStyle w:val="Paragraphedeliste"/>
        <w:numPr>
          <w:ilvl w:val="0"/>
          <w:numId w:val="23"/>
        </w:numPr>
        <w:tabs>
          <w:tab w:val="num" w:pos="1800"/>
        </w:tabs>
        <w:spacing w:line="240" w:lineRule="auto"/>
        <w:ind w:right="237"/>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E</w:t>
      </w:r>
      <w:r w:rsidR="00536060" w:rsidRPr="00AE5561">
        <w:rPr>
          <w:rFonts w:ascii="Arial" w:hAnsi="Arial" w:cs="Arial"/>
          <w:b w:val="0"/>
          <w:bCs/>
          <w:i/>
          <w:iCs/>
          <w:color w:val="808080" w:themeColor="background1" w:themeShade="80"/>
          <w:sz w:val="22"/>
        </w:rPr>
        <w:t>ntentes de service</w:t>
      </w:r>
      <w:r w:rsidR="006C24C6" w:rsidRPr="00AE5561">
        <w:rPr>
          <w:rFonts w:ascii="Arial" w:hAnsi="Arial" w:cs="Arial"/>
          <w:b w:val="0"/>
          <w:bCs/>
          <w:i/>
          <w:iCs/>
          <w:color w:val="808080" w:themeColor="background1" w:themeShade="80"/>
          <w:sz w:val="22"/>
        </w:rPr>
        <w:t xml:space="preserve"> en DI-DP-TSA</w:t>
      </w:r>
    </w:p>
    <w:p w14:paraId="7CA947C5" w14:textId="12142C58" w:rsidR="007C4A3C" w:rsidRPr="007C4A3C" w:rsidRDefault="007C4A3C" w:rsidP="007C4A3C">
      <w:pPr>
        <w:tabs>
          <w:tab w:val="num" w:pos="567"/>
          <w:tab w:val="num" w:pos="600"/>
        </w:tabs>
        <w:spacing w:line="240" w:lineRule="auto"/>
        <w:ind w:left="142" w:right="237"/>
        <w:rPr>
          <w:rFonts w:ascii="Arial" w:hAnsi="Arial" w:cs="Arial"/>
          <w:b w:val="0"/>
          <w:bCs/>
          <w:color w:val="808080" w:themeColor="background1" w:themeShade="80"/>
          <w:sz w:val="24"/>
          <w:szCs w:val="24"/>
        </w:rPr>
      </w:pPr>
    </w:p>
    <w:p w14:paraId="35E8F3CD" w14:textId="7AFAA56D" w:rsidR="003D62A1" w:rsidRPr="006C24C6" w:rsidRDefault="003D62A1" w:rsidP="00AF74D1">
      <w:pPr>
        <w:pStyle w:val="Paragraphedeliste"/>
        <w:numPr>
          <w:ilvl w:val="4"/>
          <w:numId w:val="10"/>
        </w:numPr>
        <w:tabs>
          <w:tab w:val="clear" w:pos="960"/>
          <w:tab w:val="num" w:pos="567"/>
          <w:tab w:val="num" w:pos="600"/>
        </w:tabs>
        <w:spacing w:line="240" w:lineRule="auto"/>
        <w:ind w:left="567" w:right="237" w:hanging="425"/>
        <w:rPr>
          <w:rFonts w:ascii="Arial" w:hAnsi="Arial" w:cs="Arial"/>
          <w:b w:val="0"/>
          <w:bCs/>
          <w:color w:val="auto"/>
          <w:sz w:val="24"/>
          <w:szCs w:val="24"/>
        </w:rPr>
      </w:pPr>
      <w:r w:rsidRPr="006C24C6">
        <w:rPr>
          <w:rFonts w:ascii="Arial" w:hAnsi="Arial" w:cs="Arial"/>
          <w:b w:val="0"/>
          <w:bCs/>
          <w:color w:val="auto"/>
          <w:sz w:val="24"/>
          <w:szCs w:val="24"/>
        </w:rPr>
        <w:t>Corporation de développement communautaire Roussillon (CDC)</w:t>
      </w:r>
    </w:p>
    <w:p w14:paraId="23DFC585" w14:textId="2CD0D752" w:rsidR="00AE5561" w:rsidRDefault="00933ED0" w:rsidP="00AE5561">
      <w:pPr>
        <w:spacing w:before="240" w:line="240" w:lineRule="auto"/>
        <w:ind w:left="600" w:right="237"/>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Enjeux</w:t>
      </w:r>
      <w:r w:rsidR="009B7227" w:rsidRPr="007C4A3C">
        <w:rPr>
          <w:rFonts w:ascii="Arial" w:hAnsi="Arial" w:cs="Arial"/>
          <w:b w:val="0"/>
          <w:bCs/>
          <w:i/>
          <w:iCs/>
          <w:color w:val="808080" w:themeColor="background1" w:themeShade="80"/>
          <w:sz w:val="22"/>
        </w:rPr>
        <w:t xml:space="preserve"> priorisés</w:t>
      </w:r>
      <w:r w:rsidR="00AE5561">
        <w:rPr>
          <w:rFonts w:ascii="Arial" w:hAnsi="Arial" w:cs="Arial"/>
          <w:b w:val="0"/>
          <w:bCs/>
          <w:i/>
          <w:iCs/>
          <w:color w:val="808080" w:themeColor="background1" w:themeShade="80"/>
          <w:sz w:val="22"/>
        </w:rPr>
        <w:t> </w:t>
      </w:r>
      <w:r w:rsidR="009B7227" w:rsidRPr="007C4A3C">
        <w:rPr>
          <w:rFonts w:ascii="Arial" w:hAnsi="Arial" w:cs="Arial"/>
          <w:b w:val="0"/>
          <w:bCs/>
          <w:i/>
          <w:iCs/>
          <w:color w:val="808080" w:themeColor="background1" w:themeShade="80"/>
          <w:sz w:val="22"/>
        </w:rPr>
        <w:t xml:space="preserve">: </w:t>
      </w:r>
    </w:p>
    <w:p w14:paraId="4AA1FA7F" w14:textId="77777777" w:rsidR="00AE5561" w:rsidRPr="00AE5561" w:rsidRDefault="00AE5561" w:rsidP="00AF74D1">
      <w:pPr>
        <w:pStyle w:val="Paragraphedeliste"/>
        <w:numPr>
          <w:ilvl w:val="0"/>
          <w:numId w:val="25"/>
        </w:numPr>
        <w:spacing w:line="240" w:lineRule="auto"/>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Vigie en contexte de pandémie</w:t>
      </w:r>
    </w:p>
    <w:p w14:paraId="02D3D325" w14:textId="159BA5DA" w:rsidR="00AE5561" w:rsidRPr="00AE5561" w:rsidRDefault="005165B7" w:rsidP="00AF74D1">
      <w:pPr>
        <w:pStyle w:val="Paragraphedeliste"/>
        <w:numPr>
          <w:ilvl w:val="0"/>
          <w:numId w:val="25"/>
        </w:numPr>
        <w:spacing w:after="200" w:line="240" w:lineRule="auto"/>
        <w:ind w:right="237"/>
        <w:rPr>
          <w:rFonts w:ascii="Arial" w:hAnsi="Arial" w:cs="Arial"/>
          <w:b w:val="0"/>
          <w:bCs/>
          <w:color w:val="808080" w:themeColor="background1" w:themeShade="80"/>
          <w:sz w:val="24"/>
          <w:szCs w:val="24"/>
        </w:rPr>
      </w:pPr>
      <w:r>
        <w:rPr>
          <w:rFonts w:ascii="Arial" w:hAnsi="Arial" w:cs="Arial"/>
          <w:b w:val="0"/>
          <w:bCs/>
          <w:i/>
          <w:iCs/>
          <w:color w:val="808080" w:themeColor="background1" w:themeShade="80"/>
          <w:sz w:val="22"/>
        </w:rPr>
        <w:t>T</w:t>
      </w:r>
      <w:r w:rsidR="009B7227" w:rsidRPr="00AE5561">
        <w:rPr>
          <w:rFonts w:ascii="Arial" w:hAnsi="Arial" w:cs="Arial"/>
          <w:b w:val="0"/>
          <w:bCs/>
          <w:i/>
          <w:iCs/>
          <w:color w:val="808080" w:themeColor="background1" w:themeShade="80"/>
          <w:sz w:val="22"/>
        </w:rPr>
        <w:t xml:space="preserve">arification sociale en </w:t>
      </w:r>
      <w:r w:rsidR="007C4A3C" w:rsidRPr="00AE5561">
        <w:rPr>
          <w:rFonts w:ascii="Arial" w:hAnsi="Arial" w:cs="Arial"/>
          <w:b w:val="0"/>
          <w:bCs/>
          <w:i/>
          <w:iCs/>
          <w:color w:val="808080" w:themeColor="background1" w:themeShade="80"/>
          <w:sz w:val="22"/>
        </w:rPr>
        <w:t>transport</w:t>
      </w:r>
    </w:p>
    <w:p w14:paraId="1B9F3D54" w14:textId="087D7556" w:rsidR="00AE5561" w:rsidRPr="00AE5561" w:rsidRDefault="00AE5561" w:rsidP="00AF74D1">
      <w:pPr>
        <w:pStyle w:val="Paragraphedeliste"/>
        <w:numPr>
          <w:ilvl w:val="0"/>
          <w:numId w:val="25"/>
        </w:numPr>
        <w:spacing w:after="200" w:line="240" w:lineRule="auto"/>
        <w:ind w:right="237"/>
        <w:rPr>
          <w:rFonts w:ascii="Arial" w:hAnsi="Arial" w:cs="Arial"/>
          <w:b w:val="0"/>
          <w:bCs/>
          <w:color w:val="808080" w:themeColor="background1" w:themeShade="80"/>
          <w:sz w:val="24"/>
          <w:szCs w:val="24"/>
        </w:rPr>
      </w:pPr>
      <w:r>
        <w:rPr>
          <w:rFonts w:ascii="Arial" w:hAnsi="Arial" w:cs="Arial"/>
          <w:b w:val="0"/>
          <w:bCs/>
          <w:i/>
          <w:iCs/>
          <w:color w:val="808080" w:themeColor="background1" w:themeShade="80"/>
          <w:sz w:val="22"/>
        </w:rPr>
        <w:t>L</w:t>
      </w:r>
      <w:r w:rsidR="00BE728A" w:rsidRPr="00AE5561">
        <w:rPr>
          <w:rFonts w:ascii="Arial" w:hAnsi="Arial" w:cs="Arial"/>
          <w:b w:val="0"/>
          <w:bCs/>
          <w:i/>
          <w:iCs/>
          <w:color w:val="808080" w:themeColor="background1" w:themeShade="80"/>
          <w:sz w:val="22"/>
        </w:rPr>
        <w:t>ogements sociaux</w:t>
      </w:r>
      <w:r>
        <w:rPr>
          <w:rFonts w:ascii="Arial" w:hAnsi="Arial" w:cs="Arial"/>
          <w:b w:val="0"/>
          <w:bCs/>
          <w:i/>
          <w:iCs/>
          <w:color w:val="808080" w:themeColor="background1" w:themeShade="80"/>
          <w:sz w:val="22"/>
        </w:rPr>
        <w:t xml:space="preserve"> accessibles à tous</w:t>
      </w:r>
    </w:p>
    <w:p w14:paraId="065FD85E" w14:textId="1525CDE7" w:rsidR="009B7227" w:rsidRPr="00AE5561" w:rsidRDefault="00AE5561" w:rsidP="00AF74D1">
      <w:pPr>
        <w:pStyle w:val="Paragraphedeliste"/>
        <w:numPr>
          <w:ilvl w:val="0"/>
          <w:numId w:val="25"/>
        </w:numPr>
        <w:spacing w:line="240" w:lineRule="auto"/>
        <w:ind w:right="237"/>
        <w:rPr>
          <w:rFonts w:ascii="Arial" w:hAnsi="Arial" w:cs="Arial"/>
          <w:b w:val="0"/>
          <w:bCs/>
          <w:color w:val="808080" w:themeColor="background1" w:themeShade="80"/>
          <w:sz w:val="24"/>
          <w:szCs w:val="24"/>
        </w:rPr>
      </w:pPr>
      <w:r>
        <w:rPr>
          <w:rFonts w:ascii="Arial" w:hAnsi="Arial" w:cs="Arial"/>
          <w:b w:val="0"/>
          <w:bCs/>
          <w:i/>
          <w:iCs/>
          <w:color w:val="808080" w:themeColor="background1" w:themeShade="80"/>
          <w:sz w:val="22"/>
        </w:rPr>
        <w:t>P</w:t>
      </w:r>
      <w:r w:rsidR="009B024A" w:rsidRPr="00AE5561">
        <w:rPr>
          <w:rFonts w:ascii="Arial" w:hAnsi="Arial" w:cs="Arial"/>
          <w:b w:val="0"/>
          <w:bCs/>
          <w:i/>
          <w:iCs/>
          <w:color w:val="808080" w:themeColor="background1" w:themeShade="80"/>
          <w:sz w:val="22"/>
        </w:rPr>
        <w:t xml:space="preserve">résentation de l’APHRSO sur </w:t>
      </w:r>
      <w:r w:rsidR="007C4A3C" w:rsidRPr="00AE5561">
        <w:rPr>
          <w:rFonts w:ascii="Arial" w:hAnsi="Arial" w:cs="Arial"/>
          <w:b w:val="0"/>
          <w:bCs/>
          <w:i/>
          <w:iCs/>
          <w:color w:val="808080" w:themeColor="background1" w:themeShade="80"/>
          <w:sz w:val="22"/>
        </w:rPr>
        <w:t>l</w:t>
      </w:r>
      <w:r w:rsidR="009B024A" w:rsidRPr="00AE5561">
        <w:rPr>
          <w:rFonts w:ascii="Arial" w:hAnsi="Arial" w:cs="Arial"/>
          <w:b w:val="0"/>
          <w:bCs/>
          <w:i/>
          <w:iCs/>
          <w:color w:val="808080" w:themeColor="background1" w:themeShade="80"/>
          <w:sz w:val="22"/>
        </w:rPr>
        <w:t>’</w:t>
      </w:r>
      <w:r w:rsidR="00536060" w:rsidRPr="00AE5561">
        <w:rPr>
          <w:rFonts w:ascii="Arial" w:hAnsi="Arial" w:cs="Arial"/>
          <w:b w:val="0"/>
          <w:bCs/>
          <w:i/>
          <w:iCs/>
          <w:color w:val="808080" w:themeColor="background1" w:themeShade="80"/>
          <w:sz w:val="22"/>
        </w:rPr>
        <w:t>embauche inclusive</w:t>
      </w:r>
    </w:p>
    <w:p w14:paraId="14A67874" w14:textId="77777777" w:rsidR="00AE5561" w:rsidRPr="00AE5561" w:rsidRDefault="00AE5561" w:rsidP="00AE5561">
      <w:pPr>
        <w:tabs>
          <w:tab w:val="num" w:pos="142"/>
          <w:tab w:val="num" w:pos="567"/>
        </w:tabs>
        <w:spacing w:line="240" w:lineRule="auto"/>
        <w:ind w:left="142" w:right="13"/>
        <w:rPr>
          <w:rFonts w:ascii="Arial" w:hAnsi="Arial" w:cs="Arial"/>
          <w:b w:val="0"/>
          <w:bCs/>
          <w:color w:val="auto"/>
          <w:sz w:val="24"/>
          <w:szCs w:val="24"/>
        </w:rPr>
      </w:pPr>
    </w:p>
    <w:p w14:paraId="44DDBEA3" w14:textId="625C93FF" w:rsidR="003D62A1" w:rsidRDefault="003D62A1" w:rsidP="00AF74D1">
      <w:pPr>
        <w:pStyle w:val="Paragraphedeliste"/>
        <w:numPr>
          <w:ilvl w:val="4"/>
          <w:numId w:val="10"/>
        </w:numPr>
        <w:tabs>
          <w:tab w:val="clear" w:pos="960"/>
          <w:tab w:val="num" w:pos="142"/>
          <w:tab w:val="num" w:pos="567"/>
        </w:tabs>
        <w:spacing w:after="200" w:line="240" w:lineRule="auto"/>
        <w:ind w:left="567" w:right="13" w:hanging="425"/>
        <w:rPr>
          <w:rFonts w:ascii="Arial" w:hAnsi="Arial" w:cs="Arial"/>
          <w:b w:val="0"/>
          <w:bCs/>
          <w:color w:val="auto"/>
          <w:sz w:val="24"/>
          <w:szCs w:val="24"/>
        </w:rPr>
      </w:pPr>
      <w:r w:rsidRPr="006C24C6">
        <w:rPr>
          <w:rFonts w:ascii="Arial" w:hAnsi="Arial" w:cs="Arial"/>
          <w:b w:val="0"/>
          <w:bCs/>
          <w:color w:val="auto"/>
          <w:sz w:val="24"/>
          <w:szCs w:val="24"/>
        </w:rPr>
        <w:t>Table régionale des organismes communautaires de la Montérégie (TROC-M)</w:t>
      </w:r>
    </w:p>
    <w:p w14:paraId="2E879EB0" w14:textId="13B1D530" w:rsidR="006C24C6" w:rsidRDefault="00933ED0" w:rsidP="006C24C6">
      <w:pPr>
        <w:tabs>
          <w:tab w:val="num" w:pos="1800"/>
        </w:tabs>
        <w:spacing w:line="240" w:lineRule="auto"/>
        <w:ind w:left="600" w:right="237"/>
        <w:jc w:val="both"/>
        <w:rPr>
          <w:rFonts w:ascii="Arial" w:hAnsi="Arial" w:cs="Arial"/>
          <w:b w:val="0"/>
          <w:bCs/>
          <w:color w:val="808080" w:themeColor="background1" w:themeShade="80"/>
          <w:sz w:val="22"/>
        </w:rPr>
      </w:pPr>
      <w:r>
        <w:rPr>
          <w:rFonts w:ascii="Arial" w:hAnsi="Arial" w:cs="Arial"/>
          <w:b w:val="0"/>
          <w:bCs/>
          <w:i/>
          <w:iCs/>
          <w:color w:val="808080" w:themeColor="background1" w:themeShade="80"/>
          <w:sz w:val="22"/>
        </w:rPr>
        <w:t>Enjeux</w:t>
      </w:r>
      <w:r w:rsidR="006C24C6" w:rsidRPr="007C4A3C">
        <w:rPr>
          <w:rFonts w:ascii="Arial" w:hAnsi="Arial" w:cs="Arial"/>
          <w:b w:val="0"/>
          <w:bCs/>
          <w:i/>
          <w:iCs/>
          <w:color w:val="808080" w:themeColor="background1" w:themeShade="80"/>
          <w:sz w:val="22"/>
        </w:rPr>
        <w:t xml:space="preserve"> priorisés</w:t>
      </w:r>
      <w:r w:rsidR="00AE5561">
        <w:rPr>
          <w:rFonts w:ascii="Arial" w:hAnsi="Arial" w:cs="Arial"/>
          <w:b w:val="0"/>
          <w:bCs/>
          <w:i/>
          <w:iCs/>
          <w:color w:val="808080" w:themeColor="background1" w:themeShade="80"/>
          <w:sz w:val="22"/>
        </w:rPr>
        <w:t> </w:t>
      </w:r>
      <w:r w:rsidR="006C24C6" w:rsidRPr="007C4A3C">
        <w:rPr>
          <w:rFonts w:ascii="Arial" w:hAnsi="Arial" w:cs="Arial"/>
          <w:b w:val="0"/>
          <w:bCs/>
          <w:i/>
          <w:iCs/>
          <w:color w:val="808080" w:themeColor="background1" w:themeShade="80"/>
          <w:sz w:val="22"/>
        </w:rPr>
        <w:t>:</w:t>
      </w:r>
      <w:r w:rsidR="006C24C6" w:rsidRPr="007C4A3C">
        <w:rPr>
          <w:rFonts w:ascii="Arial" w:hAnsi="Arial" w:cs="Arial"/>
          <w:b w:val="0"/>
          <w:bCs/>
          <w:color w:val="808080" w:themeColor="background1" w:themeShade="80"/>
          <w:sz w:val="22"/>
        </w:rPr>
        <w:t xml:space="preserve"> </w:t>
      </w:r>
    </w:p>
    <w:p w14:paraId="193B5626" w14:textId="77777777" w:rsidR="00AE5561" w:rsidRPr="00AE5561" w:rsidRDefault="00AE5561" w:rsidP="00AF74D1">
      <w:pPr>
        <w:pStyle w:val="Paragraphedeliste"/>
        <w:numPr>
          <w:ilvl w:val="0"/>
          <w:numId w:val="24"/>
        </w:numPr>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Vigie en contexte de pandémie</w:t>
      </w:r>
    </w:p>
    <w:p w14:paraId="143C4FFD" w14:textId="1781CB4E" w:rsidR="00933ED0" w:rsidRDefault="00933ED0" w:rsidP="00AF74D1">
      <w:pPr>
        <w:pStyle w:val="Paragraphedeliste"/>
        <w:numPr>
          <w:ilvl w:val="0"/>
          <w:numId w:val="24"/>
        </w:numPr>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 xml:space="preserve">Financement </w:t>
      </w:r>
    </w:p>
    <w:p w14:paraId="5B96323E" w14:textId="284C5A98" w:rsidR="00AE5561" w:rsidRPr="00AE5561" w:rsidRDefault="00AE5561" w:rsidP="00AF74D1">
      <w:pPr>
        <w:pStyle w:val="Paragraphedeliste"/>
        <w:numPr>
          <w:ilvl w:val="0"/>
          <w:numId w:val="24"/>
        </w:numPr>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Partenariat pour soutenir les ententes de services en DI-DP-TSA</w:t>
      </w:r>
    </w:p>
    <w:p w14:paraId="1FA2B81F" w14:textId="77777777" w:rsidR="00536060" w:rsidRPr="003D62A1" w:rsidRDefault="00536060" w:rsidP="00AE5561">
      <w:pPr>
        <w:pStyle w:val="Paragraphedeliste"/>
        <w:tabs>
          <w:tab w:val="num" w:pos="1800"/>
        </w:tabs>
        <w:spacing w:after="200" w:line="240" w:lineRule="auto"/>
        <w:ind w:left="-1200" w:right="13"/>
        <w:rPr>
          <w:rFonts w:ascii="Arial" w:hAnsi="Arial" w:cs="Arial"/>
          <w:b w:val="0"/>
          <w:bCs/>
          <w:color w:val="808080" w:themeColor="background1" w:themeShade="80"/>
          <w:sz w:val="24"/>
          <w:szCs w:val="24"/>
        </w:rPr>
      </w:pPr>
    </w:p>
    <w:p w14:paraId="60B8B016" w14:textId="427B7469" w:rsidR="009B7227" w:rsidRPr="006C24C6" w:rsidRDefault="003D62A1" w:rsidP="00AF74D1">
      <w:pPr>
        <w:pStyle w:val="Paragraphedeliste"/>
        <w:numPr>
          <w:ilvl w:val="4"/>
          <w:numId w:val="10"/>
        </w:numPr>
        <w:tabs>
          <w:tab w:val="clear" w:pos="960"/>
          <w:tab w:val="num" w:pos="567"/>
          <w:tab w:val="num" w:pos="600"/>
        </w:tabs>
        <w:spacing w:line="240" w:lineRule="auto"/>
        <w:ind w:left="567" w:right="68" w:hanging="425"/>
        <w:rPr>
          <w:rFonts w:ascii="Arial" w:hAnsi="Arial" w:cs="Arial"/>
          <w:b w:val="0"/>
          <w:bCs/>
          <w:color w:val="auto"/>
          <w:sz w:val="24"/>
          <w:szCs w:val="24"/>
        </w:rPr>
      </w:pPr>
      <w:r w:rsidRPr="006C24C6">
        <w:rPr>
          <w:rFonts w:ascii="Arial" w:hAnsi="Arial" w:cs="Arial"/>
          <w:b w:val="0"/>
          <w:bCs/>
          <w:color w:val="auto"/>
          <w:sz w:val="24"/>
          <w:szCs w:val="24"/>
        </w:rPr>
        <w:t>Comités consultatifs et sous-comités de l’Autorité régionale du transport métropolitain (ARTM)</w:t>
      </w:r>
    </w:p>
    <w:p w14:paraId="1923F7C3" w14:textId="473A0CD5" w:rsidR="006C24C6" w:rsidRDefault="00933ED0" w:rsidP="00AE5561">
      <w:pPr>
        <w:spacing w:before="240" w:line="240" w:lineRule="auto"/>
        <w:ind w:left="600" w:right="68"/>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Enjeux</w:t>
      </w:r>
      <w:r w:rsidR="006C24C6" w:rsidRPr="006C24C6">
        <w:rPr>
          <w:rFonts w:ascii="Arial" w:hAnsi="Arial" w:cs="Arial"/>
          <w:b w:val="0"/>
          <w:bCs/>
          <w:i/>
          <w:iCs/>
          <w:color w:val="808080" w:themeColor="background1" w:themeShade="80"/>
          <w:sz w:val="22"/>
        </w:rPr>
        <w:t xml:space="preserve"> priorisés :</w:t>
      </w:r>
    </w:p>
    <w:p w14:paraId="1C3BAAD1" w14:textId="15DA8436" w:rsidR="00AE5561" w:rsidRDefault="00AE5561" w:rsidP="00AF74D1">
      <w:pPr>
        <w:pStyle w:val="Paragraphedeliste"/>
        <w:numPr>
          <w:ilvl w:val="0"/>
          <w:numId w:val="26"/>
        </w:numPr>
        <w:spacing w:after="200" w:line="240" w:lineRule="auto"/>
        <w:ind w:right="68" w:hanging="87"/>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T</w:t>
      </w:r>
      <w:r w:rsidRPr="007C4A3C">
        <w:rPr>
          <w:rFonts w:ascii="Arial" w:hAnsi="Arial" w:cs="Arial"/>
          <w:b w:val="0"/>
          <w:bCs/>
          <w:i/>
          <w:iCs/>
          <w:color w:val="808080" w:themeColor="background1" w:themeShade="80"/>
          <w:sz w:val="22"/>
        </w:rPr>
        <w:t xml:space="preserve">ransport </w:t>
      </w:r>
      <w:r w:rsidR="00E431B0">
        <w:rPr>
          <w:rFonts w:ascii="Arial" w:hAnsi="Arial" w:cs="Arial"/>
          <w:b w:val="0"/>
          <w:bCs/>
          <w:i/>
          <w:iCs/>
          <w:color w:val="808080" w:themeColor="background1" w:themeShade="80"/>
          <w:sz w:val="22"/>
        </w:rPr>
        <w:t xml:space="preserve">collectif (réseau régulier et </w:t>
      </w:r>
      <w:r w:rsidRPr="007C4A3C">
        <w:rPr>
          <w:rFonts w:ascii="Arial" w:hAnsi="Arial" w:cs="Arial"/>
          <w:b w:val="0"/>
          <w:bCs/>
          <w:i/>
          <w:iCs/>
          <w:color w:val="808080" w:themeColor="background1" w:themeShade="80"/>
          <w:sz w:val="22"/>
        </w:rPr>
        <w:t>adapté</w:t>
      </w:r>
      <w:r w:rsidR="00E431B0">
        <w:rPr>
          <w:rFonts w:ascii="Arial" w:hAnsi="Arial" w:cs="Arial"/>
          <w:b w:val="0"/>
          <w:bCs/>
          <w:i/>
          <w:iCs/>
          <w:color w:val="808080" w:themeColor="background1" w:themeShade="80"/>
          <w:sz w:val="22"/>
        </w:rPr>
        <w:t>)</w:t>
      </w:r>
    </w:p>
    <w:p w14:paraId="7BD3D6BD" w14:textId="491B33F0" w:rsidR="00AE5561" w:rsidRDefault="00AE5561" w:rsidP="00AF74D1">
      <w:pPr>
        <w:pStyle w:val="Paragraphedeliste"/>
        <w:numPr>
          <w:ilvl w:val="0"/>
          <w:numId w:val="26"/>
        </w:numPr>
        <w:spacing w:after="200" w:line="240" w:lineRule="auto"/>
        <w:ind w:right="68" w:hanging="87"/>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Tarification sociale</w:t>
      </w:r>
    </w:p>
    <w:p w14:paraId="4E9F3217" w14:textId="58BC14EA" w:rsidR="00AE5561" w:rsidRPr="00AE5561" w:rsidRDefault="00AE5561" w:rsidP="00AF74D1">
      <w:pPr>
        <w:pStyle w:val="Paragraphedeliste"/>
        <w:numPr>
          <w:ilvl w:val="0"/>
          <w:numId w:val="26"/>
        </w:numPr>
        <w:spacing w:line="240" w:lineRule="auto"/>
        <w:ind w:right="68" w:hanging="87"/>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A</w:t>
      </w:r>
      <w:r w:rsidRPr="007C4A3C">
        <w:rPr>
          <w:rFonts w:ascii="Arial" w:hAnsi="Arial" w:cs="Arial"/>
          <w:b w:val="0"/>
          <w:bCs/>
          <w:i/>
          <w:iCs/>
          <w:color w:val="808080" w:themeColor="background1" w:themeShade="80"/>
          <w:sz w:val="22"/>
        </w:rPr>
        <w:t>ccessibilité</w:t>
      </w:r>
      <w:r w:rsidRPr="007C4A3C">
        <w:rPr>
          <w:rFonts w:ascii="Arial" w:hAnsi="Arial" w:cs="Arial"/>
          <w:b w:val="0"/>
          <w:bCs/>
          <w:color w:val="808080" w:themeColor="background1" w:themeShade="80"/>
          <w:sz w:val="22"/>
        </w:rPr>
        <w:t xml:space="preserve"> universelle</w:t>
      </w:r>
    </w:p>
    <w:p w14:paraId="427B3571" w14:textId="77777777" w:rsidR="00AE5561" w:rsidRPr="00AE5561" w:rsidRDefault="00AE5561" w:rsidP="00AE5561">
      <w:pPr>
        <w:spacing w:line="240" w:lineRule="auto"/>
        <w:ind w:left="33" w:right="68"/>
        <w:rPr>
          <w:rFonts w:ascii="Arial" w:hAnsi="Arial" w:cs="Arial"/>
          <w:b w:val="0"/>
          <w:bCs/>
          <w:i/>
          <w:iCs/>
          <w:color w:val="808080" w:themeColor="background1" w:themeShade="80"/>
          <w:sz w:val="22"/>
        </w:rPr>
      </w:pPr>
    </w:p>
    <w:p w14:paraId="0A38FB9D" w14:textId="17E5203B" w:rsidR="003D62A1" w:rsidRPr="006C24C6" w:rsidRDefault="00AE5561" w:rsidP="00AF74D1">
      <w:pPr>
        <w:pStyle w:val="Paragraphedeliste"/>
        <w:numPr>
          <w:ilvl w:val="4"/>
          <w:numId w:val="10"/>
        </w:numPr>
        <w:tabs>
          <w:tab w:val="clear" w:pos="960"/>
          <w:tab w:val="num" w:pos="567"/>
          <w:tab w:val="num" w:pos="600"/>
        </w:tabs>
        <w:spacing w:line="240" w:lineRule="auto"/>
        <w:ind w:left="567" w:right="237" w:hanging="425"/>
        <w:rPr>
          <w:rFonts w:ascii="Arial" w:hAnsi="Arial" w:cs="Arial"/>
          <w:b w:val="0"/>
          <w:bCs/>
          <w:color w:val="auto"/>
          <w:sz w:val="24"/>
          <w:szCs w:val="24"/>
        </w:rPr>
      </w:pPr>
      <w:r>
        <w:rPr>
          <w:rFonts w:ascii="Arial" w:hAnsi="Arial" w:cs="Arial"/>
          <w:b w:val="0"/>
          <w:bCs/>
          <w:color w:val="auto"/>
          <w:sz w:val="24"/>
          <w:szCs w:val="24"/>
        </w:rPr>
        <w:t>C</w:t>
      </w:r>
      <w:r w:rsidR="003D62A1" w:rsidRPr="006C24C6">
        <w:rPr>
          <w:rFonts w:ascii="Arial" w:hAnsi="Arial" w:cs="Arial"/>
          <w:b w:val="0"/>
          <w:bCs/>
          <w:color w:val="auto"/>
          <w:sz w:val="24"/>
          <w:szCs w:val="24"/>
        </w:rPr>
        <w:t xml:space="preserve">omités consultatifs d’Exo </w:t>
      </w:r>
      <w:r>
        <w:rPr>
          <w:rFonts w:ascii="Arial" w:hAnsi="Arial" w:cs="Arial"/>
          <w:b w:val="0"/>
          <w:bCs/>
          <w:color w:val="auto"/>
          <w:sz w:val="24"/>
          <w:szCs w:val="24"/>
        </w:rPr>
        <w:t>Couronne Sud</w:t>
      </w:r>
    </w:p>
    <w:p w14:paraId="0277E680" w14:textId="63A984B4" w:rsidR="00AE5561" w:rsidRDefault="00933ED0" w:rsidP="00AE5561">
      <w:pPr>
        <w:tabs>
          <w:tab w:val="num" w:pos="567"/>
          <w:tab w:val="num" w:pos="600"/>
        </w:tabs>
        <w:spacing w:before="240" w:line="240" w:lineRule="auto"/>
        <w:ind w:left="567" w:right="237"/>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Enjeux</w:t>
      </w:r>
      <w:r w:rsidR="006C24C6" w:rsidRPr="006C24C6">
        <w:rPr>
          <w:rFonts w:ascii="Arial" w:hAnsi="Arial" w:cs="Arial"/>
          <w:b w:val="0"/>
          <w:bCs/>
          <w:i/>
          <w:iCs/>
          <w:color w:val="808080" w:themeColor="background1" w:themeShade="80"/>
          <w:sz w:val="22"/>
        </w:rPr>
        <w:t xml:space="preserve"> priorisés :</w:t>
      </w:r>
    </w:p>
    <w:p w14:paraId="059CE278" w14:textId="78201561" w:rsidR="00AE5561" w:rsidRDefault="00AE5561" w:rsidP="00AF74D1">
      <w:pPr>
        <w:pStyle w:val="Paragraphedeliste"/>
        <w:numPr>
          <w:ilvl w:val="0"/>
          <w:numId w:val="27"/>
        </w:numPr>
        <w:tabs>
          <w:tab w:val="num" w:pos="600"/>
          <w:tab w:val="num" w:pos="851"/>
        </w:tabs>
        <w:spacing w:line="240" w:lineRule="auto"/>
        <w:ind w:right="237"/>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I</w:t>
      </w:r>
      <w:r w:rsidR="006C24C6" w:rsidRPr="00AE5561">
        <w:rPr>
          <w:rFonts w:ascii="Arial" w:hAnsi="Arial" w:cs="Arial"/>
          <w:b w:val="0"/>
          <w:bCs/>
          <w:i/>
          <w:iCs/>
          <w:color w:val="808080" w:themeColor="background1" w:themeShade="80"/>
          <w:sz w:val="22"/>
        </w:rPr>
        <w:t xml:space="preserve">ntégration </w:t>
      </w:r>
      <w:r>
        <w:rPr>
          <w:rFonts w:ascii="Arial" w:hAnsi="Arial" w:cs="Arial"/>
          <w:b w:val="0"/>
          <w:bCs/>
          <w:i/>
          <w:iCs/>
          <w:color w:val="808080" w:themeColor="background1" w:themeShade="80"/>
          <w:sz w:val="22"/>
        </w:rPr>
        <w:t xml:space="preserve">du transporteur </w:t>
      </w:r>
      <w:r w:rsidR="006C24C6" w:rsidRPr="00AE5561">
        <w:rPr>
          <w:rFonts w:ascii="Arial" w:hAnsi="Arial" w:cs="Arial"/>
          <w:b w:val="0"/>
          <w:bCs/>
          <w:i/>
          <w:iCs/>
          <w:color w:val="808080" w:themeColor="background1" w:themeShade="80"/>
          <w:sz w:val="22"/>
        </w:rPr>
        <w:t>TARSO</w:t>
      </w:r>
    </w:p>
    <w:p w14:paraId="1D35A24E" w14:textId="33E19F3F" w:rsidR="00C87BB6" w:rsidRDefault="00AE5561" w:rsidP="00AF74D1">
      <w:pPr>
        <w:pStyle w:val="Paragraphedeliste"/>
        <w:numPr>
          <w:ilvl w:val="0"/>
          <w:numId w:val="27"/>
        </w:numPr>
        <w:tabs>
          <w:tab w:val="num" w:pos="600"/>
          <w:tab w:val="num" w:pos="851"/>
        </w:tabs>
        <w:spacing w:after="200" w:line="240" w:lineRule="auto"/>
        <w:ind w:right="237"/>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Harmonisation</w:t>
      </w:r>
      <w:r w:rsidR="006C24C6" w:rsidRPr="00AE5561">
        <w:rPr>
          <w:rFonts w:ascii="Arial" w:hAnsi="Arial" w:cs="Arial"/>
          <w:b w:val="0"/>
          <w:bCs/>
          <w:i/>
          <w:iCs/>
          <w:color w:val="808080" w:themeColor="background1" w:themeShade="80"/>
          <w:sz w:val="22"/>
        </w:rPr>
        <w:t>, d</w:t>
      </w:r>
      <w:r w:rsidR="00E43E25" w:rsidRPr="00AE5561">
        <w:rPr>
          <w:rFonts w:ascii="Arial" w:hAnsi="Arial" w:cs="Arial"/>
          <w:b w:val="0"/>
          <w:bCs/>
          <w:i/>
          <w:iCs/>
          <w:color w:val="808080" w:themeColor="background1" w:themeShade="80"/>
          <w:sz w:val="22"/>
        </w:rPr>
        <w:t>éveloppement, qualité</w:t>
      </w:r>
      <w:r w:rsidR="00C87BB6" w:rsidRPr="00AE5561">
        <w:rPr>
          <w:rFonts w:ascii="Arial" w:hAnsi="Arial" w:cs="Arial"/>
          <w:b w:val="0"/>
          <w:bCs/>
          <w:i/>
          <w:iCs/>
          <w:color w:val="808080" w:themeColor="background1" w:themeShade="80"/>
          <w:sz w:val="22"/>
        </w:rPr>
        <w:t xml:space="preserve"> et services offerts </w:t>
      </w:r>
    </w:p>
    <w:p w14:paraId="471971FA" w14:textId="38A59F3D" w:rsidR="003D62A1" w:rsidRPr="006C24C6" w:rsidRDefault="003D62A1" w:rsidP="00864DA1">
      <w:pPr>
        <w:pStyle w:val="Paragraphedeliste"/>
        <w:numPr>
          <w:ilvl w:val="4"/>
          <w:numId w:val="10"/>
        </w:numPr>
        <w:tabs>
          <w:tab w:val="clear" w:pos="960"/>
          <w:tab w:val="num" w:pos="567"/>
          <w:tab w:val="num" w:pos="600"/>
        </w:tabs>
        <w:spacing w:line="240" w:lineRule="auto"/>
        <w:ind w:left="567" w:right="237" w:hanging="425"/>
        <w:jc w:val="both"/>
        <w:rPr>
          <w:rFonts w:ascii="Arial" w:hAnsi="Arial" w:cs="Arial"/>
          <w:b w:val="0"/>
          <w:bCs/>
          <w:color w:val="auto"/>
          <w:sz w:val="24"/>
          <w:szCs w:val="24"/>
        </w:rPr>
      </w:pPr>
      <w:r w:rsidRPr="006C24C6">
        <w:rPr>
          <w:rFonts w:ascii="Arial" w:hAnsi="Arial" w:cs="Arial"/>
          <w:b w:val="0"/>
          <w:bCs/>
          <w:color w:val="auto"/>
          <w:sz w:val="24"/>
          <w:szCs w:val="24"/>
        </w:rPr>
        <w:lastRenderedPageBreak/>
        <w:t>Comités consultatifs relatifs à l’élaboration des plans d’action municipaux à l’égard des personnes handicapées (</w:t>
      </w:r>
      <w:r w:rsidR="009541EF">
        <w:rPr>
          <w:rFonts w:ascii="Arial" w:hAnsi="Arial" w:cs="Arial"/>
          <w:b w:val="0"/>
          <w:bCs/>
          <w:color w:val="auto"/>
          <w:sz w:val="24"/>
          <w:szCs w:val="24"/>
        </w:rPr>
        <w:t>Candiac</w:t>
      </w:r>
      <w:r w:rsidR="00E431B0">
        <w:rPr>
          <w:rFonts w:ascii="Arial" w:hAnsi="Arial" w:cs="Arial"/>
          <w:b w:val="0"/>
          <w:bCs/>
          <w:color w:val="auto"/>
          <w:sz w:val="24"/>
          <w:szCs w:val="24"/>
        </w:rPr>
        <w:t>, La Prairie, S</w:t>
      </w:r>
      <w:r w:rsidR="00441C31">
        <w:rPr>
          <w:rFonts w:ascii="Arial" w:hAnsi="Arial" w:cs="Arial"/>
          <w:b w:val="0"/>
          <w:bCs/>
          <w:color w:val="auto"/>
          <w:sz w:val="24"/>
          <w:szCs w:val="24"/>
        </w:rPr>
        <w:t>ain</w:t>
      </w:r>
      <w:r w:rsidR="00E431B0">
        <w:rPr>
          <w:rFonts w:ascii="Arial" w:hAnsi="Arial" w:cs="Arial"/>
          <w:b w:val="0"/>
          <w:bCs/>
          <w:color w:val="auto"/>
          <w:sz w:val="24"/>
          <w:szCs w:val="24"/>
        </w:rPr>
        <w:t>t-Constant, S</w:t>
      </w:r>
      <w:r w:rsidR="00441C31">
        <w:rPr>
          <w:rFonts w:ascii="Arial" w:hAnsi="Arial" w:cs="Arial"/>
          <w:b w:val="0"/>
          <w:bCs/>
          <w:color w:val="auto"/>
          <w:sz w:val="24"/>
          <w:szCs w:val="24"/>
        </w:rPr>
        <w:t>ain</w:t>
      </w:r>
      <w:r w:rsidR="00E431B0">
        <w:rPr>
          <w:rFonts w:ascii="Arial" w:hAnsi="Arial" w:cs="Arial"/>
          <w:b w:val="0"/>
          <w:bCs/>
          <w:color w:val="auto"/>
          <w:sz w:val="24"/>
          <w:szCs w:val="24"/>
        </w:rPr>
        <w:t>te-Catherine)</w:t>
      </w:r>
    </w:p>
    <w:p w14:paraId="6CA7B1F6" w14:textId="63EBC923" w:rsidR="00AE5561" w:rsidRPr="00B442CF" w:rsidRDefault="00B442CF" w:rsidP="00AE5561">
      <w:pPr>
        <w:tabs>
          <w:tab w:val="num" w:pos="567"/>
          <w:tab w:val="num" w:pos="600"/>
        </w:tabs>
        <w:spacing w:line="240" w:lineRule="auto"/>
        <w:ind w:left="567" w:right="237"/>
        <w:rPr>
          <w:rFonts w:ascii="Arial" w:hAnsi="Arial" w:cs="Arial"/>
          <w:b w:val="0"/>
          <w:bCs/>
          <w:i/>
          <w:iCs/>
          <w:color w:val="808080" w:themeColor="background1" w:themeShade="80"/>
          <w:sz w:val="22"/>
        </w:rPr>
      </w:pPr>
      <w:r w:rsidRPr="00B442CF">
        <w:rPr>
          <w:rFonts w:ascii="Arial" w:hAnsi="Arial" w:cs="Arial"/>
          <w:b w:val="0"/>
          <w:bCs/>
          <w:i/>
          <w:iCs/>
          <w:color w:val="808080" w:themeColor="background1" w:themeShade="80"/>
          <w:sz w:val="20"/>
          <w:szCs w:val="20"/>
        </w:rPr>
        <w:t>L’APHRSO produit et diffuse régulièrement de l’information aux villes pour les soutenir dans leurs travaux.</w:t>
      </w:r>
    </w:p>
    <w:p w14:paraId="2C76F6DF" w14:textId="2DEF39A1" w:rsidR="00B442CF" w:rsidRDefault="00B442CF" w:rsidP="00AE5561">
      <w:pPr>
        <w:tabs>
          <w:tab w:val="num" w:pos="567"/>
          <w:tab w:val="num" w:pos="600"/>
        </w:tabs>
        <w:spacing w:line="240" w:lineRule="auto"/>
        <w:ind w:left="567" w:right="237"/>
        <w:rPr>
          <w:rFonts w:ascii="Arial" w:hAnsi="Arial" w:cs="Arial"/>
          <w:b w:val="0"/>
          <w:bCs/>
          <w:color w:val="808080" w:themeColor="background1" w:themeShade="80"/>
          <w:sz w:val="24"/>
          <w:szCs w:val="24"/>
        </w:rPr>
      </w:pPr>
      <w:r w:rsidRPr="00B442CF">
        <w:rPr>
          <w:rFonts w:ascii="Arial" w:hAnsi="Arial" w:cs="Arial"/>
          <w:b w:val="0"/>
          <w:bCs/>
          <w:i/>
          <w:iCs/>
          <w:noProof/>
          <w:color w:val="808080" w:themeColor="background1" w:themeShade="80"/>
          <w:sz w:val="20"/>
          <w:szCs w:val="20"/>
        </w:rPr>
        <w:drawing>
          <wp:anchor distT="0" distB="0" distL="114300" distR="114300" simplePos="0" relativeHeight="251743743" behindDoc="1" locked="0" layoutInCell="1" allowOverlap="1" wp14:anchorId="6E676E7B" wp14:editId="515002BA">
            <wp:simplePos x="0" y="0"/>
            <wp:positionH relativeFrom="margin">
              <wp:posOffset>4993253</wp:posOffset>
            </wp:positionH>
            <wp:positionV relativeFrom="paragraph">
              <wp:posOffset>29044</wp:posOffset>
            </wp:positionV>
            <wp:extent cx="969645" cy="1372235"/>
            <wp:effectExtent l="19050" t="19050" r="20955" b="18415"/>
            <wp:wrapTight wrapText="bothSides">
              <wp:wrapPolygon edited="0">
                <wp:start x="-424" y="-300"/>
                <wp:lineTo x="-424" y="21590"/>
                <wp:lineTo x="21642" y="21590"/>
                <wp:lineTo x="21642" y="-300"/>
                <wp:lineTo x="-424" y="-300"/>
              </wp:wrapPolygon>
            </wp:wrapTight>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69645" cy="13722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DC6941B" w14:textId="6300B043" w:rsidR="006C24C6" w:rsidRPr="006C24C6" w:rsidRDefault="00933ED0" w:rsidP="00AE5561">
      <w:pPr>
        <w:tabs>
          <w:tab w:val="num" w:pos="567"/>
          <w:tab w:val="num" w:pos="600"/>
        </w:tabs>
        <w:spacing w:line="240" w:lineRule="auto"/>
        <w:ind w:left="567" w:right="237"/>
        <w:rPr>
          <w:rFonts w:ascii="Arial" w:hAnsi="Arial" w:cs="Arial"/>
          <w:b w:val="0"/>
          <w:bCs/>
          <w:color w:val="808080" w:themeColor="background1" w:themeShade="80"/>
          <w:sz w:val="24"/>
          <w:szCs w:val="24"/>
        </w:rPr>
      </w:pPr>
      <w:r>
        <w:rPr>
          <w:rFonts w:ascii="Arial" w:hAnsi="Arial" w:cs="Arial"/>
          <w:b w:val="0"/>
          <w:bCs/>
          <w:color w:val="808080" w:themeColor="background1" w:themeShade="80"/>
          <w:sz w:val="24"/>
          <w:szCs w:val="24"/>
        </w:rPr>
        <w:t>Enjeux</w:t>
      </w:r>
      <w:r w:rsidR="006C24C6" w:rsidRPr="006C24C6">
        <w:rPr>
          <w:rFonts w:ascii="Arial" w:hAnsi="Arial" w:cs="Arial"/>
          <w:b w:val="0"/>
          <w:bCs/>
          <w:color w:val="808080" w:themeColor="background1" w:themeShade="80"/>
          <w:sz w:val="24"/>
          <w:szCs w:val="24"/>
        </w:rPr>
        <w:t xml:space="preserve"> priorisés</w:t>
      </w:r>
      <w:r w:rsidR="00AE5561">
        <w:rPr>
          <w:rFonts w:ascii="Arial" w:hAnsi="Arial" w:cs="Arial"/>
          <w:b w:val="0"/>
          <w:bCs/>
          <w:color w:val="808080" w:themeColor="background1" w:themeShade="80"/>
          <w:sz w:val="24"/>
          <w:szCs w:val="24"/>
        </w:rPr>
        <w:t> </w:t>
      </w:r>
      <w:r w:rsidR="006C24C6" w:rsidRPr="006C24C6">
        <w:rPr>
          <w:rFonts w:ascii="Arial" w:hAnsi="Arial" w:cs="Arial"/>
          <w:b w:val="0"/>
          <w:bCs/>
          <w:color w:val="808080" w:themeColor="background1" w:themeShade="80"/>
          <w:sz w:val="24"/>
          <w:szCs w:val="24"/>
        </w:rPr>
        <w:t>:</w:t>
      </w:r>
    </w:p>
    <w:p w14:paraId="164FC399" w14:textId="559A1714" w:rsidR="00E43E25" w:rsidRPr="00AE5561" w:rsidRDefault="00AE5561"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bookmarkStart w:id="18" w:name="_Hlk69827205"/>
      <w:r w:rsidRPr="00AE5561">
        <w:rPr>
          <w:rFonts w:ascii="Arial" w:hAnsi="Arial" w:cs="Arial"/>
          <w:b w:val="0"/>
          <w:bCs/>
          <w:i/>
          <w:iCs/>
          <w:color w:val="808080" w:themeColor="background1" w:themeShade="80"/>
          <w:sz w:val="22"/>
        </w:rPr>
        <w:t>Participation citoyenne</w:t>
      </w:r>
      <w:r w:rsidR="00B442CF" w:rsidRPr="00B442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67024E2" w14:textId="6F25364B" w:rsidR="00AE5561" w:rsidRPr="00AE5561" w:rsidRDefault="00AE5561"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Accessibilité universelle</w:t>
      </w:r>
    </w:p>
    <w:bookmarkEnd w:id="18"/>
    <w:p w14:paraId="0292F1B8" w14:textId="77777777" w:rsidR="005165B7" w:rsidRDefault="00AE5561"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Milieux de vie</w:t>
      </w:r>
    </w:p>
    <w:p w14:paraId="396EDD5A" w14:textId="7B13095B" w:rsidR="005165B7" w:rsidRDefault="005165B7"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Commerces et services de proximité accessibles à tous</w:t>
      </w:r>
    </w:p>
    <w:p w14:paraId="070DEAD9" w14:textId="32894CA0" w:rsidR="00AE5561" w:rsidRDefault="005165B7"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 xml:space="preserve">Respect des espaces de stationnement réservés à l’usage de personnes handicapées </w:t>
      </w:r>
    </w:p>
    <w:p w14:paraId="0CD3FB5D" w14:textId="2229670D" w:rsidR="00AE5561" w:rsidRDefault="00AE5561"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Employabilité</w:t>
      </w:r>
    </w:p>
    <w:p w14:paraId="40E4213C" w14:textId="212034E9" w:rsidR="00AE5561" w:rsidRDefault="00AE5561" w:rsidP="00AE5561">
      <w:pPr>
        <w:tabs>
          <w:tab w:val="num" w:pos="567"/>
        </w:tabs>
        <w:spacing w:line="240" w:lineRule="auto"/>
        <w:jc w:val="both"/>
        <w:rPr>
          <w:rFonts w:ascii="Arial" w:hAnsi="Arial" w:cs="Arial"/>
          <w:b w:val="0"/>
          <w:bCs/>
          <w:color w:val="808080" w:themeColor="background1" w:themeShade="80"/>
          <w:sz w:val="24"/>
          <w:szCs w:val="24"/>
        </w:rPr>
      </w:pPr>
    </w:p>
    <w:p w14:paraId="363669A6" w14:textId="5B053906" w:rsidR="003D62A1" w:rsidRPr="006C24C6" w:rsidRDefault="00E431B0" w:rsidP="00AF74D1">
      <w:pPr>
        <w:pStyle w:val="Paragraphedeliste"/>
        <w:numPr>
          <w:ilvl w:val="3"/>
          <w:numId w:val="10"/>
        </w:numPr>
        <w:tabs>
          <w:tab w:val="clear" w:pos="240"/>
          <w:tab w:val="num" w:pos="567"/>
        </w:tabs>
        <w:spacing w:line="240" w:lineRule="auto"/>
        <w:ind w:left="567" w:hanging="425"/>
        <w:jc w:val="both"/>
        <w:rPr>
          <w:rFonts w:ascii="Arial" w:hAnsi="Arial" w:cs="Arial"/>
          <w:b w:val="0"/>
          <w:bCs/>
          <w:color w:val="auto"/>
          <w:sz w:val="24"/>
          <w:szCs w:val="24"/>
        </w:rPr>
      </w:pPr>
      <w:r>
        <w:rPr>
          <w:rFonts w:ascii="Arial" w:hAnsi="Arial" w:cs="Arial"/>
          <w:b w:val="0"/>
          <w:bCs/>
          <w:color w:val="auto"/>
          <w:sz w:val="24"/>
          <w:szCs w:val="24"/>
        </w:rPr>
        <w:t>C</w:t>
      </w:r>
      <w:r w:rsidR="003D62A1" w:rsidRPr="006C24C6">
        <w:rPr>
          <w:rFonts w:ascii="Arial" w:hAnsi="Arial" w:cs="Arial"/>
          <w:b w:val="0"/>
          <w:bCs/>
          <w:color w:val="auto"/>
          <w:sz w:val="24"/>
          <w:szCs w:val="24"/>
        </w:rPr>
        <w:t>omités ou consultations municipales (développement durable, politique familiale, mobilité active, développement social, etc.)</w:t>
      </w:r>
    </w:p>
    <w:p w14:paraId="6462063F" w14:textId="712728F6" w:rsidR="00AE5561" w:rsidRDefault="00AE5561" w:rsidP="006C24C6">
      <w:pPr>
        <w:spacing w:line="240" w:lineRule="auto"/>
        <w:ind w:left="567" w:right="13"/>
        <w:jc w:val="both"/>
        <w:rPr>
          <w:rFonts w:ascii="Arial" w:hAnsi="Arial" w:cs="Arial"/>
          <w:b w:val="0"/>
          <w:bCs/>
          <w:color w:val="808080" w:themeColor="background1" w:themeShade="80"/>
          <w:sz w:val="24"/>
          <w:szCs w:val="24"/>
        </w:rPr>
      </w:pPr>
    </w:p>
    <w:p w14:paraId="25471E3E" w14:textId="71CFA1B9" w:rsidR="00E43E25" w:rsidRPr="006C24C6" w:rsidRDefault="00933ED0" w:rsidP="006C24C6">
      <w:pPr>
        <w:spacing w:line="240" w:lineRule="auto"/>
        <w:ind w:left="567" w:right="13"/>
        <w:jc w:val="both"/>
        <w:rPr>
          <w:rFonts w:ascii="Arial" w:hAnsi="Arial" w:cs="Arial"/>
          <w:b w:val="0"/>
          <w:bCs/>
          <w:color w:val="808080" w:themeColor="background1" w:themeShade="80"/>
          <w:sz w:val="24"/>
          <w:szCs w:val="24"/>
        </w:rPr>
      </w:pPr>
      <w:r>
        <w:rPr>
          <w:rFonts w:ascii="Arial" w:hAnsi="Arial" w:cs="Arial"/>
          <w:b w:val="0"/>
          <w:bCs/>
          <w:color w:val="808080" w:themeColor="background1" w:themeShade="80"/>
          <w:sz w:val="24"/>
          <w:szCs w:val="24"/>
        </w:rPr>
        <w:t>Enjeux</w:t>
      </w:r>
      <w:r w:rsidR="006C24C6" w:rsidRPr="006C24C6">
        <w:rPr>
          <w:rFonts w:ascii="Arial" w:hAnsi="Arial" w:cs="Arial"/>
          <w:b w:val="0"/>
          <w:bCs/>
          <w:color w:val="808080" w:themeColor="background1" w:themeShade="80"/>
          <w:sz w:val="24"/>
          <w:szCs w:val="24"/>
        </w:rPr>
        <w:t xml:space="preserve"> priorisés :</w:t>
      </w:r>
    </w:p>
    <w:p w14:paraId="11A0DF95" w14:textId="632EEDF4" w:rsidR="00AE5561" w:rsidRPr="00AE5561" w:rsidRDefault="00AE5561"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Participation citoyenne</w:t>
      </w:r>
    </w:p>
    <w:p w14:paraId="63AE0F9F" w14:textId="510003B5" w:rsidR="00AE5561" w:rsidRDefault="00AE5561"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sidRPr="00AE5561">
        <w:rPr>
          <w:rFonts w:ascii="Arial" w:hAnsi="Arial" w:cs="Arial"/>
          <w:b w:val="0"/>
          <w:bCs/>
          <w:i/>
          <w:iCs/>
          <w:color w:val="808080" w:themeColor="background1" w:themeShade="80"/>
          <w:sz w:val="22"/>
        </w:rPr>
        <w:t>Accessibilité universelle</w:t>
      </w:r>
    </w:p>
    <w:p w14:paraId="0D654BCF" w14:textId="70877EF7" w:rsidR="00AE5561" w:rsidRDefault="005165B7" w:rsidP="00AF74D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M</w:t>
      </w:r>
      <w:r w:rsidR="00AE5561">
        <w:rPr>
          <w:rFonts w:ascii="Arial" w:hAnsi="Arial" w:cs="Arial"/>
          <w:b w:val="0"/>
          <w:bCs/>
          <w:i/>
          <w:iCs/>
          <w:color w:val="808080" w:themeColor="background1" w:themeShade="80"/>
          <w:sz w:val="22"/>
        </w:rPr>
        <w:t>ilieux de vie</w:t>
      </w:r>
      <w:r w:rsidR="00E431B0">
        <w:rPr>
          <w:rFonts w:ascii="Arial" w:hAnsi="Arial" w:cs="Arial"/>
          <w:b w:val="0"/>
          <w:bCs/>
          <w:i/>
          <w:iCs/>
          <w:color w:val="808080" w:themeColor="background1" w:themeShade="80"/>
          <w:sz w:val="22"/>
        </w:rPr>
        <w:t xml:space="preserve"> accessible</w:t>
      </w:r>
      <w:r>
        <w:rPr>
          <w:rFonts w:ascii="Arial" w:hAnsi="Arial" w:cs="Arial"/>
          <w:b w:val="0"/>
          <w:bCs/>
          <w:i/>
          <w:iCs/>
          <w:color w:val="808080" w:themeColor="background1" w:themeShade="80"/>
          <w:sz w:val="22"/>
        </w:rPr>
        <w:t>s</w:t>
      </w:r>
      <w:r w:rsidR="00E431B0">
        <w:rPr>
          <w:rFonts w:ascii="Arial" w:hAnsi="Arial" w:cs="Arial"/>
          <w:b w:val="0"/>
          <w:bCs/>
          <w:i/>
          <w:iCs/>
          <w:color w:val="808080" w:themeColor="background1" w:themeShade="80"/>
          <w:sz w:val="22"/>
        </w:rPr>
        <w:t xml:space="preserve"> à tous</w:t>
      </w:r>
    </w:p>
    <w:p w14:paraId="7BD44D30" w14:textId="6BFB7747" w:rsidR="009541EF" w:rsidRPr="00AE5561" w:rsidRDefault="009541EF" w:rsidP="00864DA1">
      <w:pPr>
        <w:pStyle w:val="Paragraphedeliste"/>
        <w:numPr>
          <w:ilvl w:val="0"/>
          <w:numId w:val="28"/>
        </w:numPr>
        <w:tabs>
          <w:tab w:val="num" w:pos="567"/>
        </w:tabs>
        <w:spacing w:line="240" w:lineRule="auto"/>
        <w:jc w:val="both"/>
        <w:rPr>
          <w:rFonts w:ascii="Arial" w:hAnsi="Arial" w:cs="Arial"/>
          <w:b w:val="0"/>
          <w:bCs/>
          <w:i/>
          <w:iCs/>
          <w:color w:val="808080" w:themeColor="background1" w:themeShade="80"/>
          <w:sz w:val="22"/>
        </w:rPr>
      </w:pPr>
      <w:r>
        <w:rPr>
          <w:rFonts w:ascii="Arial" w:hAnsi="Arial" w:cs="Arial"/>
          <w:b w:val="0"/>
          <w:bCs/>
          <w:i/>
          <w:iCs/>
          <w:color w:val="808080" w:themeColor="background1" w:themeShade="80"/>
          <w:sz w:val="22"/>
        </w:rPr>
        <w:t>Participation active en 2020-2021 au comité de pilotage de la politique familiale de la ville de Delson</w:t>
      </w:r>
    </w:p>
    <w:p w14:paraId="607FD95F" w14:textId="246D5560" w:rsidR="003D62A1" w:rsidRPr="003D62A1" w:rsidRDefault="003D62A1" w:rsidP="009B7227">
      <w:pPr>
        <w:spacing w:line="240" w:lineRule="auto"/>
        <w:ind w:right="13"/>
        <w:jc w:val="both"/>
        <w:rPr>
          <w:rFonts w:ascii="Arial" w:hAnsi="Arial" w:cs="Arial"/>
          <w:b w:val="0"/>
          <w:bCs/>
          <w:sz w:val="24"/>
          <w:szCs w:val="24"/>
        </w:rPr>
      </w:pPr>
      <w:r w:rsidRPr="003D62A1">
        <w:rPr>
          <w:rFonts w:ascii="Arial" w:hAnsi="Arial" w:cs="Arial"/>
          <w:b w:val="0"/>
          <w:bCs/>
          <w:sz w:val="24"/>
          <w:szCs w:val="24"/>
        </w:rPr>
        <w:t>Prêt d’un espace bureau à l’organisme PAL et participation au comité de sélection des locataires</w:t>
      </w:r>
    </w:p>
    <w:p w14:paraId="23C30A13" w14:textId="248BF534" w:rsidR="003D62A1" w:rsidRPr="00B442CF" w:rsidRDefault="009541EF" w:rsidP="009B7227">
      <w:pPr>
        <w:spacing w:line="240" w:lineRule="auto"/>
        <w:ind w:right="237"/>
        <w:jc w:val="both"/>
        <w:rPr>
          <w:rFonts w:ascii="Arial" w:hAnsi="Arial" w:cs="Arial"/>
          <w:b w:val="0"/>
          <w:bCs/>
          <w:sz w:val="20"/>
          <w:szCs w:val="20"/>
        </w:rPr>
      </w:pPr>
      <w:r w:rsidRPr="00B442CF">
        <w:rPr>
          <w:noProof/>
          <w:sz w:val="22"/>
          <w:szCs w:val="18"/>
        </w:rPr>
        <w:drawing>
          <wp:anchor distT="0" distB="0" distL="114300" distR="114300" simplePos="0" relativeHeight="251737599" behindDoc="1" locked="0" layoutInCell="1" allowOverlap="1" wp14:anchorId="1E24238B" wp14:editId="4CF98B56">
            <wp:simplePos x="0" y="0"/>
            <wp:positionH relativeFrom="margin">
              <wp:posOffset>4543829</wp:posOffset>
            </wp:positionH>
            <wp:positionV relativeFrom="paragraph">
              <wp:posOffset>19050</wp:posOffset>
            </wp:positionV>
            <wp:extent cx="1579880" cy="1579880"/>
            <wp:effectExtent l="0" t="0" r="1270" b="1270"/>
            <wp:wrapTight wrapText="bothSides">
              <wp:wrapPolygon edited="0">
                <wp:start x="0" y="0"/>
                <wp:lineTo x="0" y="21357"/>
                <wp:lineTo x="21357" y="21357"/>
                <wp:lineTo x="21357" y="0"/>
                <wp:lineTo x="0" y="0"/>
              </wp:wrapPolygon>
            </wp:wrapTight>
            <wp:docPr id="680" name="Image 6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 680">
                      <a:extLst>
                        <a:ext uri="{C183D7F6-B498-43B3-948B-1728B52AA6E4}">
                          <adec:decorative xmlns:adec="http://schemas.microsoft.com/office/drawing/2017/decorative" val="1"/>
                        </a:ext>
                      </a:extLst>
                    </pic:cNvPr>
                    <pic:cNvPicPr/>
                  </pic:nvPicPr>
                  <pic:blipFill>
                    <a:blip r:embed="rId41"/>
                    <a:stretch>
                      <a:fillRect/>
                    </a:stretch>
                  </pic:blipFill>
                  <pic:spPr>
                    <a:xfrm>
                      <a:off x="0" y="0"/>
                      <a:ext cx="1579880" cy="1579880"/>
                    </a:xfrm>
                    <a:prstGeom prst="rect">
                      <a:avLst/>
                    </a:prstGeom>
                  </pic:spPr>
                </pic:pic>
              </a:graphicData>
            </a:graphic>
            <wp14:sizeRelH relativeFrom="margin">
              <wp14:pctWidth>0</wp14:pctWidth>
            </wp14:sizeRelH>
            <wp14:sizeRelV relativeFrom="margin">
              <wp14:pctHeight>0</wp14:pctHeight>
            </wp14:sizeRelV>
          </wp:anchor>
        </w:drawing>
      </w:r>
    </w:p>
    <w:p w14:paraId="0C663859" w14:textId="4A18D7CF" w:rsidR="003D62A1" w:rsidRPr="003D62A1" w:rsidRDefault="003D62A1" w:rsidP="009B7227">
      <w:pPr>
        <w:spacing w:line="240" w:lineRule="auto"/>
        <w:ind w:right="68"/>
        <w:jc w:val="both"/>
        <w:rPr>
          <w:rFonts w:ascii="Arial" w:hAnsi="Arial" w:cs="Arial"/>
          <w:b w:val="0"/>
          <w:bCs/>
          <w:sz w:val="24"/>
          <w:szCs w:val="24"/>
        </w:rPr>
      </w:pPr>
      <w:r w:rsidRPr="003D62A1">
        <w:rPr>
          <w:rFonts w:ascii="Arial" w:hAnsi="Arial" w:cs="Arial"/>
          <w:b w:val="0"/>
          <w:bCs/>
          <w:sz w:val="24"/>
          <w:szCs w:val="24"/>
        </w:rPr>
        <w:t xml:space="preserve">Soutien aux partenaires pour la réalisation de leurs activités ponctuelles destinées aux personnes handicapées ou à leurs proches (diffusion d’information, prêt de locaux, soutien technique, etc.) </w:t>
      </w:r>
    </w:p>
    <w:p w14:paraId="488C5FB6" w14:textId="77777777" w:rsidR="003D62A1" w:rsidRPr="00B442CF" w:rsidRDefault="003D62A1" w:rsidP="009B7227">
      <w:pPr>
        <w:spacing w:line="240" w:lineRule="auto"/>
        <w:ind w:right="237"/>
        <w:jc w:val="both"/>
        <w:rPr>
          <w:rFonts w:ascii="Arial" w:hAnsi="Arial" w:cs="Arial"/>
          <w:b w:val="0"/>
          <w:bCs/>
          <w:sz w:val="20"/>
          <w:szCs w:val="20"/>
          <w:lang w:val="fr-CA"/>
        </w:rPr>
      </w:pPr>
    </w:p>
    <w:p w14:paraId="4C40977E" w14:textId="7A772991" w:rsidR="003D62A1" w:rsidRPr="003D62A1" w:rsidRDefault="003D62A1" w:rsidP="009B7227">
      <w:pPr>
        <w:spacing w:line="240" w:lineRule="auto"/>
        <w:ind w:right="68"/>
        <w:jc w:val="both"/>
        <w:rPr>
          <w:rFonts w:ascii="Arial" w:hAnsi="Arial" w:cs="Arial"/>
          <w:b w:val="0"/>
          <w:bCs/>
          <w:sz w:val="24"/>
          <w:szCs w:val="24"/>
          <w:lang w:val="fr-CA"/>
        </w:rPr>
      </w:pPr>
      <w:r w:rsidRPr="003D62A1">
        <w:rPr>
          <w:rFonts w:ascii="Arial" w:hAnsi="Arial" w:cs="Arial"/>
          <w:b w:val="0"/>
          <w:bCs/>
          <w:sz w:val="24"/>
          <w:szCs w:val="24"/>
          <w:lang w:val="fr-CA"/>
        </w:rPr>
        <w:t>Prêt de locaux ponctuels aux intervenants du réseau de la santé et des services sociaux pour la tenue de rencontres de suivis / plans d’intervention</w:t>
      </w:r>
    </w:p>
    <w:p w14:paraId="65009676" w14:textId="4AFF4F39" w:rsidR="003D62A1" w:rsidRPr="00B442CF" w:rsidRDefault="003D62A1" w:rsidP="009B7227">
      <w:pPr>
        <w:spacing w:line="240" w:lineRule="auto"/>
        <w:ind w:right="68"/>
        <w:jc w:val="both"/>
        <w:rPr>
          <w:rFonts w:ascii="Arial" w:hAnsi="Arial" w:cs="Arial"/>
          <w:b w:val="0"/>
          <w:bCs/>
          <w:sz w:val="20"/>
          <w:szCs w:val="20"/>
          <w:lang w:val="fr-CA"/>
        </w:rPr>
      </w:pPr>
    </w:p>
    <w:p w14:paraId="629916F7" w14:textId="62783567" w:rsidR="003D62A1" w:rsidRPr="003D62A1" w:rsidRDefault="003D62A1" w:rsidP="009B7227">
      <w:pPr>
        <w:spacing w:line="240" w:lineRule="auto"/>
        <w:ind w:right="68"/>
        <w:jc w:val="both"/>
        <w:rPr>
          <w:rFonts w:ascii="Arial" w:hAnsi="Arial" w:cs="Arial"/>
          <w:b w:val="0"/>
          <w:bCs/>
          <w:sz w:val="24"/>
          <w:szCs w:val="24"/>
        </w:rPr>
      </w:pPr>
      <w:r w:rsidRPr="003D62A1">
        <w:rPr>
          <w:rFonts w:ascii="Arial" w:hAnsi="Arial" w:cs="Arial"/>
          <w:b w:val="0"/>
          <w:bCs/>
          <w:sz w:val="24"/>
          <w:szCs w:val="24"/>
        </w:rPr>
        <w:t xml:space="preserve">À l’origine de l’implantation d’un centre d’activités de jour DI-TSA </w:t>
      </w:r>
      <w:r w:rsidR="00FD1F3C">
        <w:rPr>
          <w:rFonts w:ascii="Arial" w:hAnsi="Arial" w:cs="Arial"/>
          <w:b w:val="0"/>
          <w:bCs/>
          <w:sz w:val="24"/>
          <w:szCs w:val="24"/>
        </w:rPr>
        <w:t>à La Prairie</w:t>
      </w:r>
      <w:r w:rsidRPr="003D62A1">
        <w:rPr>
          <w:rFonts w:ascii="Arial" w:hAnsi="Arial" w:cs="Arial"/>
          <w:b w:val="0"/>
          <w:bCs/>
          <w:sz w:val="24"/>
          <w:szCs w:val="24"/>
        </w:rPr>
        <w:t xml:space="preserve">, </w:t>
      </w:r>
      <w:r w:rsidR="00FD1F3C">
        <w:rPr>
          <w:rFonts w:ascii="Arial" w:hAnsi="Arial" w:cs="Arial"/>
          <w:b w:val="0"/>
          <w:bCs/>
          <w:sz w:val="24"/>
          <w:szCs w:val="24"/>
        </w:rPr>
        <w:t xml:space="preserve">l’APHRSO contribue par un </w:t>
      </w:r>
      <w:r w:rsidRPr="003D62A1">
        <w:rPr>
          <w:rFonts w:ascii="Arial" w:hAnsi="Arial" w:cs="Arial"/>
          <w:b w:val="0"/>
          <w:bCs/>
          <w:sz w:val="24"/>
          <w:szCs w:val="24"/>
        </w:rPr>
        <w:t xml:space="preserve">prêt de locaux et </w:t>
      </w:r>
      <w:r w:rsidR="00FD1F3C">
        <w:rPr>
          <w:rFonts w:ascii="Arial" w:hAnsi="Arial" w:cs="Arial"/>
          <w:b w:val="0"/>
          <w:bCs/>
          <w:sz w:val="24"/>
          <w:szCs w:val="24"/>
        </w:rPr>
        <w:t>offre du soutien ponctuel</w:t>
      </w:r>
      <w:r w:rsidRPr="003D62A1">
        <w:rPr>
          <w:rFonts w:ascii="Arial" w:hAnsi="Arial" w:cs="Arial"/>
          <w:b w:val="0"/>
          <w:bCs/>
          <w:sz w:val="24"/>
          <w:szCs w:val="24"/>
        </w:rPr>
        <w:t xml:space="preserve"> à </w:t>
      </w:r>
      <w:r w:rsidR="00FD1F3C">
        <w:rPr>
          <w:rFonts w:ascii="Arial" w:hAnsi="Arial" w:cs="Arial"/>
          <w:b w:val="0"/>
          <w:bCs/>
          <w:sz w:val="24"/>
          <w:szCs w:val="24"/>
        </w:rPr>
        <w:t>son</w:t>
      </w:r>
      <w:r w:rsidRPr="003D62A1">
        <w:rPr>
          <w:rFonts w:ascii="Arial" w:hAnsi="Arial" w:cs="Arial"/>
          <w:b w:val="0"/>
          <w:bCs/>
          <w:sz w:val="24"/>
          <w:szCs w:val="24"/>
        </w:rPr>
        <w:t xml:space="preserve"> partenaire</w:t>
      </w:r>
      <w:r w:rsidR="00FD1F3C">
        <w:rPr>
          <w:rFonts w:ascii="Arial" w:hAnsi="Arial" w:cs="Arial"/>
          <w:b w:val="0"/>
          <w:bCs/>
          <w:sz w:val="24"/>
          <w:szCs w:val="24"/>
        </w:rPr>
        <w:t>,</w:t>
      </w:r>
      <w:r w:rsidRPr="003D62A1">
        <w:rPr>
          <w:rFonts w:ascii="Arial" w:hAnsi="Arial" w:cs="Arial"/>
          <w:b w:val="0"/>
          <w:bCs/>
          <w:sz w:val="24"/>
          <w:szCs w:val="24"/>
        </w:rPr>
        <w:t xml:space="preserve"> Mouvement Action Découverte</w:t>
      </w:r>
      <w:r w:rsidR="00FD1F3C">
        <w:rPr>
          <w:rFonts w:ascii="Arial" w:hAnsi="Arial" w:cs="Arial"/>
          <w:b w:val="0"/>
          <w:bCs/>
          <w:sz w:val="24"/>
          <w:szCs w:val="24"/>
        </w:rPr>
        <w:t>,</w:t>
      </w:r>
      <w:r w:rsidRPr="003D62A1">
        <w:rPr>
          <w:rFonts w:ascii="Arial" w:hAnsi="Arial" w:cs="Arial"/>
          <w:b w:val="0"/>
          <w:bCs/>
          <w:sz w:val="24"/>
          <w:szCs w:val="24"/>
        </w:rPr>
        <w:t xml:space="preserve"> pour en assurer sa réalisation</w:t>
      </w:r>
      <w:r w:rsidR="00FD1F3C">
        <w:rPr>
          <w:rFonts w:ascii="Arial" w:hAnsi="Arial" w:cs="Arial"/>
          <w:b w:val="0"/>
          <w:bCs/>
          <w:sz w:val="24"/>
          <w:szCs w:val="24"/>
        </w:rPr>
        <w:t>. La contribution financière de l’APHRSO dans cette entente est évaluée à plus de 12 000$ annuellement.</w:t>
      </w:r>
      <w:r w:rsidRPr="003D62A1">
        <w:rPr>
          <w:rFonts w:ascii="Arial" w:hAnsi="Arial" w:cs="Arial"/>
          <w:b w:val="0"/>
          <w:bCs/>
          <w:sz w:val="24"/>
          <w:szCs w:val="24"/>
        </w:rPr>
        <w:t xml:space="preserve"> </w:t>
      </w:r>
      <w:r w:rsidR="00BF0BCD">
        <w:rPr>
          <w:rFonts w:ascii="Arial" w:hAnsi="Arial" w:cs="Arial"/>
          <w:b w:val="0"/>
          <w:bCs/>
          <w:sz w:val="24"/>
          <w:szCs w:val="24"/>
        </w:rPr>
        <w:t>Durant la pandémie, l’APHRSO a également prêté temporairement un local pour soutenir le centre d’activités de jour de S</w:t>
      </w:r>
      <w:r w:rsidR="00441C31">
        <w:rPr>
          <w:rFonts w:ascii="Arial" w:hAnsi="Arial" w:cs="Arial"/>
          <w:b w:val="0"/>
          <w:bCs/>
          <w:sz w:val="24"/>
          <w:szCs w:val="24"/>
        </w:rPr>
        <w:t>ain</w:t>
      </w:r>
      <w:r w:rsidR="00BF0BCD">
        <w:rPr>
          <w:rFonts w:ascii="Arial" w:hAnsi="Arial" w:cs="Arial"/>
          <w:b w:val="0"/>
          <w:bCs/>
          <w:sz w:val="24"/>
          <w:szCs w:val="24"/>
        </w:rPr>
        <w:t xml:space="preserve">t-Constant qui a perdu son local. </w:t>
      </w:r>
    </w:p>
    <w:p w14:paraId="2612E35D" w14:textId="4D3E73DE" w:rsidR="003D62A1" w:rsidRPr="00B442CF" w:rsidRDefault="00D02A65" w:rsidP="009B7227">
      <w:pPr>
        <w:spacing w:line="240" w:lineRule="auto"/>
        <w:ind w:right="68"/>
        <w:jc w:val="both"/>
        <w:rPr>
          <w:rFonts w:ascii="Arial" w:hAnsi="Arial" w:cs="Arial"/>
          <w:b w:val="0"/>
          <w:bCs/>
          <w:sz w:val="20"/>
          <w:szCs w:val="20"/>
        </w:rPr>
      </w:pPr>
      <w:r w:rsidRPr="00B442CF">
        <w:rPr>
          <w:noProof/>
          <w:sz w:val="22"/>
          <w:szCs w:val="18"/>
        </w:rPr>
        <w:drawing>
          <wp:anchor distT="0" distB="0" distL="114300" distR="114300" simplePos="0" relativeHeight="251726335" behindDoc="1" locked="0" layoutInCell="1" allowOverlap="1" wp14:anchorId="6F1A189C" wp14:editId="013AE3D9">
            <wp:simplePos x="0" y="0"/>
            <wp:positionH relativeFrom="margin">
              <wp:posOffset>4993226</wp:posOffset>
            </wp:positionH>
            <wp:positionV relativeFrom="page">
              <wp:posOffset>9273816</wp:posOffset>
            </wp:positionV>
            <wp:extent cx="1243965" cy="944880"/>
            <wp:effectExtent l="0" t="228600" r="89535" b="236220"/>
            <wp:wrapTight wrapText="bothSides">
              <wp:wrapPolygon edited="0">
                <wp:start x="662" y="-5226"/>
                <wp:lineTo x="331" y="-4355"/>
                <wp:lineTo x="0" y="16984"/>
                <wp:lineTo x="6616" y="23516"/>
                <wp:lineTo x="6946" y="23516"/>
                <wp:lineTo x="18855" y="25694"/>
                <wp:lineTo x="19185" y="26565"/>
                <wp:lineTo x="22162" y="26565"/>
                <wp:lineTo x="22824" y="23516"/>
                <wp:lineTo x="22824" y="-4355"/>
                <wp:lineTo x="1985" y="-5226"/>
                <wp:lineTo x="662" y="-5226"/>
              </wp:wrapPolygon>
            </wp:wrapTight>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42"/>
                    <a:stretch>
                      <a:fillRect/>
                    </a:stretch>
                  </pic:blipFill>
                  <pic:spPr>
                    <a:xfrm>
                      <a:off x="0" y="0"/>
                      <a:ext cx="1243965" cy="94488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p>
    <w:p w14:paraId="026D3230" w14:textId="43C08F18" w:rsidR="003F7D1E" w:rsidRDefault="003F7D1E" w:rsidP="003F7D1E">
      <w:pPr>
        <w:spacing w:line="240" w:lineRule="auto"/>
        <w:ind w:right="237"/>
        <w:rPr>
          <w:rFonts w:ascii="Arial" w:eastAsia="Times New Roman" w:hAnsi="Arial" w:cs="Arial"/>
          <w:b w:val="0"/>
          <w:bCs/>
          <w:spacing w:val="-6"/>
          <w:sz w:val="24"/>
          <w:szCs w:val="24"/>
          <w:lang w:eastAsia="fr-CA"/>
        </w:rPr>
      </w:pPr>
      <w:r w:rsidRPr="003D62A1">
        <w:rPr>
          <w:rFonts w:ascii="Arial" w:eastAsia="Times New Roman" w:hAnsi="Arial" w:cs="Arial"/>
          <w:b w:val="0"/>
          <w:bCs/>
          <w:spacing w:val="-6"/>
          <w:sz w:val="24"/>
          <w:szCs w:val="24"/>
          <w:lang w:eastAsia="fr-CA"/>
        </w:rPr>
        <w:t>Réalisation et mise en œuvre d’un plan de communication pour promouvoir notre organisme</w:t>
      </w:r>
      <w:r w:rsidR="00E43E25">
        <w:rPr>
          <w:rFonts w:ascii="Arial" w:eastAsia="Times New Roman" w:hAnsi="Arial" w:cs="Arial"/>
          <w:b w:val="0"/>
          <w:bCs/>
          <w:spacing w:val="-6"/>
          <w:sz w:val="24"/>
          <w:szCs w:val="24"/>
          <w:lang w:eastAsia="fr-CA"/>
        </w:rPr>
        <w:t xml:space="preserve"> </w:t>
      </w:r>
    </w:p>
    <w:p w14:paraId="775DDA58" w14:textId="77777777" w:rsidR="00B442CF" w:rsidRPr="00B442CF" w:rsidRDefault="00B442CF" w:rsidP="003F7D1E">
      <w:pPr>
        <w:spacing w:line="240" w:lineRule="auto"/>
        <w:ind w:right="237"/>
        <w:rPr>
          <w:rFonts w:ascii="Arial" w:eastAsia="Times New Roman" w:hAnsi="Arial" w:cs="Arial"/>
          <w:b w:val="0"/>
          <w:bCs/>
          <w:color w:val="auto"/>
          <w:spacing w:val="-6"/>
          <w:sz w:val="20"/>
          <w:szCs w:val="20"/>
          <w:lang w:eastAsia="fr-CA"/>
        </w:rPr>
      </w:pPr>
    </w:p>
    <w:p w14:paraId="6A0E73AB" w14:textId="745EE400" w:rsidR="00E43E25" w:rsidRDefault="00536060" w:rsidP="003F7D1E">
      <w:pPr>
        <w:spacing w:line="240" w:lineRule="auto"/>
        <w:ind w:right="237"/>
        <w:rPr>
          <w:rFonts w:ascii="Arial" w:eastAsia="Times New Roman" w:hAnsi="Arial" w:cs="Arial"/>
          <w:b w:val="0"/>
          <w:bCs/>
          <w:color w:val="auto"/>
          <w:spacing w:val="-6"/>
          <w:sz w:val="24"/>
          <w:szCs w:val="24"/>
          <w:lang w:eastAsia="fr-CA"/>
        </w:rPr>
      </w:pPr>
      <w:r w:rsidRPr="00E43E25">
        <w:rPr>
          <w:rFonts w:ascii="Arial" w:eastAsia="Times New Roman" w:hAnsi="Arial" w:cs="Arial"/>
          <w:b w:val="0"/>
          <w:bCs/>
          <w:color w:val="auto"/>
          <w:spacing w:val="-6"/>
          <w:sz w:val="24"/>
          <w:szCs w:val="24"/>
          <w:lang w:eastAsia="fr-CA"/>
        </w:rPr>
        <w:t>Production et diffusion d’une vidéo dans le cadre de la S</w:t>
      </w:r>
      <w:r w:rsidR="009C33A0">
        <w:rPr>
          <w:rFonts w:ascii="Arial" w:eastAsia="Times New Roman" w:hAnsi="Arial" w:cs="Arial"/>
          <w:b w:val="0"/>
          <w:bCs/>
          <w:color w:val="auto"/>
          <w:spacing w:val="-6"/>
          <w:sz w:val="24"/>
          <w:szCs w:val="24"/>
          <w:lang w:eastAsia="fr-CA"/>
        </w:rPr>
        <w:t>emaine québécoise de la déficience intellectuelle (S</w:t>
      </w:r>
      <w:r w:rsidRPr="00E43E25">
        <w:rPr>
          <w:rFonts w:ascii="Arial" w:eastAsia="Times New Roman" w:hAnsi="Arial" w:cs="Arial"/>
          <w:b w:val="0"/>
          <w:bCs/>
          <w:color w:val="auto"/>
          <w:spacing w:val="-6"/>
          <w:sz w:val="24"/>
          <w:szCs w:val="24"/>
          <w:lang w:eastAsia="fr-CA"/>
        </w:rPr>
        <w:t>QDI</w:t>
      </w:r>
      <w:r w:rsidR="009C33A0">
        <w:rPr>
          <w:rFonts w:ascii="Arial" w:eastAsia="Times New Roman" w:hAnsi="Arial" w:cs="Arial"/>
          <w:b w:val="0"/>
          <w:bCs/>
          <w:color w:val="auto"/>
          <w:spacing w:val="-6"/>
          <w:sz w:val="24"/>
          <w:szCs w:val="24"/>
          <w:lang w:eastAsia="fr-CA"/>
        </w:rPr>
        <w:t>)</w:t>
      </w:r>
      <w:r w:rsidR="00E43E25">
        <w:rPr>
          <w:rFonts w:ascii="Arial" w:eastAsia="Times New Roman" w:hAnsi="Arial" w:cs="Arial"/>
          <w:b w:val="0"/>
          <w:bCs/>
          <w:color w:val="auto"/>
          <w:spacing w:val="-6"/>
          <w:sz w:val="24"/>
          <w:szCs w:val="24"/>
          <w:lang w:eastAsia="fr-CA"/>
        </w:rPr>
        <w:t xml:space="preserve"> : </w:t>
      </w:r>
      <w:r w:rsidRPr="00E43E25">
        <w:rPr>
          <w:rFonts w:ascii="Arial" w:eastAsia="Times New Roman" w:hAnsi="Arial" w:cs="Arial"/>
          <w:b w:val="0"/>
          <w:bCs/>
          <w:color w:val="auto"/>
          <w:spacing w:val="-6"/>
          <w:sz w:val="24"/>
          <w:szCs w:val="24"/>
          <w:lang w:eastAsia="fr-CA"/>
        </w:rPr>
        <w:t xml:space="preserve"> </w:t>
      </w:r>
      <w:hyperlink r:id="rId43" w:history="1">
        <w:r w:rsidR="00897DEC" w:rsidRPr="00FD1F3C">
          <w:rPr>
            <w:rStyle w:val="Lienhypertexte"/>
            <w:rFonts w:ascii="Arial" w:eastAsia="Times New Roman" w:hAnsi="Arial" w:cs="Arial"/>
            <w:b w:val="0"/>
            <w:bCs/>
            <w:color w:val="75BDA7" w:themeColor="accent3"/>
            <w:spacing w:val="-6"/>
            <w:sz w:val="24"/>
            <w:szCs w:val="24"/>
            <w:lang w:eastAsia="fr-CA"/>
          </w:rPr>
          <w:t>https://youtu.be/8usi4me3T1s</w:t>
        </w:r>
      </w:hyperlink>
    </w:p>
    <w:p w14:paraId="3DA93443" w14:textId="44D7F529" w:rsidR="003D62A1" w:rsidRPr="00E431B0" w:rsidRDefault="007E6E3B" w:rsidP="007E6E3B">
      <w:pPr>
        <w:spacing w:line="240" w:lineRule="auto"/>
        <w:ind w:right="68"/>
        <w:jc w:val="both"/>
        <w:rPr>
          <w:rFonts w:ascii="Arial" w:hAnsi="Arial" w:cs="Arial"/>
          <w:b w:val="0"/>
          <w:bCs/>
          <w:color w:val="auto"/>
          <w:sz w:val="24"/>
          <w:szCs w:val="24"/>
        </w:rPr>
      </w:pPr>
      <w:r>
        <w:rPr>
          <w:rFonts w:ascii="Arial" w:hAnsi="Arial" w:cs="Arial"/>
          <w:b w:val="0"/>
          <w:bCs/>
          <w:sz w:val="24"/>
          <w:szCs w:val="24"/>
        </w:rPr>
        <w:lastRenderedPageBreak/>
        <w:t>D</w:t>
      </w:r>
      <w:r w:rsidR="003D62A1" w:rsidRPr="003D62A1">
        <w:rPr>
          <w:rFonts w:ascii="Arial" w:hAnsi="Arial" w:cs="Arial"/>
          <w:b w:val="0"/>
          <w:bCs/>
          <w:sz w:val="24"/>
          <w:szCs w:val="24"/>
        </w:rPr>
        <w:t xml:space="preserve">éveloppement et diffusion de nouveau matériel de sensibilisation visant </w:t>
      </w:r>
      <w:r w:rsidR="003D62A1" w:rsidRPr="00E431B0">
        <w:rPr>
          <w:rFonts w:ascii="Arial" w:hAnsi="Arial" w:cs="Arial"/>
          <w:b w:val="0"/>
          <w:bCs/>
          <w:color w:val="auto"/>
          <w:sz w:val="24"/>
          <w:szCs w:val="24"/>
        </w:rPr>
        <w:t xml:space="preserve">l’accessibilité des commerces et </w:t>
      </w:r>
      <w:r w:rsidR="006506FC" w:rsidRPr="00E431B0">
        <w:rPr>
          <w:rFonts w:ascii="Arial" w:hAnsi="Arial" w:cs="Arial"/>
          <w:b w:val="0"/>
          <w:bCs/>
          <w:color w:val="auto"/>
          <w:sz w:val="24"/>
          <w:szCs w:val="24"/>
        </w:rPr>
        <w:t>des services de proximité</w:t>
      </w:r>
      <w:r w:rsidR="003D62A1" w:rsidRPr="00E431B0">
        <w:rPr>
          <w:rFonts w:ascii="Arial" w:hAnsi="Arial" w:cs="Arial"/>
          <w:b w:val="0"/>
          <w:bCs/>
          <w:color w:val="auto"/>
          <w:sz w:val="24"/>
          <w:szCs w:val="24"/>
        </w:rPr>
        <w:t xml:space="preserve"> </w:t>
      </w:r>
    </w:p>
    <w:p w14:paraId="1F46C123" w14:textId="184A6A98" w:rsidR="003D62A1" w:rsidRPr="003D62A1" w:rsidRDefault="00D02A65" w:rsidP="009B7227">
      <w:pPr>
        <w:spacing w:line="240" w:lineRule="auto"/>
        <w:ind w:right="68"/>
        <w:jc w:val="both"/>
        <w:rPr>
          <w:rFonts w:ascii="Arial" w:hAnsi="Arial" w:cs="Arial"/>
          <w:b w:val="0"/>
          <w:bCs/>
          <w:sz w:val="24"/>
          <w:szCs w:val="24"/>
        </w:rPr>
      </w:pPr>
      <w:r>
        <w:rPr>
          <w:rFonts w:ascii="Arial" w:hAnsi="Arial" w:cs="Arial"/>
          <w:b w:val="0"/>
          <w:bCs/>
          <w:noProof/>
          <w:color w:val="808080" w:themeColor="background1" w:themeShade="80"/>
          <w:sz w:val="24"/>
          <w:szCs w:val="24"/>
          <w:lang w:val="fr-CA"/>
        </w:rPr>
        <w:drawing>
          <wp:anchor distT="0" distB="0" distL="114300" distR="114300" simplePos="0" relativeHeight="251696639" behindDoc="1" locked="0" layoutInCell="1" allowOverlap="1" wp14:anchorId="0CC475DF" wp14:editId="7A4A2917">
            <wp:simplePos x="0" y="0"/>
            <wp:positionH relativeFrom="margin">
              <wp:posOffset>4407590</wp:posOffset>
            </wp:positionH>
            <wp:positionV relativeFrom="paragraph">
              <wp:posOffset>90943</wp:posOffset>
            </wp:positionV>
            <wp:extent cx="1737360" cy="975360"/>
            <wp:effectExtent l="0" t="228600" r="53340" b="262890"/>
            <wp:wrapTight wrapText="bothSides">
              <wp:wrapPolygon edited="0">
                <wp:start x="947" y="-5063"/>
                <wp:lineTo x="711" y="16453"/>
                <wp:lineTo x="5211" y="22781"/>
                <wp:lineTo x="5447" y="22781"/>
                <wp:lineTo x="18947" y="26156"/>
                <wp:lineTo x="19184" y="27000"/>
                <wp:lineTo x="21789" y="27000"/>
                <wp:lineTo x="22026" y="-4219"/>
                <wp:lineTo x="2368" y="-5063"/>
                <wp:lineTo x="947" y="-5063"/>
              </wp:wrapPolygon>
            </wp:wrapTight>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37360" cy="97536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anchor>
        </w:drawing>
      </w:r>
    </w:p>
    <w:p w14:paraId="0432703D" w14:textId="7B9EDB27" w:rsidR="007E6E3B" w:rsidRPr="007E6E3B" w:rsidRDefault="007E6E3B" w:rsidP="007E6E3B">
      <w:pPr>
        <w:spacing w:line="240" w:lineRule="auto"/>
        <w:ind w:right="237"/>
        <w:jc w:val="both"/>
        <w:rPr>
          <w:rFonts w:ascii="Arial" w:hAnsi="Arial" w:cs="Arial"/>
          <w:b w:val="0"/>
          <w:bCs/>
          <w:color w:val="808080" w:themeColor="background1" w:themeShade="80"/>
          <w:sz w:val="24"/>
          <w:szCs w:val="24"/>
        </w:rPr>
      </w:pPr>
      <w:r w:rsidRPr="007E6E3B">
        <w:rPr>
          <w:rFonts w:ascii="Arial" w:hAnsi="Arial" w:cs="Arial"/>
          <w:b w:val="0"/>
          <w:bCs/>
          <w:color w:val="808080" w:themeColor="background1" w:themeShade="80"/>
          <w:sz w:val="24"/>
          <w:szCs w:val="24"/>
        </w:rPr>
        <w:t>Création et diffusion de nouveau matériel promotionnel</w:t>
      </w:r>
    </w:p>
    <w:p w14:paraId="61149F5B" w14:textId="4855BE66" w:rsidR="007E6E3B" w:rsidRPr="007E6E3B" w:rsidRDefault="007E6E3B" w:rsidP="00AF74D1">
      <w:pPr>
        <w:numPr>
          <w:ilvl w:val="0"/>
          <w:numId w:val="11"/>
        </w:numPr>
        <w:spacing w:line="240" w:lineRule="auto"/>
        <w:ind w:right="237"/>
        <w:jc w:val="both"/>
        <w:rPr>
          <w:rFonts w:ascii="Arial" w:hAnsi="Arial" w:cs="Arial"/>
          <w:b w:val="0"/>
          <w:bCs/>
          <w:color w:val="808080" w:themeColor="background1" w:themeShade="80"/>
          <w:sz w:val="24"/>
          <w:szCs w:val="24"/>
          <w:lang w:val="fr-CA"/>
        </w:rPr>
      </w:pPr>
      <w:r w:rsidRPr="007E6E3B">
        <w:rPr>
          <w:rFonts w:ascii="Arial" w:hAnsi="Arial" w:cs="Arial"/>
          <w:b w:val="0"/>
          <w:bCs/>
          <w:color w:val="808080" w:themeColor="background1" w:themeShade="80"/>
          <w:sz w:val="24"/>
          <w:szCs w:val="24"/>
          <w:lang w:val="fr-CA"/>
        </w:rPr>
        <w:t>Visuel sur l’importance du chien d’assistance</w:t>
      </w:r>
    </w:p>
    <w:p w14:paraId="385073F5" w14:textId="2CC7D64A" w:rsidR="007E6E3B" w:rsidRDefault="007E6E3B" w:rsidP="00AF74D1">
      <w:pPr>
        <w:numPr>
          <w:ilvl w:val="0"/>
          <w:numId w:val="11"/>
        </w:numPr>
        <w:spacing w:line="240" w:lineRule="auto"/>
        <w:ind w:right="237"/>
        <w:jc w:val="both"/>
        <w:rPr>
          <w:rFonts w:ascii="Arial" w:hAnsi="Arial" w:cs="Arial"/>
          <w:b w:val="0"/>
          <w:bCs/>
          <w:color w:val="808080" w:themeColor="background1" w:themeShade="80"/>
          <w:sz w:val="24"/>
          <w:szCs w:val="24"/>
          <w:lang w:val="fr-CA"/>
        </w:rPr>
      </w:pPr>
      <w:r>
        <w:rPr>
          <w:rFonts w:ascii="Arial" w:hAnsi="Arial" w:cs="Arial"/>
          <w:b w:val="0"/>
          <w:bCs/>
          <w:color w:val="808080" w:themeColor="background1" w:themeShade="80"/>
          <w:sz w:val="24"/>
          <w:szCs w:val="24"/>
          <w:lang w:val="fr-CA"/>
        </w:rPr>
        <w:t>Visuel sur le respect des espaces de stationnement</w:t>
      </w:r>
    </w:p>
    <w:p w14:paraId="6F324045" w14:textId="6EDC3B93" w:rsidR="007E6E3B" w:rsidRPr="007E6E3B" w:rsidRDefault="007E6E3B" w:rsidP="00AF74D1">
      <w:pPr>
        <w:numPr>
          <w:ilvl w:val="0"/>
          <w:numId w:val="11"/>
        </w:numPr>
        <w:spacing w:line="240" w:lineRule="auto"/>
        <w:ind w:right="237"/>
        <w:jc w:val="both"/>
        <w:rPr>
          <w:rFonts w:ascii="Arial" w:hAnsi="Arial" w:cs="Arial"/>
          <w:b w:val="0"/>
          <w:bCs/>
          <w:color w:val="808080" w:themeColor="background1" w:themeShade="80"/>
          <w:sz w:val="24"/>
          <w:szCs w:val="24"/>
          <w:lang w:val="fr-CA"/>
        </w:rPr>
      </w:pPr>
      <w:r w:rsidRPr="007E6E3B">
        <w:rPr>
          <w:rFonts w:ascii="Arial" w:hAnsi="Arial" w:cs="Arial"/>
          <w:b w:val="0"/>
          <w:bCs/>
          <w:color w:val="808080" w:themeColor="background1" w:themeShade="80"/>
          <w:sz w:val="24"/>
          <w:szCs w:val="24"/>
          <w:lang w:val="fr-CA"/>
        </w:rPr>
        <w:t>Visuel de sensibilisation s’adressant aux commerçants (accessibilité et disposition des lieux)</w:t>
      </w:r>
    </w:p>
    <w:p w14:paraId="215635E8" w14:textId="3B4658F1" w:rsidR="00FA6445" w:rsidRDefault="007E6E3B" w:rsidP="00AF74D1">
      <w:pPr>
        <w:numPr>
          <w:ilvl w:val="0"/>
          <w:numId w:val="11"/>
        </w:numPr>
        <w:spacing w:line="240" w:lineRule="auto"/>
        <w:ind w:right="237"/>
        <w:jc w:val="both"/>
        <w:rPr>
          <w:rFonts w:ascii="Arial" w:hAnsi="Arial" w:cs="Arial"/>
          <w:b w:val="0"/>
          <w:bCs/>
          <w:color w:val="808080" w:themeColor="background1" w:themeShade="80"/>
          <w:sz w:val="24"/>
          <w:szCs w:val="24"/>
          <w:lang w:val="fr-CA"/>
        </w:rPr>
      </w:pPr>
      <w:r w:rsidRPr="007E6E3B">
        <w:rPr>
          <w:rFonts w:ascii="Arial" w:hAnsi="Arial" w:cs="Arial"/>
          <w:b w:val="0"/>
          <w:bCs/>
          <w:color w:val="808080" w:themeColor="background1" w:themeShade="80"/>
          <w:sz w:val="24"/>
          <w:szCs w:val="24"/>
          <w:lang w:val="fr-CA"/>
        </w:rPr>
        <w:t>Visuel sur la réouverture des commerces en contexte de pandémie</w:t>
      </w:r>
    </w:p>
    <w:p w14:paraId="65DCA563" w14:textId="11E660E1" w:rsidR="00FA6445" w:rsidRDefault="00677A31" w:rsidP="00FA6445">
      <w:pPr>
        <w:spacing w:line="240" w:lineRule="auto"/>
        <w:ind w:left="360" w:right="237"/>
        <w:jc w:val="both"/>
        <w:rPr>
          <w:rFonts w:ascii="Arial" w:hAnsi="Arial" w:cs="Arial"/>
          <w:b w:val="0"/>
          <w:bCs/>
          <w:color w:val="808080" w:themeColor="background1" w:themeShade="80"/>
          <w:sz w:val="24"/>
          <w:szCs w:val="24"/>
          <w:lang w:val="fr-CA"/>
        </w:rPr>
      </w:pPr>
      <w:r>
        <w:rPr>
          <w:rFonts w:ascii="Arial" w:hAnsi="Arial" w:cs="Arial"/>
          <w:b w:val="0"/>
          <w:bCs/>
          <w:noProof/>
          <w:color w:val="808080" w:themeColor="background1" w:themeShade="80"/>
          <w:sz w:val="24"/>
          <w:szCs w:val="24"/>
        </w:rPr>
        <w:drawing>
          <wp:anchor distT="0" distB="0" distL="114300" distR="114300" simplePos="0" relativeHeight="251695615" behindDoc="1" locked="0" layoutInCell="1" allowOverlap="1" wp14:anchorId="13A1DFDC" wp14:editId="5B61664E">
            <wp:simplePos x="0" y="0"/>
            <wp:positionH relativeFrom="margin">
              <wp:posOffset>4351655</wp:posOffset>
            </wp:positionH>
            <wp:positionV relativeFrom="paragraph">
              <wp:posOffset>101849</wp:posOffset>
            </wp:positionV>
            <wp:extent cx="1740535" cy="981075"/>
            <wp:effectExtent l="0" t="228600" r="69215" b="257175"/>
            <wp:wrapTight wrapText="bothSides">
              <wp:wrapPolygon edited="0">
                <wp:start x="946" y="-5033"/>
                <wp:lineTo x="709" y="16357"/>
                <wp:lineTo x="4965" y="22649"/>
                <wp:lineTo x="5201" y="22649"/>
                <wp:lineTo x="18676" y="26004"/>
                <wp:lineTo x="18913" y="26843"/>
                <wp:lineTo x="21750" y="26843"/>
                <wp:lineTo x="22223" y="-4194"/>
                <wp:lineTo x="2601" y="-5033"/>
                <wp:lineTo x="946" y="-5033"/>
              </wp:wrapPolygon>
            </wp:wrapTight>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40535" cy="98107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p>
    <w:p w14:paraId="0A1CE02B" w14:textId="0C125EB2" w:rsidR="007E6E3B" w:rsidRPr="00FA6445" w:rsidRDefault="007E6E3B" w:rsidP="00FA6445">
      <w:pPr>
        <w:spacing w:line="240" w:lineRule="auto"/>
        <w:ind w:right="237"/>
        <w:jc w:val="both"/>
        <w:rPr>
          <w:rFonts w:ascii="Arial" w:hAnsi="Arial" w:cs="Arial"/>
          <w:b w:val="0"/>
          <w:bCs/>
          <w:color w:val="808080" w:themeColor="background1" w:themeShade="80"/>
          <w:sz w:val="24"/>
          <w:szCs w:val="24"/>
          <w:lang w:val="fr-CA"/>
        </w:rPr>
      </w:pPr>
      <w:r w:rsidRPr="00FA6445">
        <w:rPr>
          <w:rFonts w:ascii="Arial" w:hAnsi="Arial" w:cs="Arial"/>
          <w:b w:val="0"/>
          <w:bCs/>
          <w:color w:val="808080" w:themeColor="background1" w:themeShade="80"/>
          <w:sz w:val="24"/>
          <w:szCs w:val="24"/>
        </w:rPr>
        <w:t>Développement d’un partenariat avec la Chambre de commerces et d’industrie du Grand Roussillon (à poursuivre)</w:t>
      </w:r>
    </w:p>
    <w:p w14:paraId="10D08420" w14:textId="1CDE71E1" w:rsidR="007E6E3B" w:rsidRPr="007E6E3B" w:rsidRDefault="007E6E3B" w:rsidP="007E6E3B">
      <w:pPr>
        <w:spacing w:line="240" w:lineRule="auto"/>
        <w:ind w:right="237"/>
        <w:jc w:val="both"/>
        <w:rPr>
          <w:rFonts w:ascii="Arial" w:hAnsi="Arial" w:cs="Arial"/>
          <w:b w:val="0"/>
          <w:bCs/>
          <w:color w:val="808080" w:themeColor="background1" w:themeShade="80"/>
          <w:sz w:val="24"/>
          <w:szCs w:val="24"/>
        </w:rPr>
      </w:pPr>
    </w:p>
    <w:p w14:paraId="2A698370" w14:textId="3455AC93" w:rsidR="007E6E3B" w:rsidRPr="007E6E3B" w:rsidRDefault="007E6E3B" w:rsidP="007E6E3B">
      <w:pPr>
        <w:spacing w:line="240" w:lineRule="auto"/>
        <w:ind w:right="237"/>
        <w:jc w:val="both"/>
        <w:rPr>
          <w:rFonts w:ascii="Arial" w:hAnsi="Arial" w:cs="Arial"/>
          <w:b w:val="0"/>
          <w:bCs/>
          <w:color w:val="808080" w:themeColor="background1" w:themeShade="80"/>
          <w:sz w:val="24"/>
          <w:szCs w:val="24"/>
        </w:rPr>
      </w:pPr>
      <w:r w:rsidRPr="007E6E3B">
        <w:rPr>
          <w:rFonts w:ascii="Arial" w:hAnsi="Arial" w:cs="Arial"/>
          <w:b w:val="0"/>
          <w:bCs/>
          <w:color w:val="808080" w:themeColor="background1" w:themeShade="80"/>
          <w:sz w:val="24"/>
          <w:szCs w:val="24"/>
        </w:rPr>
        <w:t>Sensibilisation auprès des municipalités lors de comités ou consultations</w:t>
      </w:r>
    </w:p>
    <w:p w14:paraId="2CE421ED" w14:textId="1EAA1DD5" w:rsidR="007E6E3B" w:rsidRPr="007E6E3B" w:rsidRDefault="009C33A0" w:rsidP="007E6E3B">
      <w:pPr>
        <w:spacing w:line="240" w:lineRule="auto"/>
        <w:ind w:right="237"/>
        <w:jc w:val="both"/>
        <w:rPr>
          <w:rFonts w:ascii="Arial" w:hAnsi="Arial" w:cs="Arial"/>
          <w:b w:val="0"/>
          <w:bCs/>
          <w:i/>
          <w:iCs/>
          <w:color w:val="808080" w:themeColor="background1" w:themeShade="80"/>
          <w:sz w:val="24"/>
          <w:szCs w:val="24"/>
        </w:rPr>
      </w:pPr>
      <w:r>
        <w:rPr>
          <w:rFonts w:ascii="Arial" w:hAnsi="Arial" w:cs="Arial"/>
          <w:b w:val="0"/>
          <w:bCs/>
          <w:i/>
          <w:iCs/>
          <w:noProof/>
          <w:sz w:val="22"/>
        </w:rPr>
        <w:drawing>
          <wp:anchor distT="0" distB="0" distL="114300" distR="114300" simplePos="0" relativeHeight="251700735" behindDoc="1" locked="0" layoutInCell="1" allowOverlap="1" wp14:anchorId="3481486A" wp14:editId="0CAE4FD0">
            <wp:simplePos x="0" y="0"/>
            <wp:positionH relativeFrom="column">
              <wp:posOffset>-239304</wp:posOffset>
            </wp:positionH>
            <wp:positionV relativeFrom="paragraph">
              <wp:posOffset>204470</wp:posOffset>
            </wp:positionV>
            <wp:extent cx="975360" cy="975360"/>
            <wp:effectExtent l="0" t="0" r="0" b="0"/>
            <wp:wrapTight wrapText="bothSides">
              <wp:wrapPolygon edited="0">
                <wp:start x="10969" y="844"/>
                <wp:lineTo x="8859" y="2109"/>
                <wp:lineTo x="5063" y="6750"/>
                <wp:lineTo x="2531" y="15609"/>
                <wp:lineTo x="6750" y="20250"/>
                <wp:lineTo x="7172" y="21094"/>
                <wp:lineTo x="9281" y="21094"/>
                <wp:lineTo x="9703" y="20250"/>
                <wp:lineTo x="17297" y="15188"/>
                <wp:lineTo x="18563" y="10969"/>
                <wp:lineTo x="18141" y="6750"/>
                <wp:lineTo x="15188" y="2109"/>
                <wp:lineTo x="13078" y="844"/>
                <wp:lineTo x="10969" y="844"/>
              </wp:wrapPolygon>
            </wp:wrapTight>
            <wp:docPr id="37" name="Imag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75360" cy="975360"/>
                    </a:xfrm>
                    <a:prstGeom prst="rect">
                      <a:avLst/>
                    </a:prstGeom>
                    <a:noFill/>
                  </pic:spPr>
                </pic:pic>
              </a:graphicData>
            </a:graphic>
          </wp:anchor>
        </w:drawing>
      </w:r>
    </w:p>
    <w:p w14:paraId="1692A842" w14:textId="6A0588E4" w:rsidR="0017545E" w:rsidRDefault="0017545E" w:rsidP="00FA6445">
      <w:pPr>
        <w:rPr>
          <w:rFonts w:ascii="Arial" w:hAnsi="Arial" w:cs="Arial"/>
          <w:b w:val="0"/>
          <w:bCs/>
          <w:i/>
          <w:iCs/>
          <w:sz w:val="22"/>
        </w:rPr>
      </w:pPr>
    </w:p>
    <w:p w14:paraId="71D0A2D9" w14:textId="17039F5B" w:rsidR="00FA6445" w:rsidRPr="00FA6445" w:rsidRDefault="00D02A65" w:rsidP="00766AB8">
      <w:pPr>
        <w:ind w:left="1134"/>
        <w:rPr>
          <w:rFonts w:ascii="Arial" w:hAnsi="Arial" w:cs="Arial"/>
          <w:b w:val="0"/>
          <w:bCs/>
          <w:i/>
          <w:iCs/>
          <w:sz w:val="22"/>
          <w:lang w:val="fr-CA"/>
        </w:rPr>
      </w:pPr>
      <w:r>
        <w:rPr>
          <w:rFonts w:ascii="Arial" w:hAnsi="Arial" w:cs="Arial"/>
          <w:b w:val="0"/>
          <w:bCs/>
          <w:noProof/>
          <w:color w:val="808080" w:themeColor="background1" w:themeShade="80"/>
          <w:sz w:val="24"/>
          <w:szCs w:val="24"/>
          <w:lang w:val="fr-CA"/>
        </w:rPr>
        <w:drawing>
          <wp:anchor distT="0" distB="0" distL="114300" distR="114300" simplePos="0" relativeHeight="251698687" behindDoc="1" locked="0" layoutInCell="1" allowOverlap="1" wp14:anchorId="268E8F7C" wp14:editId="613C6D2A">
            <wp:simplePos x="0" y="0"/>
            <wp:positionH relativeFrom="margin">
              <wp:posOffset>4367530</wp:posOffset>
            </wp:positionH>
            <wp:positionV relativeFrom="paragraph">
              <wp:posOffset>48343</wp:posOffset>
            </wp:positionV>
            <wp:extent cx="1699895" cy="890905"/>
            <wp:effectExtent l="0" t="247650" r="52705" b="252095"/>
            <wp:wrapTight wrapText="bothSides">
              <wp:wrapPolygon edited="0">
                <wp:start x="968" y="-6004"/>
                <wp:lineTo x="726" y="17089"/>
                <wp:lineTo x="13555" y="24479"/>
                <wp:lineTo x="13798" y="24479"/>
                <wp:lineTo x="20575" y="26326"/>
                <wp:lineTo x="20817" y="27250"/>
                <wp:lineTo x="21786" y="27250"/>
                <wp:lineTo x="22028" y="-5081"/>
                <wp:lineTo x="2421" y="-6004"/>
                <wp:lineTo x="968" y="-6004"/>
              </wp:wrapPolygon>
            </wp:wrapTight>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99895" cy="89090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r w:rsidR="007E6E3B" w:rsidRPr="007E6E3B">
        <w:rPr>
          <w:rFonts w:ascii="Arial" w:hAnsi="Arial" w:cs="Arial"/>
          <w:b w:val="0"/>
          <w:bCs/>
          <w:i/>
          <w:iCs/>
          <w:sz w:val="22"/>
        </w:rPr>
        <w:t xml:space="preserve">Nombreux commentaires positifs, belle visibilité et nombreux partages de nos publications </w:t>
      </w:r>
      <w:r w:rsidR="00CA7BA2">
        <w:rPr>
          <w:rFonts w:ascii="Arial" w:hAnsi="Arial" w:cs="Arial"/>
          <w:b w:val="0"/>
          <w:bCs/>
          <w:i/>
          <w:iCs/>
          <w:sz w:val="22"/>
        </w:rPr>
        <w:t>par</w:t>
      </w:r>
      <w:r w:rsidR="007E6E3B" w:rsidRPr="007E6E3B">
        <w:rPr>
          <w:rFonts w:ascii="Arial" w:hAnsi="Arial" w:cs="Arial"/>
          <w:b w:val="0"/>
          <w:bCs/>
          <w:i/>
          <w:iCs/>
          <w:sz w:val="22"/>
        </w:rPr>
        <w:t xml:space="preserve"> les médias sociaux.</w:t>
      </w:r>
      <w:r w:rsidR="00FA6445" w:rsidRPr="00FA6445">
        <w:rPr>
          <w:rFonts w:ascii="Arial" w:hAnsi="Arial" w:cs="Arial"/>
          <w:b w:val="0"/>
          <w:bCs/>
          <w:i/>
          <w:iCs/>
          <w:sz w:val="22"/>
          <w:lang w:val="fr-CA"/>
        </w:rPr>
        <w:t xml:space="preserve"> Jusqu’à 15 000 personnes rejointes lors de la diffusion de nos publications</w:t>
      </w:r>
      <w:r w:rsidR="00FA6445">
        <w:rPr>
          <w:rFonts w:ascii="Arial" w:hAnsi="Arial" w:cs="Arial"/>
          <w:b w:val="0"/>
          <w:bCs/>
          <w:i/>
          <w:iCs/>
          <w:sz w:val="22"/>
          <w:lang w:val="fr-CA"/>
        </w:rPr>
        <w:t>.</w:t>
      </w:r>
      <w:r w:rsidR="00FA6445" w:rsidRPr="00FA6445">
        <w:rPr>
          <w:rFonts w:ascii="Arial" w:hAnsi="Arial" w:cs="Arial"/>
          <w:b w:val="0"/>
          <w:bCs/>
          <w:i/>
          <w:iCs/>
          <w:sz w:val="22"/>
          <w:lang w:val="fr-CA"/>
        </w:rPr>
        <w:t xml:space="preserve"> </w:t>
      </w:r>
    </w:p>
    <w:p w14:paraId="46F64A74" w14:textId="3F4434DB" w:rsidR="007E6E3B" w:rsidRPr="007E6E3B" w:rsidRDefault="007E6E3B" w:rsidP="007E6E3B">
      <w:pPr>
        <w:spacing w:line="240" w:lineRule="auto"/>
        <w:ind w:right="237"/>
        <w:jc w:val="both"/>
        <w:rPr>
          <w:rFonts w:ascii="Arial" w:hAnsi="Arial" w:cs="Arial"/>
          <w:b w:val="0"/>
          <w:bCs/>
          <w:i/>
          <w:iCs/>
          <w:sz w:val="24"/>
          <w:szCs w:val="24"/>
        </w:rPr>
      </w:pPr>
    </w:p>
    <w:p w14:paraId="7D8758AE" w14:textId="77777777" w:rsidR="00B442CF" w:rsidRDefault="00B442CF" w:rsidP="009B7227">
      <w:pPr>
        <w:spacing w:line="240" w:lineRule="auto"/>
        <w:ind w:right="237"/>
        <w:jc w:val="both"/>
        <w:rPr>
          <w:rFonts w:ascii="Arial" w:eastAsia="Times New Roman" w:hAnsi="Arial" w:cs="Arial"/>
          <w:b w:val="0"/>
          <w:bCs/>
          <w:color w:val="58B6C0" w:themeColor="accent2"/>
          <w:spacing w:val="-6"/>
          <w:sz w:val="24"/>
          <w:szCs w:val="24"/>
          <w:lang w:eastAsia="fr-CA"/>
        </w:rPr>
      </w:pPr>
    </w:p>
    <w:p w14:paraId="695FC661" w14:textId="51A98CC5" w:rsidR="009B7227" w:rsidRPr="006506FC" w:rsidRDefault="009B7227" w:rsidP="009B7227">
      <w:pPr>
        <w:spacing w:line="240" w:lineRule="auto"/>
        <w:ind w:right="237"/>
        <w:jc w:val="both"/>
        <w:rPr>
          <w:rFonts w:ascii="Arial" w:eastAsia="Times New Roman" w:hAnsi="Arial" w:cs="Arial"/>
          <w:b w:val="0"/>
          <w:bCs/>
          <w:color w:val="58B6C0" w:themeColor="accent2"/>
          <w:spacing w:val="-6"/>
          <w:sz w:val="24"/>
          <w:szCs w:val="24"/>
          <w:lang w:eastAsia="fr-CA"/>
        </w:rPr>
      </w:pPr>
      <w:r w:rsidRPr="006506FC">
        <w:rPr>
          <w:rFonts w:ascii="Arial" w:eastAsia="Times New Roman" w:hAnsi="Arial" w:cs="Arial"/>
          <w:b w:val="0"/>
          <w:bCs/>
          <w:color w:val="58B6C0" w:themeColor="accent2"/>
          <w:spacing w:val="-6"/>
          <w:sz w:val="24"/>
          <w:szCs w:val="24"/>
          <w:lang w:eastAsia="fr-CA"/>
        </w:rPr>
        <w:t>Évaluation de notre projet Coup de main</w:t>
      </w:r>
    </w:p>
    <w:p w14:paraId="48FE7174" w14:textId="3015D445" w:rsidR="0017545E" w:rsidRDefault="003F7D1E" w:rsidP="0017545E">
      <w:pPr>
        <w:spacing w:line="240" w:lineRule="auto"/>
        <w:ind w:right="237"/>
        <w:rPr>
          <w:rFonts w:ascii="Arial" w:hAnsi="Arial" w:cs="Arial"/>
          <w:b w:val="0"/>
          <w:bCs/>
          <w:color w:val="808080" w:themeColor="background1" w:themeShade="80"/>
          <w:sz w:val="24"/>
          <w:szCs w:val="24"/>
        </w:rPr>
      </w:pPr>
      <w:r w:rsidRPr="003F7D1E">
        <w:rPr>
          <w:rFonts w:ascii="Arial" w:hAnsi="Arial" w:cs="Arial"/>
          <w:b w:val="0"/>
          <w:bCs/>
          <w:color w:val="808080" w:themeColor="background1" w:themeShade="80"/>
          <w:sz w:val="24"/>
          <w:szCs w:val="24"/>
        </w:rPr>
        <w:t xml:space="preserve">En 18 mois, </w:t>
      </w:r>
      <w:r w:rsidR="00090515">
        <w:rPr>
          <w:rFonts w:ascii="Arial" w:hAnsi="Arial" w:cs="Arial"/>
          <w:b w:val="0"/>
          <w:bCs/>
          <w:color w:val="808080" w:themeColor="background1" w:themeShade="80"/>
          <w:sz w:val="24"/>
          <w:szCs w:val="24"/>
        </w:rPr>
        <w:t>v</w:t>
      </w:r>
      <w:r w:rsidR="00992B76">
        <w:rPr>
          <w:rFonts w:ascii="Arial" w:hAnsi="Arial" w:cs="Arial"/>
          <w:b w:val="0"/>
          <w:bCs/>
          <w:color w:val="808080" w:themeColor="background1" w:themeShade="80"/>
          <w:sz w:val="24"/>
          <w:szCs w:val="24"/>
        </w:rPr>
        <w:t>ingt-deux (</w:t>
      </w:r>
      <w:r w:rsidRPr="003F7D1E">
        <w:rPr>
          <w:rFonts w:ascii="Arial" w:hAnsi="Arial" w:cs="Arial"/>
          <w:b w:val="0"/>
          <w:bCs/>
          <w:color w:val="808080" w:themeColor="background1" w:themeShade="80"/>
          <w:sz w:val="24"/>
          <w:szCs w:val="24"/>
        </w:rPr>
        <w:t>22</w:t>
      </w:r>
      <w:r w:rsidR="00992B76">
        <w:rPr>
          <w:rFonts w:ascii="Arial" w:hAnsi="Arial" w:cs="Arial"/>
          <w:b w:val="0"/>
          <w:bCs/>
          <w:color w:val="808080" w:themeColor="background1" w:themeShade="80"/>
          <w:sz w:val="24"/>
          <w:szCs w:val="24"/>
        </w:rPr>
        <w:t>)</w:t>
      </w:r>
      <w:r w:rsidRPr="003F7D1E">
        <w:rPr>
          <w:rFonts w:ascii="Arial" w:hAnsi="Arial" w:cs="Arial"/>
          <w:b w:val="0"/>
          <w:bCs/>
          <w:color w:val="808080" w:themeColor="background1" w:themeShade="80"/>
          <w:sz w:val="24"/>
          <w:szCs w:val="24"/>
        </w:rPr>
        <w:t xml:space="preserve"> projets d’implication </w:t>
      </w:r>
      <w:r w:rsidR="00E431B0">
        <w:rPr>
          <w:rFonts w:ascii="Arial" w:hAnsi="Arial" w:cs="Arial"/>
          <w:b w:val="0"/>
          <w:bCs/>
          <w:color w:val="808080" w:themeColor="background1" w:themeShade="80"/>
          <w:sz w:val="24"/>
          <w:szCs w:val="24"/>
        </w:rPr>
        <w:t xml:space="preserve">sociale </w:t>
      </w:r>
      <w:r w:rsidRPr="003F7D1E">
        <w:rPr>
          <w:rFonts w:ascii="Arial" w:hAnsi="Arial" w:cs="Arial"/>
          <w:b w:val="0"/>
          <w:bCs/>
          <w:color w:val="808080" w:themeColor="background1" w:themeShade="80"/>
          <w:sz w:val="24"/>
          <w:szCs w:val="24"/>
        </w:rPr>
        <w:t>ont vu le jour</w:t>
      </w:r>
    </w:p>
    <w:p w14:paraId="726C86CA" w14:textId="760DB0DD" w:rsidR="00E43E25" w:rsidRDefault="0017545E" w:rsidP="003F7D1E">
      <w:pPr>
        <w:spacing w:line="240" w:lineRule="auto"/>
        <w:ind w:right="237"/>
        <w:jc w:val="both"/>
        <w:rPr>
          <w:rFonts w:ascii="Arial" w:hAnsi="Arial" w:cs="Arial"/>
          <w:b w:val="0"/>
          <w:bCs/>
          <w:i/>
          <w:iCs/>
          <w:color w:val="808080" w:themeColor="background1" w:themeShade="80"/>
          <w:sz w:val="20"/>
          <w:szCs w:val="20"/>
          <w:lang w:val="fr-CA"/>
        </w:rPr>
      </w:pPr>
      <w:r w:rsidRPr="0017545E">
        <w:rPr>
          <w:rFonts w:ascii="Arial" w:hAnsi="Arial" w:cs="Arial"/>
          <w:b w:val="0"/>
          <w:bCs/>
          <w:i/>
          <w:iCs/>
          <w:color w:val="808080" w:themeColor="background1" w:themeShade="80"/>
          <w:sz w:val="20"/>
          <w:szCs w:val="20"/>
        </w:rPr>
        <w:t>(</w:t>
      </w:r>
      <w:r w:rsidR="003F7D1E" w:rsidRPr="003F7D1E">
        <w:rPr>
          <w:rFonts w:ascii="Arial" w:hAnsi="Arial" w:cs="Arial"/>
          <w:b w:val="0"/>
          <w:bCs/>
          <w:i/>
          <w:iCs/>
          <w:color w:val="808080" w:themeColor="background1" w:themeShade="80"/>
          <w:sz w:val="20"/>
          <w:szCs w:val="20"/>
          <w:lang w:val="fr-CA"/>
        </w:rPr>
        <w:t>8 projets au profil de l’organisme</w:t>
      </w:r>
      <w:r w:rsidR="00E43E25">
        <w:rPr>
          <w:rFonts w:ascii="Arial" w:hAnsi="Arial" w:cs="Arial"/>
          <w:b w:val="0"/>
          <w:bCs/>
          <w:i/>
          <w:iCs/>
          <w:color w:val="808080" w:themeColor="background1" w:themeShade="80"/>
          <w:sz w:val="20"/>
          <w:szCs w:val="20"/>
          <w:lang w:val="fr-CA"/>
        </w:rPr>
        <w:t xml:space="preserve"> - </w:t>
      </w:r>
      <w:r w:rsidR="003F7D1E" w:rsidRPr="003F7D1E">
        <w:rPr>
          <w:rFonts w:ascii="Arial" w:hAnsi="Arial" w:cs="Arial"/>
          <w:b w:val="0"/>
          <w:bCs/>
          <w:i/>
          <w:iCs/>
          <w:color w:val="808080" w:themeColor="background1" w:themeShade="80"/>
          <w:sz w:val="20"/>
          <w:szCs w:val="20"/>
          <w:lang w:val="fr-CA"/>
        </w:rPr>
        <w:t xml:space="preserve">14 </w:t>
      </w:r>
      <w:r w:rsidRPr="0017545E">
        <w:rPr>
          <w:rFonts w:ascii="Arial" w:hAnsi="Arial" w:cs="Arial"/>
          <w:b w:val="0"/>
          <w:bCs/>
          <w:i/>
          <w:iCs/>
          <w:color w:val="808080" w:themeColor="background1" w:themeShade="80"/>
          <w:sz w:val="20"/>
          <w:szCs w:val="20"/>
          <w:lang w:val="fr-CA"/>
        </w:rPr>
        <w:t>au profit de</w:t>
      </w:r>
      <w:r w:rsidR="003F7D1E" w:rsidRPr="003F7D1E">
        <w:rPr>
          <w:rFonts w:ascii="Arial" w:hAnsi="Arial" w:cs="Arial"/>
          <w:b w:val="0"/>
          <w:bCs/>
          <w:i/>
          <w:iCs/>
          <w:color w:val="808080" w:themeColor="background1" w:themeShade="80"/>
          <w:sz w:val="20"/>
          <w:szCs w:val="20"/>
          <w:lang w:val="fr-CA"/>
        </w:rPr>
        <w:t xml:space="preserve"> la communauté</w:t>
      </w:r>
      <w:r w:rsidR="00E43E25">
        <w:rPr>
          <w:rFonts w:ascii="Arial" w:hAnsi="Arial" w:cs="Arial"/>
          <w:b w:val="0"/>
          <w:bCs/>
          <w:i/>
          <w:iCs/>
          <w:color w:val="808080" w:themeColor="background1" w:themeShade="80"/>
          <w:sz w:val="20"/>
          <w:szCs w:val="20"/>
          <w:lang w:val="fr-CA"/>
        </w:rPr>
        <w:t xml:space="preserve"> - </w:t>
      </w:r>
      <w:r w:rsidR="003F7D1E" w:rsidRPr="003F7D1E">
        <w:rPr>
          <w:rFonts w:ascii="Arial" w:hAnsi="Arial" w:cs="Arial"/>
          <w:b w:val="0"/>
          <w:bCs/>
          <w:i/>
          <w:iCs/>
          <w:color w:val="808080" w:themeColor="background1" w:themeShade="80"/>
          <w:sz w:val="20"/>
          <w:szCs w:val="20"/>
          <w:lang w:val="fr-CA"/>
        </w:rPr>
        <w:t>24 participations de l’équipe mobile</w:t>
      </w:r>
      <w:r w:rsidRPr="0017545E">
        <w:rPr>
          <w:rFonts w:ascii="Arial" w:hAnsi="Arial" w:cs="Arial"/>
          <w:b w:val="0"/>
          <w:bCs/>
          <w:i/>
          <w:iCs/>
          <w:color w:val="808080" w:themeColor="background1" w:themeShade="80"/>
          <w:sz w:val="20"/>
          <w:szCs w:val="20"/>
          <w:lang w:val="fr-CA"/>
        </w:rPr>
        <w:t>)</w:t>
      </w:r>
      <w:r>
        <w:rPr>
          <w:rFonts w:ascii="Arial" w:hAnsi="Arial" w:cs="Arial"/>
          <w:b w:val="0"/>
          <w:bCs/>
          <w:i/>
          <w:iCs/>
          <w:color w:val="808080" w:themeColor="background1" w:themeShade="80"/>
          <w:sz w:val="20"/>
          <w:szCs w:val="20"/>
          <w:lang w:val="fr-CA"/>
        </w:rPr>
        <w:t xml:space="preserve">. </w:t>
      </w:r>
    </w:p>
    <w:p w14:paraId="7A1313F6" w14:textId="064701CA" w:rsidR="0017545E" w:rsidRDefault="00864DA1" w:rsidP="00B442CF">
      <w:pPr>
        <w:spacing w:before="240" w:line="240" w:lineRule="auto"/>
        <w:ind w:right="237"/>
        <w:rPr>
          <w:rFonts w:ascii="Arial" w:hAnsi="Arial" w:cs="Arial"/>
          <w:b w:val="0"/>
          <w:bCs/>
          <w:color w:val="808080" w:themeColor="background1" w:themeShade="80"/>
          <w:sz w:val="24"/>
          <w:szCs w:val="24"/>
        </w:rPr>
      </w:pPr>
      <w:r>
        <w:rPr>
          <w:rFonts w:ascii="Arial" w:eastAsia="Times New Roman" w:hAnsi="Arial" w:cs="Arial"/>
          <w:b w:val="0"/>
          <w:bCs/>
          <w:noProof/>
          <w:color w:val="FF0000"/>
          <w:spacing w:val="-6"/>
          <w:sz w:val="24"/>
          <w:szCs w:val="24"/>
          <w:lang w:eastAsia="fr-CA"/>
        </w:rPr>
        <w:drawing>
          <wp:anchor distT="0" distB="0" distL="114300" distR="114300" simplePos="0" relativeHeight="251701759" behindDoc="1" locked="0" layoutInCell="1" allowOverlap="1" wp14:anchorId="46042BA2" wp14:editId="6BB6983D">
            <wp:simplePos x="0" y="0"/>
            <wp:positionH relativeFrom="column">
              <wp:posOffset>1685290</wp:posOffset>
            </wp:positionH>
            <wp:positionV relativeFrom="page">
              <wp:posOffset>6988810</wp:posOffset>
            </wp:positionV>
            <wp:extent cx="4732655" cy="2998470"/>
            <wp:effectExtent l="0" t="0" r="0" b="0"/>
            <wp:wrapTight wrapText="bothSides">
              <wp:wrapPolygon edited="0">
                <wp:start x="0" y="0"/>
                <wp:lineTo x="0" y="21408"/>
                <wp:lineTo x="21475" y="21408"/>
                <wp:lineTo x="21475"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32655" cy="2998470"/>
                    </a:xfrm>
                    <a:prstGeom prst="rect">
                      <a:avLst/>
                    </a:prstGeom>
                    <a:noFill/>
                  </pic:spPr>
                </pic:pic>
              </a:graphicData>
            </a:graphic>
            <wp14:sizeRelH relativeFrom="margin">
              <wp14:pctWidth>0</wp14:pctWidth>
            </wp14:sizeRelH>
            <wp14:sizeRelV relativeFrom="margin">
              <wp14:pctHeight>0</wp14:pctHeight>
            </wp14:sizeRelV>
          </wp:anchor>
        </w:drawing>
      </w:r>
      <w:r w:rsidR="003F7D1E" w:rsidRPr="003F7D1E">
        <w:rPr>
          <w:rFonts w:ascii="Arial" w:hAnsi="Arial" w:cs="Arial"/>
          <w:b w:val="0"/>
          <w:bCs/>
          <w:color w:val="808080" w:themeColor="background1" w:themeShade="80"/>
          <w:sz w:val="24"/>
          <w:szCs w:val="24"/>
        </w:rPr>
        <w:t xml:space="preserve">La pandémie est </w:t>
      </w:r>
      <w:r w:rsidR="0017545E">
        <w:rPr>
          <w:rFonts w:ascii="Arial" w:hAnsi="Arial" w:cs="Arial"/>
          <w:b w:val="0"/>
          <w:bCs/>
          <w:color w:val="808080" w:themeColor="background1" w:themeShade="80"/>
          <w:sz w:val="24"/>
          <w:szCs w:val="24"/>
        </w:rPr>
        <w:t xml:space="preserve">malheureusement </w:t>
      </w:r>
      <w:r w:rsidR="003F7D1E" w:rsidRPr="003F7D1E">
        <w:rPr>
          <w:rFonts w:ascii="Arial" w:hAnsi="Arial" w:cs="Arial"/>
          <w:b w:val="0"/>
          <w:bCs/>
          <w:color w:val="808080" w:themeColor="background1" w:themeShade="80"/>
          <w:sz w:val="24"/>
          <w:szCs w:val="24"/>
        </w:rPr>
        <w:t xml:space="preserve">venue mettre un terme abruptement en 2020 à ce projet d’implication </w:t>
      </w:r>
      <w:r w:rsidR="00175162">
        <w:rPr>
          <w:rFonts w:ascii="Arial" w:hAnsi="Arial" w:cs="Arial"/>
          <w:b w:val="0"/>
          <w:bCs/>
          <w:color w:val="808080" w:themeColor="background1" w:themeShade="80"/>
          <w:sz w:val="24"/>
          <w:szCs w:val="24"/>
        </w:rPr>
        <w:t>bénévole dans la communauté</w:t>
      </w:r>
      <w:r w:rsidR="003F7D1E" w:rsidRPr="003F7D1E">
        <w:rPr>
          <w:rFonts w:ascii="Arial" w:hAnsi="Arial" w:cs="Arial"/>
          <w:b w:val="0"/>
          <w:bCs/>
          <w:color w:val="808080" w:themeColor="background1" w:themeShade="80"/>
          <w:sz w:val="24"/>
          <w:szCs w:val="24"/>
        </w:rPr>
        <w:t xml:space="preserve">. </w:t>
      </w:r>
    </w:p>
    <w:p w14:paraId="77D3059E" w14:textId="77777777" w:rsidR="00B442CF" w:rsidRDefault="00B442CF" w:rsidP="00BE728A">
      <w:pPr>
        <w:spacing w:line="240" w:lineRule="auto"/>
        <w:ind w:right="237"/>
        <w:rPr>
          <w:rFonts w:ascii="Arial" w:hAnsi="Arial" w:cs="Arial"/>
          <w:b w:val="0"/>
          <w:bCs/>
          <w:color w:val="808080" w:themeColor="background1" w:themeShade="80"/>
          <w:sz w:val="24"/>
          <w:szCs w:val="24"/>
        </w:rPr>
      </w:pPr>
    </w:p>
    <w:p w14:paraId="224D6CC1" w14:textId="69D0517D" w:rsidR="00B442CF" w:rsidRDefault="003F7D1E" w:rsidP="00B442CF">
      <w:pPr>
        <w:spacing w:line="240" w:lineRule="auto"/>
        <w:ind w:right="237"/>
        <w:jc w:val="both"/>
        <w:rPr>
          <w:rFonts w:ascii="Arial" w:hAnsi="Arial" w:cs="Arial"/>
          <w:b w:val="0"/>
          <w:bCs/>
          <w:color w:val="808080" w:themeColor="background1" w:themeShade="80"/>
          <w:sz w:val="24"/>
          <w:szCs w:val="24"/>
        </w:rPr>
      </w:pPr>
      <w:r w:rsidRPr="003F7D1E">
        <w:rPr>
          <w:rFonts w:ascii="Arial" w:hAnsi="Arial" w:cs="Arial"/>
          <w:b w:val="0"/>
          <w:bCs/>
          <w:color w:val="808080" w:themeColor="background1" w:themeShade="80"/>
          <w:sz w:val="24"/>
          <w:szCs w:val="24"/>
        </w:rPr>
        <w:t xml:space="preserve">L’année 2020 marquait </w:t>
      </w:r>
      <w:r w:rsidR="00E431B0">
        <w:rPr>
          <w:rFonts w:ascii="Arial" w:hAnsi="Arial" w:cs="Arial"/>
          <w:b w:val="0"/>
          <w:bCs/>
          <w:color w:val="808080" w:themeColor="background1" w:themeShade="80"/>
          <w:sz w:val="24"/>
          <w:szCs w:val="24"/>
        </w:rPr>
        <w:t xml:space="preserve">cependant </w:t>
      </w:r>
      <w:r w:rsidRPr="003F7D1E">
        <w:rPr>
          <w:rFonts w:ascii="Arial" w:hAnsi="Arial" w:cs="Arial"/>
          <w:b w:val="0"/>
          <w:bCs/>
          <w:color w:val="808080" w:themeColor="background1" w:themeShade="80"/>
          <w:sz w:val="24"/>
          <w:szCs w:val="24"/>
        </w:rPr>
        <w:t>le moment d’</w:t>
      </w:r>
      <w:r w:rsidR="00E431B0">
        <w:rPr>
          <w:rFonts w:ascii="Arial" w:hAnsi="Arial" w:cs="Arial"/>
          <w:b w:val="0"/>
          <w:bCs/>
          <w:color w:val="808080" w:themeColor="background1" w:themeShade="80"/>
          <w:sz w:val="24"/>
          <w:szCs w:val="24"/>
        </w:rPr>
        <w:t xml:space="preserve">en </w:t>
      </w:r>
      <w:r w:rsidRPr="003F7D1E">
        <w:rPr>
          <w:rFonts w:ascii="Arial" w:hAnsi="Arial" w:cs="Arial"/>
          <w:b w:val="0"/>
          <w:bCs/>
          <w:color w:val="808080" w:themeColor="background1" w:themeShade="80"/>
          <w:sz w:val="24"/>
          <w:szCs w:val="24"/>
        </w:rPr>
        <w:t xml:space="preserve">évaluer l’impact </w:t>
      </w:r>
      <w:r w:rsidR="00175162">
        <w:rPr>
          <w:rFonts w:ascii="Arial" w:hAnsi="Arial" w:cs="Arial"/>
          <w:b w:val="0"/>
          <w:bCs/>
          <w:color w:val="808080" w:themeColor="background1" w:themeShade="80"/>
          <w:sz w:val="24"/>
          <w:szCs w:val="24"/>
        </w:rPr>
        <w:t>sur les bénévoles et les partenaires impliqués.</w:t>
      </w:r>
      <w:r w:rsidR="008D7DF4">
        <w:rPr>
          <w:rFonts w:ascii="Arial" w:hAnsi="Arial" w:cs="Arial"/>
          <w:b w:val="0"/>
          <w:bCs/>
          <w:color w:val="808080" w:themeColor="background1" w:themeShade="80"/>
          <w:sz w:val="24"/>
          <w:szCs w:val="24"/>
        </w:rPr>
        <w:t xml:space="preserve"> </w:t>
      </w:r>
    </w:p>
    <w:p w14:paraId="57ABE49D" w14:textId="77777777" w:rsidR="00B442CF" w:rsidRDefault="00B442CF" w:rsidP="00BE728A">
      <w:pPr>
        <w:spacing w:line="240" w:lineRule="auto"/>
        <w:ind w:right="237"/>
        <w:rPr>
          <w:rFonts w:ascii="Arial" w:hAnsi="Arial" w:cs="Arial"/>
          <w:b w:val="0"/>
          <w:bCs/>
          <w:color w:val="808080" w:themeColor="background1" w:themeShade="80"/>
          <w:sz w:val="24"/>
          <w:szCs w:val="24"/>
        </w:rPr>
      </w:pPr>
    </w:p>
    <w:p w14:paraId="3F802363" w14:textId="417CBFA1" w:rsidR="003F7D1E" w:rsidRDefault="00B442CF" w:rsidP="00B442CF">
      <w:pPr>
        <w:spacing w:line="240" w:lineRule="auto"/>
        <w:ind w:right="237"/>
        <w:rPr>
          <w:rFonts w:ascii="Arial" w:hAnsi="Arial" w:cs="Arial"/>
          <w:b w:val="0"/>
          <w:bCs/>
          <w:color w:val="808080" w:themeColor="background1" w:themeShade="80"/>
          <w:sz w:val="24"/>
          <w:szCs w:val="24"/>
        </w:rPr>
      </w:pPr>
      <w:r>
        <w:rPr>
          <w:rFonts w:ascii="Arial" w:hAnsi="Arial" w:cs="Arial"/>
          <w:b w:val="0"/>
          <w:bCs/>
          <w:noProof/>
          <w:color w:val="FFFFFF" w:themeColor="background1"/>
          <w:sz w:val="24"/>
          <w:szCs w:val="24"/>
        </w:rPr>
        <mc:AlternateContent>
          <mc:Choice Requires="wps">
            <w:drawing>
              <wp:anchor distT="0" distB="0" distL="114300" distR="114300" simplePos="0" relativeHeight="251703807" behindDoc="0" locked="0" layoutInCell="1" allowOverlap="1" wp14:anchorId="53D0DD08" wp14:editId="2E654593">
                <wp:simplePos x="0" y="0"/>
                <wp:positionH relativeFrom="column">
                  <wp:posOffset>759128</wp:posOffset>
                </wp:positionH>
                <wp:positionV relativeFrom="paragraph">
                  <wp:posOffset>177635</wp:posOffset>
                </wp:positionV>
                <wp:extent cx="412750" cy="190500"/>
                <wp:effectExtent l="0" t="19050" r="44450" b="38100"/>
                <wp:wrapNone/>
                <wp:docPr id="39" name="Flèche : droite 39"/>
                <wp:cNvGraphicFramePr/>
                <a:graphic xmlns:a="http://schemas.openxmlformats.org/drawingml/2006/main">
                  <a:graphicData uri="http://schemas.microsoft.com/office/word/2010/wordprocessingShape">
                    <wps:wsp>
                      <wps:cNvSpPr/>
                      <wps:spPr>
                        <a:xfrm>
                          <a:off x="0" y="0"/>
                          <a:ext cx="412750" cy="190500"/>
                        </a:xfrm>
                        <a:prstGeom prst="rightArrow">
                          <a:avLst/>
                        </a:prstGeom>
                        <a:solidFill>
                          <a:schemeClr val="accent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0422C1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39" o:spid="_x0000_s1026" type="#_x0000_t13" style="position:absolute;margin-left:59.75pt;margin-top:14pt;width:32.5pt;height:15pt;z-index:2517038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" adj="16615" fillcolor="#75bda7 [3206]" strokecolor="#1a495c [1604]" strokeweight="1pt"/>
            </w:pict>
          </mc:Fallback>
        </mc:AlternateContent>
      </w:r>
      <w:r w:rsidR="008D7DF4">
        <w:rPr>
          <w:rFonts w:ascii="Arial" w:hAnsi="Arial" w:cs="Arial"/>
          <w:b w:val="0"/>
          <w:bCs/>
          <w:color w:val="808080" w:themeColor="background1" w:themeShade="80"/>
          <w:sz w:val="24"/>
          <w:szCs w:val="24"/>
        </w:rPr>
        <w:t>V</w:t>
      </w:r>
      <w:r w:rsidR="003F7D1E">
        <w:rPr>
          <w:rFonts w:ascii="Arial" w:hAnsi="Arial" w:cs="Arial"/>
          <w:b w:val="0"/>
          <w:bCs/>
          <w:color w:val="808080" w:themeColor="background1" w:themeShade="80"/>
          <w:sz w:val="24"/>
          <w:szCs w:val="24"/>
        </w:rPr>
        <w:t>oici les résultats obtenus </w:t>
      </w:r>
    </w:p>
    <w:p w14:paraId="4E1C334B" w14:textId="3667D758" w:rsidR="00677A31" w:rsidRPr="003F7D1E" w:rsidRDefault="00677A31" w:rsidP="00BE728A">
      <w:pPr>
        <w:spacing w:line="240" w:lineRule="auto"/>
        <w:ind w:right="237"/>
        <w:rPr>
          <w:rFonts w:ascii="Arial" w:hAnsi="Arial" w:cs="Arial"/>
          <w:b w:val="0"/>
          <w:bCs/>
          <w:color w:val="808080" w:themeColor="background1" w:themeShade="80"/>
          <w:sz w:val="24"/>
          <w:szCs w:val="24"/>
        </w:rPr>
      </w:pPr>
    </w:p>
    <w:p w14:paraId="1D3BAEA4" w14:textId="7B118D41" w:rsidR="00902404" w:rsidRPr="001A6BB6" w:rsidRDefault="00902404" w:rsidP="00902404">
      <w:pPr>
        <w:spacing w:line="240" w:lineRule="auto"/>
        <w:ind w:right="310"/>
        <w:rPr>
          <w:rFonts w:ascii="Arial" w:eastAsia="MS Mincho" w:hAnsi="Arial" w:cs="Arial"/>
          <w:bCs/>
          <w:color w:val="92D050"/>
          <w:sz w:val="32"/>
          <w:szCs w:val="32"/>
          <w:lang w:eastAsia="fr-FR"/>
        </w:rPr>
      </w:pPr>
      <w:r w:rsidRPr="001A6BB6">
        <w:rPr>
          <w:rFonts w:ascii="Arial" w:eastAsia="MS Mincho" w:hAnsi="Arial" w:cs="Arial"/>
          <w:bCs/>
          <w:color w:val="92D050"/>
          <w:sz w:val="32"/>
          <w:szCs w:val="32"/>
          <w:lang w:eastAsia="fr-FR"/>
        </w:rPr>
        <w:lastRenderedPageBreak/>
        <w:t>Ce que nous souhaitons poursuivre, améliorer ou réaliser au cours des prochaines années pour :</w:t>
      </w:r>
    </w:p>
    <w:p w14:paraId="6FA06889" w14:textId="09EFBD42" w:rsidR="00902404" w:rsidRPr="00902404" w:rsidRDefault="00902404" w:rsidP="00AF74D1">
      <w:pPr>
        <w:pStyle w:val="Paragraphedeliste"/>
        <w:numPr>
          <w:ilvl w:val="0"/>
          <w:numId w:val="12"/>
        </w:numPr>
        <w:tabs>
          <w:tab w:val="num" w:pos="720"/>
        </w:tabs>
        <w:spacing w:after="200" w:line="240" w:lineRule="auto"/>
        <w:jc w:val="both"/>
        <w:rPr>
          <w:rFonts w:ascii="Arial" w:eastAsia="Calibri" w:hAnsi="Arial" w:cs="Arial"/>
          <w:b w:val="0"/>
          <w:bCs/>
          <w:noProof/>
          <w:color w:val="808080" w:themeColor="background1" w:themeShade="80"/>
          <w:sz w:val="24"/>
          <w:szCs w:val="20"/>
          <w:lang w:eastAsia="fr-CA"/>
        </w:rPr>
      </w:pPr>
      <w:r w:rsidRPr="00902404">
        <w:rPr>
          <w:rFonts w:ascii="Arial" w:eastAsia="Calibri" w:hAnsi="Arial" w:cs="Arial"/>
          <w:b w:val="0"/>
          <w:bCs/>
          <w:noProof/>
          <w:color w:val="808080" w:themeColor="background1" w:themeShade="80"/>
          <w:sz w:val="24"/>
          <w:szCs w:val="20"/>
          <w:lang w:eastAsia="fr-CA"/>
        </w:rPr>
        <w:t>Promouvoir les intérêts des personnes et de leurs proches</w:t>
      </w:r>
    </w:p>
    <w:p w14:paraId="77D73DE9" w14:textId="1D700EF9" w:rsidR="00902404" w:rsidRPr="00902404" w:rsidRDefault="00902404" w:rsidP="00AF74D1">
      <w:pPr>
        <w:pStyle w:val="Paragraphedeliste"/>
        <w:numPr>
          <w:ilvl w:val="0"/>
          <w:numId w:val="12"/>
        </w:numPr>
        <w:tabs>
          <w:tab w:val="num" w:pos="720"/>
        </w:tabs>
        <w:spacing w:after="200" w:line="240" w:lineRule="auto"/>
        <w:jc w:val="both"/>
        <w:rPr>
          <w:rFonts w:ascii="Arial" w:eastAsia="Calibri" w:hAnsi="Arial" w:cs="Arial"/>
          <w:b w:val="0"/>
          <w:bCs/>
          <w:noProof/>
          <w:color w:val="808080" w:themeColor="background1" w:themeShade="80"/>
          <w:sz w:val="24"/>
          <w:szCs w:val="20"/>
          <w:lang w:eastAsia="fr-CA"/>
        </w:rPr>
      </w:pPr>
      <w:r w:rsidRPr="00902404">
        <w:rPr>
          <w:rFonts w:ascii="Arial" w:eastAsia="Calibri" w:hAnsi="Arial" w:cs="Arial"/>
          <w:b w:val="0"/>
          <w:bCs/>
          <w:noProof/>
          <w:color w:val="808080" w:themeColor="background1" w:themeShade="80"/>
          <w:sz w:val="24"/>
          <w:szCs w:val="20"/>
          <w:lang w:eastAsia="fr-CA"/>
        </w:rPr>
        <w:t xml:space="preserve">Faire reconnaître et défendre l’ensemble des droits collectifs </w:t>
      </w:r>
    </w:p>
    <w:p w14:paraId="176F1473" w14:textId="53FE5469" w:rsidR="00902404" w:rsidRPr="00902404" w:rsidRDefault="000B4BEC" w:rsidP="00AF74D1">
      <w:pPr>
        <w:pStyle w:val="Paragraphedeliste"/>
        <w:numPr>
          <w:ilvl w:val="0"/>
          <w:numId w:val="12"/>
        </w:numPr>
        <w:spacing w:after="200" w:line="240" w:lineRule="auto"/>
        <w:ind w:right="237"/>
        <w:rPr>
          <w:rFonts w:ascii="Arial" w:hAnsi="Arial" w:cs="Arial"/>
          <w:b w:val="0"/>
          <w:bCs/>
          <w:color w:val="808080" w:themeColor="background1" w:themeShade="80"/>
          <w:sz w:val="24"/>
          <w:szCs w:val="20"/>
        </w:rPr>
      </w:pPr>
      <w:r>
        <w:rPr>
          <w:rFonts w:ascii="Arial" w:hAnsi="Arial" w:cs="Arial"/>
          <w:b w:val="0"/>
          <w:bCs/>
          <w:noProof/>
          <w:sz w:val="22"/>
        </w:rPr>
        <w:drawing>
          <wp:anchor distT="0" distB="0" distL="114300" distR="114300" simplePos="0" relativeHeight="251740671" behindDoc="1" locked="0" layoutInCell="1" allowOverlap="1" wp14:anchorId="5C99BAE8" wp14:editId="13EBC5A4">
            <wp:simplePos x="0" y="0"/>
            <wp:positionH relativeFrom="column">
              <wp:posOffset>3770142</wp:posOffset>
            </wp:positionH>
            <wp:positionV relativeFrom="paragraph">
              <wp:posOffset>9525</wp:posOffset>
            </wp:positionV>
            <wp:extent cx="2938780" cy="3919855"/>
            <wp:effectExtent l="0" t="0" r="0" b="4445"/>
            <wp:wrapTight wrapText="bothSides">
              <wp:wrapPolygon edited="0">
                <wp:start x="420" y="0"/>
                <wp:lineTo x="0" y="420"/>
                <wp:lineTo x="0" y="20890"/>
                <wp:lineTo x="420" y="21520"/>
                <wp:lineTo x="21003" y="21520"/>
                <wp:lineTo x="21423" y="20890"/>
                <wp:lineTo x="21423" y="420"/>
                <wp:lineTo x="21003" y="0"/>
                <wp:lineTo x="420" y="0"/>
              </wp:wrapPolygon>
            </wp:wrapTight>
            <wp:docPr id="674"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8780" cy="3919855"/>
                    </a:xfrm>
                    <a:prstGeom prst="rect">
                      <a:avLst/>
                    </a:prstGeom>
                    <a:noFill/>
                  </pic:spPr>
                </pic:pic>
              </a:graphicData>
            </a:graphic>
          </wp:anchor>
        </w:drawing>
      </w:r>
      <w:r w:rsidR="00902404" w:rsidRPr="00902404">
        <w:rPr>
          <w:rFonts w:ascii="Arial" w:hAnsi="Arial" w:cs="Arial"/>
          <w:b w:val="0"/>
          <w:bCs/>
          <w:color w:val="808080" w:themeColor="background1" w:themeShade="80"/>
          <w:sz w:val="24"/>
          <w:szCs w:val="20"/>
        </w:rPr>
        <w:t>Soutenir la réponse aux besoins</w:t>
      </w:r>
    </w:p>
    <w:p w14:paraId="1B703C8C" w14:textId="77777777" w:rsidR="00902404" w:rsidRPr="00902404" w:rsidRDefault="00902404" w:rsidP="00AF74D1">
      <w:pPr>
        <w:pStyle w:val="Paragraphedeliste"/>
        <w:numPr>
          <w:ilvl w:val="0"/>
          <w:numId w:val="12"/>
        </w:numPr>
        <w:spacing w:line="240" w:lineRule="auto"/>
        <w:ind w:right="237"/>
        <w:rPr>
          <w:rFonts w:ascii="Arial" w:hAnsi="Arial" w:cs="Arial"/>
          <w:b w:val="0"/>
          <w:bCs/>
          <w:color w:val="808080" w:themeColor="background1" w:themeShade="80"/>
          <w:sz w:val="24"/>
          <w:szCs w:val="20"/>
        </w:rPr>
      </w:pPr>
      <w:r w:rsidRPr="00902404">
        <w:rPr>
          <w:rFonts w:ascii="Arial" w:hAnsi="Arial" w:cs="Arial"/>
          <w:b w:val="0"/>
          <w:bCs/>
          <w:color w:val="808080" w:themeColor="background1" w:themeShade="80"/>
          <w:sz w:val="24"/>
          <w:szCs w:val="20"/>
        </w:rPr>
        <w:t>Promouvoir l’inclusion et la participation sociale</w:t>
      </w:r>
    </w:p>
    <w:p w14:paraId="3BCF8640" w14:textId="46DE2A01" w:rsidR="00902404" w:rsidRPr="00902404" w:rsidRDefault="00902404" w:rsidP="00AF74D1">
      <w:pPr>
        <w:pStyle w:val="Paragraphedeliste"/>
        <w:numPr>
          <w:ilvl w:val="0"/>
          <w:numId w:val="12"/>
        </w:numPr>
        <w:spacing w:line="240" w:lineRule="auto"/>
        <w:ind w:right="134"/>
        <w:rPr>
          <w:rFonts w:ascii="Arial" w:hAnsi="Arial" w:cs="Arial"/>
          <w:b w:val="0"/>
          <w:bCs/>
          <w:color w:val="808080" w:themeColor="background1" w:themeShade="80"/>
          <w:sz w:val="24"/>
          <w:szCs w:val="20"/>
        </w:rPr>
      </w:pPr>
      <w:r w:rsidRPr="00902404">
        <w:rPr>
          <w:rFonts w:ascii="Arial" w:hAnsi="Arial" w:cs="Arial"/>
          <w:b w:val="0"/>
          <w:bCs/>
          <w:color w:val="808080" w:themeColor="background1" w:themeShade="80"/>
          <w:sz w:val="24"/>
          <w:szCs w:val="20"/>
        </w:rPr>
        <w:t>Pour contribuer au développement d’une société plus inclusive et universellement accessible</w:t>
      </w:r>
    </w:p>
    <w:p w14:paraId="235E125A" w14:textId="38A9F1C2" w:rsidR="00902404" w:rsidRDefault="00902404" w:rsidP="00902404">
      <w:pPr>
        <w:ind w:right="237"/>
        <w:rPr>
          <w:rFonts w:ascii="Arial" w:hAnsi="Arial" w:cs="Arial"/>
          <w:color w:val="808080" w:themeColor="background1" w:themeShade="80"/>
          <w:sz w:val="22"/>
        </w:rPr>
      </w:pPr>
    </w:p>
    <w:p w14:paraId="6AF2DD03" w14:textId="1816CB63" w:rsidR="00902404" w:rsidRPr="00902404" w:rsidRDefault="00902404" w:rsidP="00902404">
      <w:pPr>
        <w:ind w:right="237"/>
        <w:rPr>
          <w:rFonts w:ascii="Arial" w:hAnsi="Arial" w:cs="Arial"/>
          <w:b w:val="0"/>
          <w:bCs/>
          <w:sz w:val="24"/>
          <w:szCs w:val="24"/>
        </w:rPr>
      </w:pPr>
      <w:bookmarkStart w:id="19" w:name="_Hlk63234339"/>
      <w:r w:rsidRPr="00902404">
        <w:rPr>
          <w:rFonts w:ascii="Arial" w:hAnsi="Arial" w:cs="Arial"/>
          <w:b w:val="0"/>
          <w:bCs/>
          <w:sz w:val="24"/>
          <w:szCs w:val="24"/>
        </w:rPr>
        <w:t>Par les mesures et actions suivantes :</w:t>
      </w:r>
    </w:p>
    <w:bookmarkEnd w:id="19"/>
    <w:p w14:paraId="191DFEF7" w14:textId="47521073" w:rsidR="009C33A0" w:rsidRPr="009C33A0" w:rsidRDefault="00902404" w:rsidP="00AF74D1">
      <w:pPr>
        <w:pStyle w:val="Paragraphedeliste"/>
        <w:numPr>
          <w:ilvl w:val="0"/>
          <w:numId w:val="22"/>
        </w:numPr>
        <w:rPr>
          <w:rFonts w:ascii="Arial" w:hAnsi="Arial" w:cs="Arial"/>
          <w:b w:val="0"/>
          <w:bCs/>
          <w:sz w:val="22"/>
          <w:szCs w:val="18"/>
        </w:rPr>
      </w:pPr>
      <w:r w:rsidRPr="009C33A0">
        <w:rPr>
          <w:rFonts w:ascii="Arial" w:eastAsia="Times New Roman" w:hAnsi="Arial" w:cs="Arial"/>
          <w:b w:val="0"/>
          <w:bCs/>
          <w:spacing w:val="-6"/>
          <w:sz w:val="22"/>
          <w:lang w:eastAsia="fr-CA"/>
        </w:rPr>
        <w:t>Maintien de notre implication aux différents lieux de concertation sectoriels et intersectoriels (développement de nouveaux lieux au besoin</w:t>
      </w:r>
      <w:r w:rsidR="009C33A0" w:rsidRPr="009C33A0">
        <w:rPr>
          <w:rFonts w:ascii="Arial" w:eastAsia="Times New Roman" w:hAnsi="Arial" w:cs="Arial"/>
          <w:b w:val="0"/>
          <w:bCs/>
          <w:spacing w:val="-6"/>
          <w:sz w:val="22"/>
          <w:lang w:eastAsia="fr-CA"/>
        </w:rPr>
        <w:t xml:space="preserve"> et </w:t>
      </w:r>
      <w:r w:rsidR="009C33A0" w:rsidRPr="009C33A0">
        <w:rPr>
          <w:rFonts w:ascii="Arial" w:hAnsi="Arial" w:cs="Arial"/>
          <w:b w:val="0"/>
          <w:bCs/>
          <w:sz w:val="22"/>
          <w:szCs w:val="18"/>
        </w:rPr>
        <w:t xml:space="preserve">positionnement stratégique en </w:t>
      </w:r>
      <w:r w:rsidR="00CA7BA2">
        <w:rPr>
          <w:rFonts w:ascii="Arial" w:hAnsi="Arial" w:cs="Arial"/>
          <w:b w:val="0"/>
          <w:bCs/>
          <w:sz w:val="22"/>
          <w:szCs w:val="18"/>
        </w:rPr>
        <w:t>ce qui concerne</w:t>
      </w:r>
      <w:r w:rsidR="009C33A0" w:rsidRPr="009C33A0">
        <w:rPr>
          <w:rFonts w:ascii="Arial" w:hAnsi="Arial" w:cs="Arial"/>
          <w:b w:val="0"/>
          <w:bCs/>
          <w:sz w:val="22"/>
          <w:szCs w:val="18"/>
        </w:rPr>
        <w:t xml:space="preserve"> les </w:t>
      </w:r>
      <w:r w:rsidR="00933ED0">
        <w:rPr>
          <w:rFonts w:ascii="Arial" w:hAnsi="Arial" w:cs="Arial"/>
          <w:b w:val="0"/>
          <w:bCs/>
          <w:sz w:val="22"/>
          <w:szCs w:val="18"/>
        </w:rPr>
        <w:t>enjeux</w:t>
      </w:r>
      <w:r w:rsidR="009C33A0" w:rsidRPr="009C33A0">
        <w:rPr>
          <w:rFonts w:ascii="Arial" w:hAnsi="Arial" w:cs="Arial"/>
          <w:b w:val="0"/>
          <w:bCs/>
          <w:sz w:val="22"/>
          <w:szCs w:val="18"/>
        </w:rPr>
        <w:t xml:space="preserve"> priorisés)</w:t>
      </w:r>
    </w:p>
    <w:p w14:paraId="0F064A69" w14:textId="65331D49" w:rsidR="009C33A0" w:rsidRPr="009C33A0" w:rsidRDefault="009C33A0" w:rsidP="009C33A0">
      <w:pPr>
        <w:rPr>
          <w:rFonts w:ascii="Arial" w:hAnsi="Arial" w:cs="Arial"/>
          <w:b w:val="0"/>
          <w:bCs/>
          <w:sz w:val="22"/>
          <w:szCs w:val="18"/>
        </w:rPr>
      </w:pPr>
    </w:p>
    <w:p w14:paraId="0D53B41A" w14:textId="200DED14" w:rsidR="00902404" w:rsidRPr="009C33A0" w:rsidRDefault="00902404" w:rsidP="00AF74D1">
      <w:pPr>
        <w:pStyle w:val="Paragraphedeliste"/>
        <w:numPr>
          <w:ilvl w:val="4"/>
          <w:numId w:val="13"/>
        </w:numPr>
        <w:shd w:val="clear" w:color="auto" w:fill="FFFFFF"/>
        <w:tabs>
          <w:tab w:val="clear" w:pos="960"/>
          <w:tab w:val="num" w:pos="567"/>
        </w:tabs>
        <w:spacing w:line="240" w:lineRule="auto"/>
        <w:ind w:left="567" w:right="237" w:hanging="425"/>
        <w:rPr>
          <w:rFonts w:ascii="Arial" w:hAnsi="Arial" w:cs="Arial"/>
          <w:b w:val="0"/>
          <w:bCs/>
          <w:sz w:val="22"/>
        </w:rPr>
      </w:pPr>
      <w:r w:rsidRPr="009C33A0">
        <w:rPr>
          <w:rFonts w:ascii="Arial" w:hAnsi="Arial" w:cs="Arial"/>
          <w:b w:val="0"/>
          <w:bCs/>
          <w:sz w:val="22"/>
        </w:rPr>
        <w:t>Développement et diffusion de matériel de sensibilisation visant l’accessibilité des commerces et des services de proximité (poursuite du comité de travail)</w:t>
      </w:r>
    </w:p>
    <w:p w14:paraId="5F30EFBB" w14:textId="1435D3BA" w:rsidR="00902404" w:rsidRPr="00902404" w:rsidRDefault="00902404" w:rsidP="00902404">
      <w:pPr>
        <w:pStyle w:val="Paragraphedeliste"/>
        <w:rPr>
          <w:rFonts w:ascii="Arial" w:hAnsi="Arial" w:cs="Arial"/>
          <w:b w:val="0"/>
          <w:bCs/>
          <w:sz w:val="22"/>
        </w:rPr>
      </w:pPr>
    </w:p>
    <w:p w14:paraId="7369D22A" w14:textId="56537D9E" w:rsidR="00902404" w:rsidRPr="00902404" w:rsidRDefault="00902404" w:rsidP="00AF74D1">
      <w:pPr>
        <w:pStyle w:val="Paragraphedeliste"/>
        <w:numPr>
          <w:ilvl w:val="4"/>
          <w:numId w:val="13"/>
        </w:numPr>
        <w:tabs>
          <w:tab w:val="clear" w:pos="960"/>
          <w:tab w:val="num" w:pos="567"/>
        </w:tabs>
        <w:spacing w:line="240" w:lineRule="auto"/>
        <w:ind w:left="567" w:right="237" w:hanging="425"/>
        <w:rPr>
          <w:rFonts w:ascii="Arial" w:hAnsi="Arial" w:cs="Arial"/>
          <w:b w:val="0"/>
          <w:bCs/>
          <w:sz w:val="22"/>
        </w:rPr>
      </w:pPr>
      <w:r w:rsidRPr="00902404">
        <w:rPr>
          <w:rFonts w:ascii="Arial" w:hAnsi="Arial" w:cs="Arial"/>
          <w:b w:val="0"/>
          <w:bCs/>
          <w:sz w:val="22"/>
        </w:rPr>
        <w:t>Promotion des commerces et services accessibles dans le Roussillon</w:t>
      </w:r>
    </w:p>
    <w:p w14:paraId="3DB0916A" w14:textId="1069D45C" w:rsidR="00902404" w:rsidRPr="00902404" w:rsidRDefault="00902404" w:rsidP="00902404">
      <w:pPr>
        <w:pStyle w:val="Paragraphedeliste"/>
        <w:rPr>
          <w:rFonts w:ascii="Arial" w:hAnsi="Arial" w:cs="Arial"/>
          <w:b w:val="0"/>
          <w:bCs/>
          <w:sz w:val="22"/>
        </w:rPr>
      </w:pPr>
    </w:p>
    <w:p w14:paraId="39C76899" w14:textId="779F1F4C" w:rsidR="00902404" w:rsidRPr="00902404" w:rsidRDefault="00902404" w:rsidP="00AF74D1">
      <w:pPr>
        <w:pStyle w:val="Paragraphedeliste"/>
        <w:numPr>
          <w:ilvl w:val="4"/>
          <w:numId w:val="13"/>
        </w:numPr>
        <w:tabs>
          <w:tab w:val="clear" w:pos="960"/>
          <w:tab w:val="num" w:pos="567"/>
        </w:tabs>
        <w:spacing w:line="240" w:lineRule="auto"/>
        <w:ind w:left="567" w:right="237" w:hanging="425"/>
        <w:rPr>
          <w:rFonts w:ascii="Arial" w:hAnsi="Arial" w:cs="Arial"/>
          <w:b w:val="0"/>
          <w:bCs/>
          <w:sz w:val="22"/>
        </w:rPr>
      </w:pPr>
      <w:r w:rsidRPr="00902404">
        <w:rPr>
          <w:rFonts w:ascii="Arial" w:hAnsi="Arial" w:cs="Arial"/>
          <w:b w:val="0"/>
          <w:bCs/>
          <w:sz w:val="22"/>
        </w:rPr>
        <w:t>Promotion des mesures fiscales et de guides d’informations pouvant soutenir l’accessibilité des commerces, des services ou des milieux d’habitation</w:t>
      </w:r>
    </w:p>
    <w:p w14:paraId="32048E4C" w14:textId="77777777" w:rsidR="00902404" w:rsidRPr="00902404" w:rsidRDefault="00902404" w:rsidP="00902404">
      <w:pPr>
        <w:shd w:val="clear" w:color="auto" w:fill="FFFFFF"/>
        <w:tabs>
          <w:tab w:val="num" w:pos="567"/>
        </w:tabs>
        <w:ind w:left="567" w:hanging="425"/>
        <w:rPr>
          <w:rFonts w:ascii="Arial" w:eastAsia="Times New Roman" w:hAnsi="Arial" w:cs="Arial"/>
          <w:b w:val="0"/>
          <w:bCs/>
          <w:color w:val="303030"/>
          <w:spacing w:val="-6"/>
          <w:sz w:val="22"/>
          <w:lang w:eastAsia="fr-CA"/>
        </w:rPr>
      </w:pPr>
    </w:p>
    <w:p w14:paraId="73D3D5D8" w14:textId="77777777" w:rsidR="00902404" w:rsidRPr="00902404" w:rsidRDefault="00902404" w:rsidP="00AF74D1">
      <w:pPr>
        <w:pStyle w:val="Paragraphedeliste"/>
        <w:numPr>
          <w:ilvl w:val="4"/>
          <w:numId w:val="13"/>
        </w:numPr>
        <w:shd w:val="clear" w:color="auto" w:fill="FFFFFF"/>
        <w:tabs>
          <w:tab w:val="clear" w:pos="960"/>
          <w:tab w:val="num" w:pos="567"/>
        </w:tabs>
        <w:spacing w:line="240" w:lineRule="auto"/>
        <w:ind w:left="567" w:right="171"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Réalisation d’un salon des partenaires à l’intention des personnes ayant des limitations fonctionnelles et de leurs proches</w:t>
      </w:r>
    </w:p>
    <w:p w14:paraId="20BFB050" w14:textId="77777777" w:rsidR="00902404" w:rsidRPr="00902404" w:rsidRDefault="00902404" w:rsidP="00902404">
      <w:pPr>
        <w:shd w:val="clear" w:color="auto" w:fill="FFFFFF"/>
        <w:tabs>
          <w:tab w:val="num" w:pos="567"/>
        </w:tabs>
        <w:ind w:left="567" w:hanging="425"/>
        <w:rPr>
          <w:rFonts w:ascii="Arial" w:eastAsia="Times New Roman" w:hAnsi="Arial" w:cs="Arial"/>
          <w:b w:val="0"/>
          <w:bCs/>
          <w:spacing w:val="-6"/>
          <w:sz w:val="22"/>
          <w:lang w:val="fr-CA" w:eastAsia="fr-CA"/>
        </w:rPr>
      </w:pPr>
    </w:p>
    <w:p w14:paraId="74DBB5D1" w14:textId="77777777" w:rsidR="00902404" w:rsidRPr="00902404" w:rsidRDefault="00902404" w:rsidP="00AF74D1">
      <w:pPr>
        <w:pStyle w:val="Paragraphedeliste"/>
        <w:numPr>
          <w:ilvl w:val="4"/>
          <w:numId w:val="13"/>
        </w:numPr>
        <w:shd w:val="clear" w:color="auto" w:fill="FFFFFF"/>
        <w:tabs>
          <w:tab w:val="clear" w:pos="960"/>
          <w:tab w:val="num" w:pos="567"/>
        </w:tabs>
        <w:spacing w:line="240" w:lineRule="auto"/>
        <w:ind w:left="567" w:right="171"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Réalisation d’un atelier de sensibilisation destiné au personnel responsable de l’accueil dans les services municipaux</w:t>
      </w:r>
    </w:p>
    <w:p w14:paraId="2BDAFB14" w14:textId="77777777" w:rsidR="00902404" w:rsidRPr="00902404" w:rsidRDefault="00902404" w:rsidP="00902404">
      <w:pPr>
        <w:shd w:val="clear" w:color="auto" w:fill="FFFFFF"/>
        <w:tabs>
          <w:tab w:val="num" w:pos="567"/>
        </w:tabs>
        <w:ind w:left="567" w:hanging="425"/>
        <w:rPr>
          <w:rFonts w:ascii="Arial" w:eastAsia="Times New Roman" w:hAnsi="Arial" w:cs="Arial"/>
          <w:b w:val="0"/>
          <w:bCs/>
          <w:spacing w:val="-6"/>
          <w:sz w:val="22"/>
          <w:lang w:eastAsia="fr-CA"/>
        </w:rPr>
      </w:pPr>
    </w:p>
    <w:p w14:paraId="0ADEF454" w14:textId="77777777" w:rsidR="00902404" w:rsidRPr="00902404" w:rsidRDefault="00902404" w:rsidP="00AF74D1">
      <w:pPr>
        <w:pStyle w:val="Paragraphedeliste"/>
        <w:numPr>
          <w:ilvl w:val="4"/>
          <w:numId w:val="13"/>
        </w:numPr>
        <w:shd w:val="clear" w:color="auto" w:fill="FFFFFF"/>
        <w:tabs>
          <w:tab w:val="clear" w:pos="960"/>
          <w:tab w:val="num" w:pos="567"/>
        </w:tabs>
        <w:spacing w:line="240" w:lineRule="auto"/>
        <w:ind w:left="567"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Promotion de l’employabilité des personnes ayant des limitations fonctionnelles sur le territoire de la MRC du Roussillon</w:t>
      </w:r>
    </w:p>
    <w:p w14:paraId="264FE7A0" w14:textId="77777777" w:rsidR="00902404" w:rsidRPr="00902404" w:rsidRDefault="00902404" w:rsidP="00902404">
      <w:pPr>
        <w:shd w:val="clear" w:color="auto" w:fill="FFFFFF"/>
        <w:tabs>
          <w:tab w:val="num" w:pos="567"/>
        </w:tabs>
        <w:ind w:left="567" w:hanging="425"/>
        <w:rPr>
          <w:rFonts w:ascii="Arial" w:eastAsia="Times New Roman" w:hAnsi="Arial" w:cs="Arial"/>
          <w:b w:val="0"/>
          <w:bCs/>
          <w:spacing w:val="-6"/>
          <w:sz w:val="22"/>
          <w:lang w:val="fr-CA" w:eastAsia="fr-CA"/>
        </w:rPr>
      </w:pPr>
    </w:p>
    <w:p w14:paraId="6275A5F0" w14:textId="77777777" w:rsidR="00902404" w:rsidRPr="00902404" w:rsidRDefault="00902404" w:rsidP="00AF74D1">
      <w:pPr>
        <w:pStyle w:val="Paragraphedeliste"/>
        <w:numPr>
          <w:ilvl w:val="4"/>
          <w:numId w:val="13"/>
        </w:numPr>
        <w:shd w:val="clear" w:color="auto" w:fill="FFFFFF"/>
        <w:tabs>
          <w:tab w:val="clear" w:pos="960"/>
          <w:tab w:val="num" w:pos="567"/>
        </w:tabs>
        <w:spacing w:line="240" w:lineRule="auto"/>
        <w:ind w:left="567"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Poursuite de nos travaux régionaux en vue du développement de projets concertés de milieux de vie adaptés aux besoins des personnes</w:t>
      </w:r>
    </w:p>
    <w:p w14:paraId="566BC699" w14:textId="77777777" w:rsidR="00902404" w:rsidRPr="00902404" w:rsidRDefault="00902404" w:rsidP="00902404">
      <w:pPr>
        <w:shd w:val="clear" w:color="auto" w:fill="FFFFFF"/>
        <w:tabs>
          <w:tab w:val="num" w:pos="567"/>
        </w:tabs>
        <w:ind w:left="567" w:hanging="425"/>
        <w:rPr>
          <w:rFonts w:ascii="Arial" w:eastAsia="Times New Roman" w:hAnsi="Arial" w:cs="Arial"/>
          <w:b w:val="0"/>
          <w:bCs/>
          <w:spacing w:val="-6"/>
          <w:sz w:val="22"/>
          <w:lang w:val="fr-CA" w:eastAsia="fr-CA"/>
        </w:rPr>
      </w:pPr>
    </w:p>
    <w:p w14:paraId="7FAEB053" w14:textId="77777777" w:rsidR="00902404" w:rsidRPr="00902404" w:rsidRDefault="00902404" w:rsidP="00AF74D1">
      <w:pPr>
        <w:pStyle w:val="Paragraphedeliste"/>
        <w:numPr>
          <w:ilvl w:val="4"/>
          <w:numId w:val="13"/>
        </w:numPr>
        <w:shd w:val="clear" w:color="auto" w:fill="FFFFFF"/>
        <w:tabs>
          <w:tab w:val="clear" w:pos="960"/>
          <w:tab w:val="num" w:pos="567"/>
        </w:tabs>
        <w:spacing w:line="240" w:lineRule="auto"/>
        <w:ind w:left="567" w:right="171"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Obtention de la reconnaissance de notre organisme auprès de toutes les villes et municipalités du territoire desservi</w:t>
      </w:r>
    </w:p>
    <w:p w14:paraId="6BAF4AB3" w14:textId="77777777" w:rsidR="00902404" w:rsidRPr="00902404" w:rsidRDefault="00902404" w:rsidP="00902404">
      <w:pPr>
        <w:shd w:val="clear" w:color="auto" w:fill="FFFFFF"/>
        <w:rPr>
          <w:rFonts w:ascii="Arial" w:eastAsia="Times New Roman" w:hAnsi="Arial" w:cs="Arial"/>
          <w:b w:val="0"/>
          <w:bCs/>
          <w:spacing w:val="-6"/>
          <w:sz w:val="22"/>
          <w:lang w:val="fr-CA" w:eastAsia="fr-CA"/>
        </w:rPr>
      </w:pPr>
    </w:p>
    <w:p w14:paraId="3ED19A42" w14:textId="77777777" w:rsidR="00902404" w:rsidRPr="00902404" w:rsidRDefault="00902404" w:rsidP="00AF74D1">
      <w:pPr>
        <w:pStyle w:val="Paragraphedeliste"/>
        <w:numPr>
          <w:ilvl w:val="4"/>
          <w:numId w:val="13"/>
        </w:numPr>
        <w:shd w:val="clear" w:color="auto" w:fill="FFFFFF"/>
        <w:tabs>
          <w:tab w:val="clear" w:pos="960"/>
          <w:tab w:val="num" w:pos="567"/>
        </w:tabs>
        <w:spacing w:after="200" w:line="240" w:lineRule="auto"/>
        <w:ind w:left="567"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Poursuite de nos collaborations avec l’ensemble des villes et municipalités de notre territoire</w:t>
      </w:r>
    </w:p>
    <w:p w14:paraId="0A1798BE" w14:textId="77777777" w:rsidR="00902404" w:rsidRPr="00902404" w:rsidRDefault="00902404" w:rsidP="00902404">
      <w:pPr>
        <w:pStyle w:val="Paragraphedeliste"/>
        <w:rPr>
          <w:rFonts w:ascii="Arial" w:eastAsia="Times New Roman" w:hAnsi="Arial" w:cs="Arial"/>
          <w:b w:val="0"/>
          <w:bCs/>
          <w:spacing w:val="-6"/>
          <w:sz w:val="22"/>
          <w:lang w:eastAsia="fr-CA"/>
        </w:rPr>
      </w:pPr>
    </w:p>
    <w:p w14:paraId="464B5E6E" w14:textId="77777777" w:rsidR="00902404" w:rsidRPr="00902404" w:rsidRDefault="00902404" w:rsidP="00AF74D1">
      <w:pPr>
        <w:pStyle w:val="Paragraphedeliste"/>
        <w:numPr>
          <w:ilvl w:val="4"/>
          <w:numId w:val="13"/>
        </w:numPr>
        <w:shd w:val="clear" w:color="auto" w:fill="FFFFFF"/>
        <w:tabs>
          <w:tab w:val="clear" w:pos="960"/>
          <w:tab w:val="num" w:pos="567"/>
        </w:tabs>
        <w:spacing w:after="200" w:line="240" w:lineRule="auto"/>
        <w:ind w:left="567"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Création d’outils visant la promotion de l’inclusion et de la participation sociale</w:t>
      </w:r>
    </w:p>
    <w:p w14:paraId="54727EA5" w14:textId="77777777" w:rsidR="00902404" w:rsidRPr="00902404" w:rsidRDefault="00902404" w:rsidP="00902404">
      <w:pPr>
        <w:pStyle w:val="Paragraphedeliste"/>
        <w:spacing w:line="240" w:lineRule="auto"/>
        <w:rPr>
          <w:rFonts w:ascii="Arial" w:eastAsia="Times New Roman" w:hAnsi="Arial" w:cs="Arial"/>
          <w:b w:val="0"/>
          <w:bCs/>
          <w:spacing w:val="-6"/>
          <w:sz w:val="22"/>
          <w:lang w:eastAsia="fr-CA"/>
        </w:rPr>
      </w:pPr>
    </w:p>
    <w:p w14:paraId="0CFC6168" w14:textId="766E366E" w:rsidR="00902404" w:rsidRPr="009C33A0" w:rsidRDefault="00902404" w:rsidP="00AF74D1">
      <w:pPr>
        <w:pStyle w:val="Paragraphedeliste"/>
        <w:numPr>
          <w:ilvl w:val="4"/>
          <w:numId w:val="13"/>
        </w:numPr>
        <w:shd w:val="clear" w:color="auto" w:fill="FFFFFF"/>
        <w:tabs>
          <w:tab w:val="clear" w:pos="960"/>
          <w:tab w:val="num" w:pos="567"/>
        </w:tabs>
        <w:spacing w:after="200" w:line="240" w:lineRule="auto"/>
        <w:ind w:left="567" w:hanging="425"/>
        <w:rPr>
          <w:rFonts w:ascii="Arial" w:eastAsia="Times New Roman" w:hAnsi="Arial" w:cs="Arial"/>
          <w:b w:val="0"/>
          <w:bCs/>
          <w:spacing w:val="-6"/>
          <w:sz w:val="22"/>
          <w:lang w:eastAsia="fr-CA"/>
        </w:rPr>
      </w:pPr>
      <w:r w:rsidRPr="00902404">
        <w:rPr>
          <w:rFonts w:ascii="Arial" w:eastAsia="Times New Roman" w:hAnsi="Arial" w:cs="Arial"/>
          <w:b w:val="0"/>
          <w:bCs/>
          <w:spacing w:val="-6"/>
          <w:sz w:val="22"/>
          <w:lang w:eastAsia="fr-CA"/>
        </w:rPr>
        <w:t xml:space="preserve">Évaluation d’un aspect de ce volet pour mesurer l’impact de nos actions </w:t>
      </w:r>
    </w:p>
    <w:tbl>
      <w:tblPr>
        <w:tblpPr w:leftFromText="180" w:rightFromText="180" w:vertAnchor="page" w:horzAnchor="page" w:tblpX="231" w:tblpY="829"/>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5464"/>
      </w:tblGrid>
      <w:tr w:rsidR="00897DEC" w:rsidRPr="001A6BB6" w14:paraId="1AA3E419" w14:textId="77777777" w:rsidTr="0098039D">
        <w:trPr>
          <w:trHeight w:val="1350"/>
        </w:trPr>
        <w:tc>
          <w:tcPr>
            <w:tcW w:w="5464" w:type="dxa"/>
            <w:tcBorders>
              <w:top w:val="nil"/>
              <w:left w:val="nil"/>
              <w:bottom w:val="nil"/>
              <w:right w:val="nil"/>
            </w:tcBorders>
            <w:vAlign w:val="center"/>
          </w:tcPr>
          <w:p w14:paraId="0A467B97" w14:textId="3CC6DEE9" w:rsidR="00897DEC" w:rsidRPr="00A05ACF" w:rsidRDefault="00897DEC" w:rsidP="0098039D">
            <w:pPr>
              <w:spacing w:line="240" w:lineRule="auto"/>
              <w:rPr>
                <w:rFonts w:asciiTheme="majorHAnsi" w:hAnsiTheme="majorHAnsi"/>
                <w:bCs/>
                <w:color w:val="FFFFFF" w:themeColor="background1"/>
                <w:sz w:val="32"/>
                <w:szCs w:val="32"/>
              </w:rPr>
            </w:pPr>
            <w:r w:rsidRPr="00A05ACF">
              <w:rPr>
                <w:rFonts w:asciiTheme="majorHAnsi" w:hAnsiTheme="majorHAnsi"/>
                <w:bCs/>
                <w:color w:val="FFFFFF" w:themeColor="background1"/>
                <w:sz w:val="32"/>
                <w:szCs w:val="32"/>
              </w:rPr>
              <w:lastRenderedPageBreak/>
              <w:t xml:space="preserve">Volet : </w:t>
            </w:r>
          </w:p>
          <w:p w14:paraId="1F1B2589" w14:textId="77777777" w:rsidR="00897DEC" w:rsidRPr="00A05ACF" w:rsidRDefault="00897DEC" w:rsidP="00897DEC">
            <w:pPr>
              <w:spacing w:line="240" w:lineRule="auto"/>
              <w:rPr>
                <w:rFonts w:asciiTheme="majorHAnsi" w:hAnsiTheme="majorHAnsi"/>
                <w:bCs/>
                <w:color w:val="FFFFFF" w:themeColor="background1"/>
                <w:sz w:val="32"/>
                <w:szCs w:val="32"/>
              </w:rPr>
            </w:pPr>
            <w:r w:rsidRPr="00A05ACF">
              <w:rPr>
                <w:rFonts w:asciiTheme="majorHAnsi" w:hAnsiTheme="majorHAnsi"/>
                <w:bCs/>
                <w:color w:val="FFFFFF" w:themeColor="background1"/>
                <w:sz w:val="32"/>
                <w:szCs w:val="32"/>
              </w:rPr>
              <w:t>Soutien aux membres et vie associative</w:t>
            </w:r>
          </w:p>
          <w:p w14:paraId="164FF140" w14:textId="77777777" w:rsidR="00897DEC" w:rsidRPr="00897DEC" w:rsidRDefault="00897DEC" w:rsidP="0098039D">
            <w:pPr>
              <w:spacing w:line="240" w:lineRule="auto"/>
              <w:rPr>
                <w:rFonts w:asciiTheme="majorHAnsi" w:hAnsiTheme="majorHAnsi"/>
                <w:bCs/>
                <w:color w:val="FFFFFF" w:themeColor="background1"/>
                <w:sz w:val="32"/>
                <w:szCs w:val="24"/>
              </w:rPr>
            </w:pPr>
          </w:p>
          <w:p w14:paraId="13E6DC73" w14:textId="77777777" w:rsidR="00897DEC" w:rsidRPr="001A6BB6" w:rsidRDefault="00897DEC" w:rsidP="0098039D">
            <w:pPr>
              <w:spacing w:line="240" w:lineRule="auto"/>
              <w:rPr>
                <w:bCs/>
              </w:rPr>
            </w:pPr>
          </w:p>
        </w:tc>
      </w:tr>
    </w:tbl>
    <w:p w14:paraId="4069AD56" w14:textId="28231995" w:rsidR="00897DEC" w:rsidRPr="00897DEC" w:rsidRDefault="00897DEC" w:rsidP="00897DEC">
      <w:pPr>
        <w:widowControl w:val="0"/>
        <w:shd w:val="clear" w:color="auto" w:fill="FFFFFF"/>
        <w:suppressAutoHyphens/>
        <w:autoSpaceDE w:val="0"/>
        <w:autoSpaceDN w:val="0"/>
        <w:adjustRightInd w:val="0"/>
        <w:spacing w:before="240" w:line="240" w:lineRule="auto"/>
        <w:ind w:right="-9"/>
        <w:jc w:val="both"/>
        <w:textAlignment w:val="center"/>
        <w:rPr>
          <w:rFonts w:ascii="Arial" w:eastAsia="MS Mincho" w:hAnsi="Arial" w:cs="Arial"/>
          <w:b w:val="0"/>
          <w:color w:val="auto"/>
          <w:sz w:val="24"/>
          <w:szCs w:val="24"/>
          <w:lang w:val="fr-CA" w:eastAsia="fr-FR"/>
        </w:rPr>
      </w:pPr>
      <w:r w:rsidRPr="00897DEC">
        <w:rPr>
          <w:rFonts w:ascii="Arial" w:eastAsia="MS Mincho" w:hAnsi="Arial" w:cs="Arial"/>
          <w:b w:val="0"/>
          <w:color w:val="auto"/>
          <w:sz w:val="24"/>
          <w:szCs w:val="24"/>
          <w:lang w:val="fr-CA" w:eastAsia="fr-FR"/>
        </w:rPr>
        <w:t xml:space="preserve">Ce volet d’intervention permet aux membres, à leurs proches ou à toute personne se référant à l’organisme d’être entendus, soutenus, informés, outillés et accompagnés par une approche personnalisée, permettant ainsi aux personnes d’exercer leur pouvoir d’agir et d’exercer une participation sociale active répondant à leurs besoins et aspirations. </w:t>
      </w:r>
    </w:p>
    <w:p w14:paraId="312B975B" w14:textId="7A301722" w:rsidR="00897DEC" w:rsidRPr="00897DEC" w:rsidRDefault="00897DEC" w:rsidP="00897DEC">
      <w:pPr>
        <w:widowControl w:val="0"/>
        <w:shd w:val="clear" w:color="auto" w:fill="FFFFFF"/>
        <w:suppressAutoHyphens/>
        <w:autoSpaceDE w:val="0"/>
        <w:autoSpaceDN w:val="0"/>
        <w:adjustRightInd w:val="0"/>
        <w:spacing w:line="240" w:lineRule="auto"/>
        <w:ind w:right="-9"/>
        <w:jc w:val="both"/>
        <w:textAlignment w:val="center"/>
        <w:rPr>
          <w:rFonts w:ascii="Arial" w:eastAsia="MS Mincho" w:hAnsi="Arial" w:cs="Arial"/>
          <w:b w:val="0"/>
          <w:color w:val="auto"/>
          <w:sz w:val="24"/>
          <w:szCs w:val="24"/>
          <w:lang w:val="fr-CA" w:eastAsia="fr-FR"/>
        </w:rPr>
      </w:pPr>
    </w:p>
    <w:p w14:paraId="705A5319" w14:textId="2E537CD0" w:rsidR="00897DEC" w:rsidRPr="00897DEC" w:rsidRDefault="00897DEC" w:rsidP="00897DEC">
      <w:pPr>
        <w:widowControl w:val="0"/>
        <w:shd w:val="clear" w:color="auto" w:fill="FFFFFF"/>
        <w:suppressAutoHyphens/>
        <w:autoSpaceDE w:val="0"/>
        <w:autoSpaceDN w:val="0"/>
        <w:adjustRightInd w:val="0"/>
        <w:spacing w:line="240" w:lineRule="auto"/>
        <w:ind w:right="-9"/>
        <w:jc w:val="both"/>
        <w:textAlignment w:val="center"/>
        <w:rPr>
          <w:rFonts w:ascii="Arial" w:eastAsia="MS Mincho" w:hAnsi="Arial" w:cs="Arial"/>
          <w:b w:val="0"/>
          <w:color w:val="auto"/>
          <w:sz w:val="24"/>
          <w:szCs w:val="24"/>
          <w:lang w:val="fr-CA" w:eastAsia="fr-FR"/>
        </w:rPr>
      </w:pPr>
      <w:r w:rsidRPr="00897DEC">
        <w:rPr>
          <w:rFonts w:ascii="Arial" w:eastAsia="MS Mincho" w:hAnsi="Arial" w:cs="Arial"/>
          <w:b w:val="0"/>
          <w:color w:val="auto"/>
          <w:sz w:val="24"/>
          <w:szCs w:val="24"/>
          <w:lang w:val="fr-CA" w:eastAsia="fr-FR"/>
        </w:rPr>
        <w:t>L’accompagnement de groupe que nous offrons permet également à nos membres d’accéder à un réseau social qui, à certaines occasions, peut également constituer un lieu d’échanges et d’entraide.</w:t>
      </w:r>
    </w:p>
    <w:p w14:paraId="5432EC81" w14:textId="3B8FB411" w:rsidR="00897DEC" w:rsidRPr="00897DEC" w:rsidRDefault="00897DEC" w:rsidP="00897DEC">
      <w:pPr>
        <w:widowControl w:val="0"/>
        <w:shd w:val="clear" w:color="auto" w:fill="FFFFFF"/>
        <w:suppressAutoHyphens/>
        <w:autoSpaceDE w:val="0"/>
        <w:autoSpaceDN w:val="0"/>
        <w:adjustRightInd w:val="0"/>
        <w:spacing w:line="240" w:lineRule="auto"/>
        <w:ind w:right="-9"/>
        <w:jc w:val="both"/>
        <w:textAlignment w:val="center"/>
        <w:rPr>
          <w:rFonts w:ascii="Arial" w:eastAsia="MS Mincho" w:hAnsi="Arial" w:cs="Arial"/>
          <w:b w:val="0"/>
          <w:color w:val="auto"/>
          <w:sz w:val="24"/>
          <w:szCs w:val="24"/>
          <w:lang w:val="fr-CA" w:eastAsia="fr-FR"/>
        </w:rPr>
      </w:pPr>
    </w:p>
    <w:p w14:paraId="40A7E59C" w14:textId="10DE8CD1" w:rsidR="00897DEC" w:rsidRPr="00897DEC" w:rsidRDefault="00897DEC" w:rsidP="00897DEC">
      <w:pPr>
        <w:widowControl w:val="0"/>
        <w:shd w:val="clear" w:color="auto" w:fill="FFFFFF"/>
        <w:suppressAutoHyphens/>
        <w:autoSpaceDE w:val="0"/>
        <w:autoSpaceDN w:val="0"/>
        <w:adjustRightInd w:val="0"/>
        <w:spacing w:line="240" w:lineRule="auto"/>
        <w:ind w:right="-9"/>
        <w:jc w:val="both"/>
        <w:textAlignment w:val="center"/>
        <w:rPr>
          <w:rFonts w:ascii="Arial" w:eastAsia="MS Mincho" w:hAnsi="Arial" w:cs="Arial"/>
          <w:b w:val="0"/>
          <w:color w:val="auto"/>
          <w:sz w:val="24"/>
          <w:szCs w:val="24"/>
          <w:lang w:val="fr-CA" w:eastAsia="fr-FR"/>
        </w:rPr>
      </w:pPr>
      <w:r w:rsidRPr="00897DEC">
        <w:rPr>
          <w:rFonts w:ascii="Arial" w:eastAsia="MS Mincho" w:hAnsi="Arial" w:cs="Arial"/>
          <w:b w:val="0"/>
          <w:color w:val="auto"/>
          <w:sz w:val="24"/>
          <w:szCs w:val="24"/>
          <w:lang w:val="fr-CA" w:eastAsia="fr-FR"/>
        </w:rPr>
        <w:t xml:space="preserve">En parallèle, nos membres et leurs proches participent non seulement à nos activités, mais nombreux agissent également à titre d’agents multiplicateurs en s’impliquant et en soutenant nombreuses de nos actions. </w:t>
      </w:r>
    </w:p>
    <w:p w14:paraId="042055DC" w14:textId="4844518A" w:rsidR="00897DEC" w:rsidRPr="00897DEC" w:rsidRDefault="00897DEC" w:rsidP="00897DEC">
      <w:pPr>
        <w:widowControl w:val="0"/>
        <w:shd w:val="clear" w:color="auto" w:fill="FFFFFF"/>
        <w:suppressAutoHyphens/>
        <w:autoSpaceDE w:val="0"/>
        <w:autoSpaceDN w:val="0"/>
        <w:adjustRightInd w:val="0"/>
        <w:spacing w:line="288" w:lineRule="auto"/>
        <w:ind w:right="-9"/>
        <w:textAlignment w:val="center"/>
        <w:rPr>
          <w:rFonts w:ascii="Arial" w:eastAsia="MS Mincho" w:hAnsi="Arial" w:cs="Arial"/>
          <w:b w:val="0"/>
          <w:color w:val="37ABD5"/>
          <w:sz w:val="14"/>
          <w:szCs w:val="14"/>
          <w:lang w:val="fr-CA" w:eastAsia="fr-FR"/>
        </w:rPr>
      </w:pPr>
    </w:p>
    <w:p w14:paraId="685536C5" w14:textId="77777777" w:rsidR="001153E3" w:rsidRDefault="001153E3" w:rsidP="00897DEC">
      <w:pPr>
        <w:widowControl w:val="0"/>
        <w:shd w:val="clear" w:color="auto" w:fill="FFFFFF"/>
        <w:suppressAutoHyphens/>
        <w:autoSpaceDE w:val="0"/>
        <w:autoSpaceDN w:val="0"/>
        <w:adjustRightInd w:val="0"/>
        <w:spacing w:line="264" w:lineRule="auto"/>
        <w:ind w:right="-9"/>
        <w:jc w:val="both"/>
        <w:textAlignment w:val="center"/>
        <w:rPr>
          <w:rFonts w:ascii="Arial" w:eastAsia="MS Mincho" w:hAnsi="Arial" w:cs="Arial"/>
          <w:b w:val="0"/>
          <w:color w:val="auto"/>
          <w:sz w:val="24"/>
          <w:szCs w:val="24"/>
          <w:lang w:eastAsia="fr-FR"/>
        </w:rPr>
      </w:pPr>
    </w:p>
    <w:p w14:paraId="678A97A3" w14:textId="641DDA86" w:rsidR="00897DEC" w:rsidRPr="00897DEC" w:rsidRDefault="00897DEC" w:rsidP="00897DEC">
      <w:pPr>
        <w:widowControl w:val="0"/>
        <w:shd w:val="clear" w:color="auto" w:fill="FFFFFF"/>
        <w:suppressAutoHyphens/>
        <w:autoSpaceDE w:val="0"/>
        <w:autoSpaceDN w:val="0"/>
        <w:adjustRightInd w:val="0"/>
        <w:spacing w:line="264" w:lineRule="auto"/>
        <w:ind w:right="-9"/>
        <w:jc w:val="both"/>
        <w:textAlignment w:val="center"/>
        <w:rPr>
          <w:rFonts w:ascii="Arial" w:eastAsia="MS Mincho" w:hAnsi="Arial" w:cs="Arial"/>
          <w:b w:val="0"/>
          <w:color w:val="auto"/>
          <w:sz w:val="24"/>
          <w:szCs w:val="24"/>
          <w:lang w:eastAsia="fr-FR"/>
        </w:rPr>
      </w:pPr>
      <w:r w:rsidRPr="00897DEC">
        <w:rPr>
          <w:rFonts w:ascii="Cambria" w:eastAsia="MS Mincho" w:hAnsi="Cambria" w:cs="Times New Roman"/>
          <w:b w:val="0"/>
          <w:noProof/>
          <w:color w:val="auto"/>
          <w:sz w:val="24"/>
          <w:szCs w:val="24"/>
          <w:lang w:eastAsia="fr-FR"/>
        </w:rPr>
        <w:drawing>
          <wp:anchor distT="0" distB="0" distL="114300" distR="114300" simplePos="0" relativeHeight="251705855" behindDoc="1" locked="0" layoutInCell="1" allowOverlap="1" wp14:anchorId="140E11F2" wp14:editId="35AB6EF3">
            <wp:simplePos x="0" y="0"/>
            <wp:positionH relativeFrom="page">
              <wp:posOffset>3740785</wp:posOffset>
            </wp:positionH>
            <wp:positionV relativeFrom="paragraph">
              <wp:posOffset>19050</wp:posOffset>
            </wp:positionV>
            <wp:extent cx="3166110" cy="4480560"/>
            <wp:effectExtent l="133350" t="114300" r="129540" b="148590"/>
            <wp:wrapTight wrapText="bothSides">
              <wp:wrapPolygon edited="0">
                <wp:start x="-650" y="-551"/>
                <wp:lineTo x="-910" y="-367"/>
                <wp:lineTo x="-780" y="22224"/>
                <wp:lineTo x="22224" y="22224"/>
                <wp:lineTo x="22354" y="1102"/>
                <wp:lineTo x="22094" y="-276"/>
                <wp:lineTo x="22094" y="-551"/>
                <wp:lineTo x="-650" y="-551"/>
              </wp:wrapPolygon>
            </wp:wrapTight>
            <wp:docPr id="41" name="Imag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a:extLst>
                        <a:ext uri="{C183D7F6-B498-43B3-948B-1728B52AA6E4}">
                          <adec:decorative xmlns:adec="http://schemas.microsoft.com/office/drawing/2017/decorative" val="1"/>
                        </a:ext>
                      </a:extLst>
                    </pic:cNvPr>
                    <pic:cNvPicPr preferRelativeResize="0"/>
                  </pic:nvPicPr>
                  <pic:blipFill>
                    <a:blip r:embed="rId50"/>
                    <a:stretch>
                      <a:fillRect/>
                    </a:stretch>
                  </pic:blipFill>
                  <pic:spPr>
                    <a:xfrm>
                      <a:off x="0" y="0"/>
                      <a:ext cx="3166110" cy="4480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97DEC">
        <w:rPr>
          <w:rFonts w:ascii="Arial" w:eastAsia="MS Mincho" w:hAnsi="Arial" w:cs="Arial"/>
          <w:b w:val="0"/>
          <w:color w:val="auto"/>
          <w:sz w:val="24"/>
          <w:szCs w:val="24"/>
          <w:lang w:eastAsia="fr-FR"/>
        </w:rPr>
        <w:t>Nos services</w:t>
      </w:r>
    </w:p>
    <w:p w14:paraId="4AE82354" w14:textId="77777777" w:rsidR="00897DEC" w:rsidRPr="00897DEC" w:rsidRDefault="00897DEC" w:rsidP="00AF74D1">
      <w:pPr>
        <w:numPr>
          <w:ilvl w:val="0"/>
          <w:numId w:val="14"/>
        </w:numPr>
        <w:shd w:val="clear" w:color="auto" w:fill="FFFFFF"/>
        <w:spacing w:before="240"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Accueil, écoute</w:t>
      </w:r>
    </w:p>
    <w:p w14:paraId="46A0228F"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eastAsia="fr-CA"/>
        </w:rPr>
        <w:t>Renseignements et documentation</w:t>
      </w:r>
    </w:p>
    <w:p w14:paraId="085AA803"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Soutien psychosocial</w:t>
      </w:r>
    </w:p>
    <w:p w14:paraId="18EC2953"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Soutien et suivi individuel</w:t>
      </w:r>
    </w:p>
    <w:p w14:paraId="36FA0B67"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Assistance et soutien technique</w:t>
      </w:r>
    </w:p>
    <w:p w14:paraId="31943560"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Accompagnement individuel et de groupe</w:t>
      </w:r>
    </w:p>
    <w:p w14:paraId="1DD07E3E"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Soutien civique</w:t>
      </w:r>
    </w:p>
    <w:p w14:paraId="6287C63F"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Références vers les ressources et programmes existants</w:t>
      </w:r>
    </w:p>
    <w:p w14:paraId="0DCD41CC" w14:textId="77777777" w:rsidR="00897DEC" w:rsidRPr="00897DEC" w:rsidRDefault="00897DEC" w:rsidP="00AF74D1">
      <w:pPr>
        <w:numPr>
          <w:ilvl w:val="0"/>
          <w:numId w:val="14"/>
        </w:numPr>
        <w:shd w:val="clear" w:color="auto" w:fill="FFFFFF"/>
        <w:spacing w:line="240" w:lineRule="auto"/>
        <w:ind w:left="567" w:hanging="425"/>
        <w:textAlignment w:val="baseline"/>
        <w:rPr>
          <w:rFonts w:ascii="Arial" w:eastAsia="Times New Roman" w:hAnsi="Arial" w:cs="Arial"/>
          <w:b w:val="0"/>
          <w:color w:val="7A7A7A"/>
          <w:sz w:val="24"/>
          <w:szCs w:val="24"/>
          <w:lang w:val="fr-CA" w:eastAsia="fr-CA"/>
        </w:rPr>
      </w:pPr>
      <w:r w:rsidRPr="00897DEC">
        <w:rPr>
          <w:rFonts w:ascii="Arial" w:eastAsia="Times New Roman" w:hAnsi="Arial" w:cs="Arial"/>
          <w:b w:val="0"/>
          <w:color w:val="7A7A7A"/>
          <w:sz w:val="24"/>
          <w:szCs w:val="24"/>
          <w:lang w:val="fr-CA" w:eastAsia="fr-CA"/>
        </w:rPr>
        <w:t>Rencontres d’échanges et soirées d’information</w:t>
      </w:r>
    </w:p>
    <w:p w14:paraId="1661D999" w14:textId="77777777" w:rsidR="00897DEC" w:rsidRPr="00897DEC" w:rsidRDefault="00897DEC" w:rsidP="00897DEC">
      <w:pPr>
        <w:widowControl w:val="0"/>
        <w:shd w:val="clear" w:color="auto" w:fill="FFFFFF"/>
        <w:suppressAutoHyphens/>
        <w:autoSpaceDE w:val="0"/>
        <w:autoSpaceDN w:val="0"/>
        <w:adjustRightInd w:val="0"/>
        <w:spacing w:line="264" w:lineRule="auto"/>
        <w:ind w:right="-9"/>
        <w:jc w:val="both"/>
        <w:textAlignment w:val="center"/>
        <w:rPr>
          <w:rFonts w:ascii="Arial" w:eastAsia="MS Mincho" w:hAnsi="Arial" w:cs="Arial"/>
          <w:b w:val="0"/>
          <w:color w:val="auto"/>
          <w:sz w:val="24"/>
          <w:szCs w:val="24"/>
          <w:lang w:val="fr-CA" w:eastAsia="fr-FR"/>
        </w:rPr>
      </w:pPr>
    </w:p>
    <w:p w14:paraId="09A33AE0" w14:textId="77777777" w:rsidR="001153E3" w:rsidRDefault="001153E3" w:rsidP="00897DEC">
      <w:pPr>
        <w:spacing w:before="40" w:after="360" w:line="240" w:lineRule="auto"/>
        <w:ind w:right="720"/>
        <w:contextualSpacing/>
        <w:rPr>
          <w:rFonts w:ascii="Arial" w:eastAsia="Cambria" w:hAnsi="Arial" w:cs="Arial"/>
          <w:b w:val="0"/>
          <w:color w:val="auto"/>
          <w:sz w:val="24"/>
          <w:szCs w:val="24"/>
          <w:lang w:val="fr-CA"/>
        </w:rPr>
      </w:pPr>
    </w:p>
    <w:p w14:paraId="42E575AF" w14:textId="3E66D26B" w:rsidR="00897DEC" w:rsidRPr="00897DEC" w:rsidRDefault="00897DEC" w:rsidP="00897DEC">
      <w:pPr>
        <w:spacing w:before="40" w:after="360" w:line="240" w:lineRule="auto"/>
        <w:ind w:right="720"/>
        <w:contextualSpacing/>
        <w:rPr>
          <w:rFonts w:ascii="Arial" w:eastAsia="Cambria" w:hAnsi="Arial" w:cs="Arial"/>
          <w:b w:val="0"/>
          <w:color w:val="auto"/>
          <w:sz w:val="24"/>
          <w:szCs w:val="24"/>
          <w:lang w:val="fr-CA"/>
        </w:rPr>
      </w:pPr>
      <w:r w:rsidRPr="00897DEC">
        <w:rPr>
          <w:rFonts w:ascii="Arial" w:eastAsia="Cambria" w:hAnsi="Arial" w:cs="Arial"/>
          <w:b w:val="0"/>
          <w:color w:val="auto"/>
          <w:sz w:val="24"/>
          <w:szCs w:val="24"/>
          <w:lang w:val="fr-CA"/>
        </w:rPr>
        <w:t xml:space="preserve">Nos </w:t>
      </w:r>
      <w:r w:rsidR="00677A31">
        <w:rPr>
          <w:rFonts w:ascii="Arial" w:eastAsia="Cambria" w:hAnsi="Arial" w:cs="Arial"/>
          <w:b w:val="0"/>
          <w:color w:val="auto"/>
          <w:sz w:val="24"/>
          <w:szCs w:val="24"/>
          <w:lang w:val="fr-CA"/>
        </w:rPr>
        <w:t>outils de communication</w:t>
      </w:r>
      <w:r w:rsidRPr="00897DEC">
        <w:rPr>
          <w:rFonts w:ascii="Arial" w:eastAsia="Cambria" w:hAnsi="Arial" w:cs="Arial"/>
          <w:b w:val="0"/>
          <w:color w:val="auto"/>
          <w:sz w:val="24"/>
          <w:szCs w:val="24"/>
          <w:lang w:val="fr-CA"/>
        </w:rPr>
        <w:t xml:space="preserve"> </w:t>
      </w:r>
    </w:p>
    <w:p w14:paraId="77E08FC4" w14:textId="77777777" w:rsidR="00897DEC" w:rsidRPr="00897DEC" w:rsidRDefault="00897DEC" w:rsidP="00897DEC">
      <w:pPr>
        <w:spacing w:before="40" w:after="360" w:line="240" w:lineRule="auto"/>
        <w:ind w:right="720"/>
        <w:contextualSpacing/>
        <w:rPr>
          <w:rFonts w:ascii="Arial" w:eastAsia="Cambria" w:hAnsi="Arial" w:cs="Arial"/>
          <w:b w:val="0"/>
          <w:color w:val="auto"/>
          <w:sz w:val="16"/>
          <w:szCs w:val="16"/>
          <w:lang w:val="fr-CA"/>
        </w:rPr>
      </w:pPr>
    </w:p>
    <w:p w14:paraId="7CF84032" w14:textId="77777777" w:rsidR="00897DEC" w:rsidRPr="00897DEC" w:rsidRDefault="00897DEC" w:rsidP="00AF74D1">
      <w:pPr>
        <w:numPr>
          <w:ilvl w:val="4"/>
          <w:numId w:val="15"/>
        </w:numPr>
        <w:tabs>
          <w:tab w:val="num" w:pos="600"/>
        </w:tabs>
        <w:spacing w:line="240" w:lineRule="auto"/>
        <w:ind w:right="720" w:hanging="818"/>
        <w:contextualSpacing/>
        <w:rPr>
          <w:rFonts w:ascii="Arial" w:eastAsia="Cambria" w:hAnsi="Arial" w:cs="Arial"/>
          <w:b w:val="0"/>
          <w:color w:val="808080"/>
          <w:sz w:val="24"/>
          <w:szCs w:val="24"/>
          <w:lang w:val="fr-CA"/>
        </w:rPr>
      </w:pPr>
      <w:r w:rsidRPr="00897DEC">
        <w:rPr>
          <w:rFonts w:ascii="Arial" w:eastAsia="Cambria" w:hAnsi="Arial" w:cs="Arial"/>
          <w:b w:val="0"/>
          <w:color w:val="808080"/>
          <w:sz w:val="24"/>
          <w:szCs w:val="24"/>
          <w:lang w:val="fr-CA"/>
        </w:rPr>
        <w:t>Journal interne (La Lumière)</w:t>
      </w:r>
    </w:p>
    <w:p w14:paraId="5AC3B0E1" w14:textId="77777777" w:rsidR="00897DEC" w:rsidRPr="00897DEC" w:rsidRDefault="00897DEC" w:rsidP="00AF74D1">
      <w:pPr>
        <w:numPr>
          <w:ilvl w:val="4"/>
          <w:numId w:val="15"/>
        </w:numPr>
        <w:tabs>
          <w:tab w:val="num" w:pos="600"/>
        </w:tabs>
        <w:spacing w:before="240" w:after="360" w:line="240" w:lineRule="auto"/>
        <w:ind w:right="720" w:hanging="818"/>
        <w:contextualSpacing/>
        <w:rPr>
          <w:rFonts w:ascii="Arial" w:eastAsia="Cambria" w:hAnsi="Arial" w:cs="Arial"/>
          <w:b w:val="0"/>
          <w:color w:val="808080"/>
          <w:sz w:val="24"/>
          <w:szCs w:val="24"/>
          <w:lang w:val="fr-CA"/>
        </w:rPr>
      </w:pPr>
      <w:r w:rsidRPr="00897DEC">
        <w:rPr>
          <w:rFonts w:ascii="Arial" w:eastAsia="Cambria" w:hAnsi="Arial" w:cs="Arial"/>
          <w:b w:val="0"/>
          <w:color w:val="808080"/>
          <w:sz w:val="24"/>
          <w:szCs w:val="24"/>
          <w:lang w:val="fr-CA"/>
        </w:rPr>
        <w:t>Site web</w:t>
      </w:r>
    </w:p>
    <w:p w14:paraId="2065852D" w14:textId="77777777" w:rsidR="00897DEC" w:rsidRPr="00897DEC" w:rsidRDefault="00897DEC" w:rsidP="00AF74D1">
      <w:pPr>
        <w:numPr>
          <w:ilvl w:val="4"/>
          <w:numId w:val="15"/>
        </w:numPr>
        <w:tabs>
          <w:tab w:val="num" w:pos="600"/>
        </w:tabs>
        <w:spacing w:before="240" w:after="360" w:line="240" w:lineRule="auto"/>
        <w:ind w:right="720" w:hanging="818"/>
        <w:contextualSpacing/>
        <w:rPr>
          <w:rFonts w:ascii="Arial" w:eastAsia="Cambria" w:hAnsi="Arial" w:cs="Arial"/>
          <w:b w:val="0"/>
          <w:color w:val="808080"/>
          <w:sz w:val="24"/>
          <w:szCs w:val="24"/>
          <w:lang w:val="fr-CA"/>
        </w:rPr>
      </w:pPr>
      <w:r w:rsidRPr="00897DEC">
        <w:rPr>
          <w:rFonts w:ascii="Arial" w:eastAsia="Cambria" w:hAnsi="Arial" w:cs="Arial"/>
          <w:b w:val="0"/>
          <w:color w:val="808080"/>
          <w:sz w:val="24"/>
          <w:szCs w:val="24"/>
          <w:lang w:val="fr-CA"/>
        </w:rPr>
        <w:t>Page Facebook</w:t>
      </w:r>
    </w:p>
    <w:p w14:paraId="71B2D63A" w14:textId="77777777" w:rsidR="00897DEC" w:rsidRPr="00897DEC" w:rsidRDefault="00897DEC" w:rsidP="00AF74D1">
      <w:pPr>
        <w:numPr>
          <w:ilvl w:val="4"/>
          <w:numId w:val="15"/>
        </w:numPr>
        <w:tabs>
          <w:tab w:val="num" w:pos="600"/>
        </w:tabs>
        <w:spacing w:before="240" w:after="360" w:line="240" w:lineRule="auto"/>
        <w:ind w:left="567" w:right="720" w:hanging="425"/>
        <w:contextualSpacing/>
        <w:rPr>
          <w:rFonts w:ascii="Arial" w:eastAsia="Cambria" w:hAnsi="Arial" w:cs="Arial"/>
          <w:b w:val="0"/>
          <w:color w:val="808080"/>
          <w:sz w:val="24"/>
          <w:szCs w:val="24"/>
          <w:lang w:val="fr-CA"/>
        </w:rPr>
      </w:pPr>
      <w:r w:rsidRPr="00897DEC">
        <w:rPr>
          <w:rFonts w:ascii="Arial" w:eastAsia="Cambria" w:hAnsi="Arial" w:cs="Arial"/>
          <w:b w:val="0"/>
          <w:color w:val="808080"/>
          <w:sz w:val="24"/>
          <w:szCs w:val="24"/>
          <w:lang w:val="fr-CA"/>
        </w:rPr>
        <w:t>Groupes d’échanges privés pour nos membres et leurs proches</w:t>
      </w:r>
    </w:p>
    <w:p w14:paraId="74D168D3" w14:textId="77777777" w:rsidR="00897DEC" w:rsidRPr="00897DEC" w:rsidRDefault="00897DEC" w:rsidP="00AF74D1">
      <w:pPr>
        <w:numPr>
          <w:ilvl w:val="4"/>
          <w:numId w:val="15"/>
        </w:numPr>
        <w:tabs>
          <w:tab w:val="num" w:pos="600"/>
        </w:tabs>
        <w:spacing w:before="240" w:after="360" w:line="240" w:lineRule="auto"/>
        <w:ind w:left="567" w:right="720" w:hanging="425"/>
        <w:contextualSpacing/>
        <w:rPr>
          <w:rFonts w:ascii="Arial" w:eastAsia="Cambria" w:hAnsi="Arial" w:cs="Arial"/>
          <w:b w:val="0"/>
          <w:color w:val="808080"/>
          <w:sz w:val="24"/>
          <w:szCs w:val="24"/>
          <w:lang w:val="fr-CA"/>
        </w:rPr>
      </w:pPr>
      <w:r w:rsidRPr="00897DEC">
        <w:rPr>
          <w:rFonts w:ascii="Arial" w:eastAsia="Cambria" w:hAnsi="Arial" w:cs="Arial"/>
          <w:b w:val="0"/>
          <w:color w:val="808080"/>
          <w:sz w:val="24"/>
          <w:szCs w:val="24"/>
          <w:lang w:val="fr-CA"/>
        </w:rPr>
        <w:t>Courriels / messagerie</w:t>
      </w:r>
    </w:p>
    <w:p w14:paraId="0C010344" w14:textId="77777777" w:rsidR="00902404" w:rsidRPr="00902404" w:rsidRDefault="00902404" w:rsidP="009B7227">
      <w:pPr>
        <w:spacing w:line="240" w:lineRule="auto"/>
        <w:ind w:right="237"/>
        <w:rPr>
          <w:rFonts w:ascii="Arial" w:eastAsia="Times New Roman" w:hAnsi="Arial" w:cs="Arial"/>
          <w:b w:val="0"/>
          <w:bCs/>
          <w:color w:val="FF0000"/>
          <w:spacing w:val="-6"/>
          <w:sz w:val="22"/>
          <w:lang w:eastAsia="fr-CA"/>
        </w:rPr>
      </w:pPr>
    </w:p>
    <w:p w14:paraId="3F535B7F" w14:textId="77777777" w:rsidR="00902404" w:rsidRPr="00902404" w:rsidRDefault="00902404" w:rsidP="009B7227">
      <w:pPr>
        <w:spacing w:line="240" w:lineRule="auto"/>
        <w:ind w:right="237"/>
        <w:rPr>
          <w:rFonts w:ascii="Arial" w:eastAsia="Times New Roman" w:hAnsi="Arial" w:cs="Arial"/>
          <w:b w:val="0"/>
          <w:bCs/>
          <w:color w:val="FF0000"/>
          <w:spacing w:val="-6"/>
          <w:sz w:val="22"/>
          <w:lang w:eastAsia="fr-CA"/>
        </w:rPr>
      </w:pPr>
    </w:p>
    <w:p w14:paraId="5ADC80D3" w14:textId="7A2465A6" w:rsidR="00902404" w:rsidRPr="00902404" w:rsidRDefault="00902404" w:rsidP="009B7227">
      <w:pPr>
        <w:spacing w:line="240" w:lineRule="auto"/>
        <w:ind w:right="237"/>
        <w:rPr>
          <w:rFonts w:ascii="Arial" w:eastAsia="Times New Roman" w:hAnsi="Arial" w:cs="Arial"/>
          <w:b w:val="0"/>
          <w:bCs/>
          <w:color w:val="FF0000"/>
          <w:spacing w:val="-6"/>
          <w:sz w:val="22"/>
          <w:lang w:eastAsia="fr-CA"/>
        </w:rPr>
      </w:pPr>
    </w:p>
    <w:p w14:paraId="37A07576" w14:textId="4731DD4B" w:rsidR="00902404" w:rsidRPr="00902404" w:rsidRDefault="00902404" w:rsidP="009B7227">
      <w:pPr>
        <w:spacing w:line="240" w:lineRule="auto"/>
        <w:ind w:right="237"/>
        <w:rPr>
          <w:rFonts w:ascii="Arial" w:eastAsia="Times New Roman" w:hAnsi="Arial" w:cs="Arial"/>
          <w:b w:val="0"/>
          <w:bCs/>
          <w:color w:val="FF0000"/>
          <w:spacing w:val="-6"/>
          <w:sz w:val="22"/>
          <w:lang w:eastAsia="fr-CA"/>
        </w:rPr>
      </w:pPr>
    </w:p>
    <w:p w14:paraId="3D64B77F" w14:textId="615C8152" w:rsidR="00902404" w:rsidRDefault="00754C65" w:rsidP="009B7227">
      <w:pPr>
        <w:spacing w:line="240" w:lineRule="auto"/>
        <w:ind w:right="237"/>
        <w:rPr>
          <w:rFonts w:ascii="Arial" w:eastAsia="Times New Roman" w:hAnsi="Arial" w:cs="Arial"/>
          <w:b w:val="0"/>
          <w:bCs/>
          <w:color w:val="FF0000"/>
          <w:spacing w:val="-6"/>
          <w:sz w:val="24"/>
          <w:szCs w:val="24"/>
          <w:lang w:eastAsia="fr-CA"/>
        </w:rPr>
      </w:pPr>
      <w:r>
        <w:rPr>
          <w:rFonts w:ascii="Arial" w:eastAsia="Calibri" w:hAnsi="Arial" w:cs="Arial"/>
          <w:b w:val="0"/>
          <w:noProof/>
          <w:color w:val="808080"/>
          <w:sz w:val="24"/>
          <w:szCs w:val="24"/>
          <w:lang w:val="fr-CA" w:eastAsia="fr-CA"/>
        </w:rPr>
        <mc:AlternateContent>
          <mc:Choice Requires="wps">
            <w:drawing>
              <wp:anchor distT="0" distB="0" distL="114300" distR="114300" simplePos="0" relativeHeight="251748863" behindDoc="0" locked="0" layoutInCell="1" allowOverlap="1" wp14:anchorId="3C7CFBDD" wp14:editId="32E18A8D">
                <wp:simplePos x="0" y="0"/>
                <wp:positionH relativeFrom="margin">
                  <wp:align>left</wp:align>
                </wp:positionH>
                <wp:positionV relativeFrom="paragraph">
                  <wp:posOffset>12700</wp:posOffset>
                </wp:positionV>
                <wp:extent cx="3419475" cy="1114425"/>
                <wp:effectExtent l="1314450" t="0" r="28575" b="180975"/>
                <wp:wrapNone/>
                <wp:docPr id="688" name="Légende : encadrée à une bordure 688"/>
                <wp:cNvGraphicFramePr/>
                <a:graphic xmlns:a="http://schemas.openxmlformats.org/drawingml/2006/main">
                  <a:graphicData uri="http://schemas.microsoft.com/office/word/2010/wordprocessingShape">
                    <wps:wsp>
                      <wps:cNvSpPr/>
                      <wps:spPr>
                        <a:xfrm>
                          <a:off x="0" y="0"/>
                          <a:ext cx="3419475" cy="1114425"/>
                        </a:xfrm>
                        <a:prstGeom prst="accentCallout1">
                          <a:avLst/>
                        </a:prstGeom>
                        <a:solidFill>
                          <a:srgbClr val="3494BA">
                            <a:lumMod val="20000"/>
                            <a:lumOff val="80000"/>
                          </a:srgbClr>
                        </a:solidFill>
                        <a:ln w="12700" cap="flat" cmpd="sng" algn="ctr">
                          <a:solidFill>
                            <a:srgbClr val="3494BA">
                              <a:shade val="50000"/>
                            </a:srgbClr>
                          </a:solidFill>
                          <a:prstDash val="solid"/>
                        </a:ln>
                        <a:effectLst/>
                      </wps:spPr>
                      <wps:txbx>
                        <w:txbxContent>
                          <w:p w14:paraId="2510DFCB" w14:textId="3E5EF074" w:rsidR="003379A8" w:rsidRPr="00FB20FF" w:rsidRDefault="003379A8" w:rsidP="003379A8">
                            <w:pPr>
                              <w:spacing w:line="240" w:lineRule="auto"/>
                              <w:jc w:val="both"/>
                              <w:rPr>
                                <w:rFonts w:ascii="Arial" w:hAnsi="Arial" w:cs="Arial"/>
                                <w:b w:val="0"/>
                                <w:bCs/>
                                <w:sz w:val="20"/>
                                <w:szCs w:val="20"/>
                                <w:lang w:val="fr-CA"/>
                              </w:rPr>
                            </w:pPr>
                            <w:r>
                              <w:rPr>
                                <w:rFonts w:ascii="Arial" w:hAnsi="Arial" w:cs="Arial"/>
                                <w:b w:val="0"/>
                                <w:bCs/>
                                <w:sz w:val="20"/>
                                <w:szCs w:val="20"/>
                                <w:lang w:val="fr-CA"/>
                              </w:rPr>
                              <w:t xml:space="preserve">Soutenir nos membres, les informer et les accompagner </w:t>
                            </w:r>
                            <w:r w:rsidR="00754C65">
                              <w:rPr>
                                <w:rFonts w:ascii="Arial" w:hAnsi="Arial" w:cs="Arial"/>
                                <w:b w:val="0"/>
                                <w:bCs/>
                                <w:sz w:val="20"/>
                                <w:szCs w:val="20"/>
                                <w:lang w:val="fr-CA"/>
                              </w:rPr>
                              <w:t>individuellement</w:t>
                            </w:r>
                            <w:r>
                              <w:rPr>
                                <w:rFonts w:ascii="Arial" w:hAnsi="Arial" w:cs="Arial"/>
                                <w:b w:val="0"/>
                                <w:bCs/>
                                <w:sz w:val="20"/>
                                <w:szCs w:val="20"/>
                                <w:lang w:val="fr-CA"/>
                              </w:rPr>
                              <w:t xml:space="preserve"> pour qu’il</w:t>
                            </w:r>
                            <w:r w:rsidR="00754C65">
                              <w:rPr>
                                <w:rFonts w:ascii="Arial" w:hAnsi="Arial" w:cs="Arial"/>
                                <w:b w:val="0"/>
                                <w:bCs/>
                                <w:sz w:val="20"/>
                                <w:szCs w:val="20"/>
                                <w:lang w:val="fr-CA"/>
                              </w:rPr>
                              <w:t xml:space="preserve">s puissent faire des choix, se prendre en charge et avoir du pouvoir sur leur vie, constitue pour </w:t>
                            </w:r>
                            <w:r>
                              <w:rPr>
                                <w:rFonts w:ascii="Arial" w:hAnsi="Arial" w:cs="Arial"/>
                                <w:b w:val="0"/>
                                <w:bCs/>
                                <w:sz w:val="20"/>
                                <w:szCs w:val="20"/>
                                <w:lang w:val="fr-CA"/>
                              </w:rPr>
                              <w:t>l’APHRSO</w:t>
                            </w:r>
                            <w:r w:rsidR="00754C65">
                              <w:rPr>
                                <w:rFonts w:ascii="Arial" w:hAnsi="Arial" w:cs="Arial"/>
                                <w:b w:val="0"/>
                                <w:bCs/>
                                <w:sz w:val="20"/>
                                <w:szCs w:val="20"/>
                                <w:lang w:val="fr-CA"/>
                              </w:rPr>
                              <w:t xml:space="preserve"> un facteur important lié à l</w:t>
                            </w:r>
                            <w:r w:rsidR="00160BD3">
                              <w:rPr>
                                <w:rFonts w:ascii="Arial" w:hAnsi="Arial" w:cs="Arial"/>
                                <w:b w:val="0"/>
                                <w:bCs/>
                                <w:sz w:val="20"/>
                                <w:szCs w:val="20"/>
                                <w:lang w:val="fr-CA"/>
                              </w:rPr>
                              <w:t>eur</w:t>
                            </w:r>
                            <w:r w:rsidR="00754C65">
                              <w:rPr>
                                <w:rFonts w:ascii="Arial" w:hAnsi="Arial" w:cs="Arial"/>
                                <w:b w:val="0"/>
                                <w:bCs/>
                                <w:sz w:val="20"/>
                                <w:szCs w:val="20"/>
                                <w:lang w:val="fr-CA"/>
                              </w:rPr>
                              <w:t xml:space="preserve"> participation sociale.</w:t>
                            </w:r>
                            <w:r>
                              <w:rPr>
                                <w:rFonts w:ascii="Arial" w:hAnsi="Arial" w:cs="Arial"/>
                                <w:b w:val="0"/>
                                <w:bCs/>
                                <w:sz w:val="20"/>
                                <w:szCs w:val="20"/>
                                <w:lang w:val="fr-C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CFBDD" id="Légende : encadrée à une bordure 688" o:spid="_x0000_s1029" type="#_x0000_t44" style="position:absolute;margin-left:0;margin-top:1pt;width:269.25pt;height:87.75pt;z-index:25174886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" fillcolor="#d4eaf3" strokecolor="#236b88" strokeweight="1pt">
                <v:textbox>
                  <w:txbxContent>
                    <w:p w14:paraId="2510DFCB" w14:textId="3E5EF074" w:rsidR="003379A8" w:rsidRPr="00FB20FF" w:rsidRDefault="003379A8" w:rsidP="003379A8">
                      <w:pPr>
                        <w:spacing w:line="240" w:lineRule="auto"/>
                        <w:jc w:val="both"/>
                        <w:rPr>
                          <w:rFonts w:ascii="Arial" w:hAnsi="Arial" w:cs="Arial"/>
                          <w:b w:val="0"/>
                          <w:bCs/>
                          <w:sz w:val="20"/>
                          <w:szCs w:val="20"/>
                          <w:lang w:val="fr-CA"/>
                        </w:rPr>
                      </w:pPr>
                      <w:r>
                        <w:rPr>
                          <w:rFonts w:ascii="Arial" w:hAnsi="Arial" w:cs="Arial"/>
                          <w:b w:val="0"/>
                          <w:bCs/>
                          <w:sz w:val="20"/>
                          <w:szCs w:val="20"/>
                          <w:lang w:val="fr-CA"/>
                        </w:rPr>
                        <w:t xml:space="preserve">Soutenir nos membres, les informer et les accompagner </w:t>
                      </w:r>
                      <w:r w:rsidR="00754C65">
                        <w:rPr>
                          <w:rFonts w:ascii="Arial" w:hAnsi="Arial" w:cs="Arial"/>
                          <w:b w:val="0"/>
                          <w:bCs/>
                          <w:sz w:val="20"/>
                          <w:szCs w:val="20"/>
                          <w:lang w:val="fr-CA"/>
                        </w:rPr>
                        <w:t>individuellement</w:t>
                      </w:r>
                      <w:r>
                        <w:rPr>
                          <w:rFonts w:ascii="Arial" w:hAnsi="Arial" w:cs="Arial"/>
                          <w:b w:val="0"/>
                          <w:bCs/>
                          <w:sz w:val="20"/>
                          <w:szCs w:val="20"/>
                          <w:lang w:val="fr-CA"/>
                        </w:rPr>
                        <w:t xml:space="preserve"> pour qu’il</w:t>
                      </w:r>
                      <w:r w:rsidR="00754C65">
                        <w:rPr>
                          <w:rFonts w:ascii="Arial" w:hAnsi="Arial" w:cs="Arial"/>
                          <w:b w:val="0"/>
                          <w:bCs/>
                          <w:sz w:val="20"/>
                          <w:szCs w:val="20"/>
                          <w:lang w:val="fr-CA"/>
                        </w:rPr>
                        <w:t xml:space="preserve">s puissent faire des choix, se prendre en charge et avoir du pouvoir sur leur vie, constitue pour </w:t>
                      </w:r>
                      <w:r>
                        <w:rPr>
                          <w:rFonts w:ascii="Arial" w:hAnsi="Arial" w:cs="Arial"/>
                          <w:b w:val="0"/>
                          <w:bCs/>
                          <w:sz w:val="20"/>
                          <w:szCs w:val="20"/>
                          <w:lang w:val="fr-CA"/>
                        </w:rPr>
                        <w:t>l’APHRSO</w:t>
                      </w:r>
                      <w:r w:rsidR="00754C65">
                        <w:rPr>
                          <w:rFonts w:ascii="Arial" w:hAnsi="Arial" w:cs="Arial"/>
                          <w:b w:val="0"/>
                          <w:bCs/>
                          <w:sz w:val="20"/>
                          <w:szCs w:val="20"/>
                          <w:lang w:val="fr-CA"/>
                        </w:rPr>
                        <w:t xml:space="preserve"> un facteur important lié à l</w:t>
                      </w:r>
                      <w:r w:rsidR="00160BD3">
                        <w:rPr>
                          <w:rFonts w:ascii="Arial" w:hAnsi="Arial" w:cs="Arial"/>
                          <w:b w:val="0"/>
                          <w:bCs/>
                          <w:sz w:val="20"/>
                          <w:szCs w:val="20"/>
                          <w:lang w:val="fr-CA"/>
                        </w:rPr>
                        <w:t>eur</w:t>
                      </w:r>
                      <w:r w:rsidR="00754C65">
                        <w:rPr>
                          <w:rFonts w:ascii="Arial" w:hAnsi="Arial" w:cs="Arial"/>
                          <w:b w:val="0"/>
                          <w:bCs/>
                          <w:sz w:val="20"/>
                          <w:szCs w:val="20"/>
                          <w:lang w:val="fr-CA"/>
                        </w:rPr>
                        <w:t xml:space="preserve"> participation sociale.</w:t>
                      </w:r>
                      <w:r>
                        <w:rPr>
                          <w:rFonts w:ascii="Arial" w:hAnsi="Arial" w:cs="Arial"/>
                          <w:b w:val="0"/>
                          <w:bCs/>
                          <w:sz w:val="20"/>
                          <w:szCs w:val="20"/>
                          <w:lang w:val="fr-CA"/>
                        </w:rPr>
                        <w:t xml:space="preserve">  </w:t>
                      </w:r>
                    </w:p>
                  </w:txbxContent>
                </v:textbox>
                <o:callout v:ext="edit" minusy="t"/>
                <w10:wrap anchorx="margin"/>
              </v:shape>
            </w:pict>
          </mc:Fallback>
        </mc:AlternateContent>
      </w:r>
    </w:p>
    <w:tbl>
      <w:tblPr>
        <w:tblpPr w:leftFromText="180" w:rightFromText="180" w:vertAnchor="page" w:horzAnchor="page" w:tblpX="301" w:tblpY="796"/>
        <w:tblW w:w="0" w:type="auto"/>
        <w:tblBorders>
          <w:top w:val="single" w:sz="8" w:space="0" w:color="3494BA" w:themeColor="accent1"/>
          <w:left w:val="single" w:sz="8" w:space="0" w:color="3494BA" w:themeColor="accent1"/>
          <w:bottom w:val="single" w:sz="8" w:space="0" w:color="3494BA" w:themeColor="accent1"/>
          <w:right w:val="single" w:sz="8" w:space="0" w:color="3494BA" w:themeColor="accent1"/>
          <w:insideH w:val="single" w:sz="8" w:space="0" w:color="3494BA" w:themeColor="accent1"/>
          <w:insideV w:val="single" w:sz="8" w:space="0" w:color="3494BA" w:themeColor="accent1"/>
        </w:tblBorders>
        <w:tblLook w:val="0000" w:firstRow="0" w:lastRow="0" w:firstColumn="0" w:lastColumn="0" w:noHBand="0" w:noVBand="0"/>
      </w:tblPr>
      <w:tblGrid>
        <w:gridCol w:w="5351"/>
      </w:tblGrid>
      <w:tr w:rsidR="00897DEC" w:rsidRPr="0000762B" w14:paraId="39D88467" w14:textId="77777777" w:rsidTr="0098039D">
        <w:trPr>
          <w:trHeight w:val="1375"/>
        </w:trPr>
        <w:tc>
          <w:tcPr>
            <w:tcW w:w="5351" w:type="dxa"/>
            <w:tcBorders>
              <w:top w:val="nil"/>
              <w:left w:val="nil"/>
              <w:bottom w:val="nil"/>
              <w:right w:val="nil"/>
            </w:tcBorders>
            <w:vAlign w:val="center"/>
          </w:tcPr>
          <w:p w14:paraId="28E0242C" w14:textId="77777777" w:rsidR="00897DEC" w:rsidRPr="0000762B" w:rsidRDefault="00897DEC" w:rsidP="0098039D">
            <w:pPr>
              <w:pStyle w:val="Titre1"/>
              <w:framePr w:hSpace="0" w:wrap="auto" w:vAnchor="margin" w:hAnchor="text" w:yAlign="inline"/>
              <w:rPr>
                <w:rFonts w:ascii="Arial" w:hAnsi="Arial" w:cs="Arial"/>
              </w:rPr>
            </w:pPr>
            <w:bookmarkStart w:id="20" w:name="_Toc69903014"/>
            <w:r w:rsidRPr="0000762B">
              <w:rPr>
                <w:rFonts w:ascii="Arial" w:hAnsi="Arial" w:cs="Arial"/>
                <w:color w:val="FFFFFF" w:themeColor="background1"/>
                <w:lang w:bidi="fr-FR"/>
              </w:rPr>
              <w:lastRenderedPageBreak/>
              <w:t>Ce que nous avons réalisé</w:t>
            </w:r>
            <w:bookmarkEnd w:id="20"/>
            <w:r w:rsidRPr="0000762B">
              <w:rPr>
                <w:rFonts w:ascii="Arial" w:hAnsi="Arial" w:cs="Arial"/>
                <w:color w:val="FFFFFF" w:themeColor="background1"/>
                <w:lang w:bidi="fr-FR"/>
              </w:rPr>
              <w:t> </w:t>
            </w:r>
          </w:p>
        </w:tc>
      </w:tr>
    </w:tbl>
    <w:p w14:paraId="58FD4851" w14:textId="77777777" w:rsidR="00897DEC" w:rsidRPr="00094FA9" w:rsidRDefault="00897DEC" w:rsidP="000B4BEC">
      <w:pPr>
        <w:spacing w:line="240" w:lineRule="auto"/>
        <w:ind w:right="237"/>
        <w:jc w:val="both"/>
        <w:rPr>
          <w:rFonts w:ascii="Arial" w:eastAsia="Times New Roman" w:hAnsi="Arial" w:cs="Arial"/>
          <w:b w:val="0"/>
          <w:color w:val="58B6C0" w:themeColor="accent2"/>
          <w:spacing w:val="-6"/>
          <w:sz w:val="24"/>
          <w:szCs w:val="24"/>
          <w:lang w:eastAsia="fr-CA"/>
        </w:rPr>
      </w:pPr>
      <w:r w:rsidRPr="00094FA9">
        <w:rPr>
          <w:rFonts w:ascii="Arial" w:eastAsia="Times New Roman" w:hAnsi="Arial" w:cs="Arial"/>
          <w:b w:val="0"/>
          <w:color w:val="58B6C0" w:themeColor="accent2"/>
          <w:spacing w:val="-6"/>
          <w:sz w:val="24"/>
          <w:szCs w:val="24"/>
          <w:lang w:eastAsia="fr-CA"/>
        </w:rPr>
        <w:t xml:space="preserve">Dans le contexte particulier lié à la pandémie, </w:t>
      </w:r>
      <w:r w:rsidRPr="006506FC">
        <w:rPr>
          <w:rFonts w:ascii="Arial" w:eastAsia="Times New Roman" w:hAnsi="Arial" w:cs="Arial"/>
          <w:b w:val="0"/>
          <w:color w:val="auto"/>
          <w:spacing w:val="-6"/>
          <w:sz w:val="24"/>
          <w:szCs w:val="24"/>
          <w:lang w:eastAsia="fr-CA"/>
        </w:rPr>
        <w:t>l’APHRSO a multiplié cette année les actions en se donnant notamment pour mission de répondre aux objectifs suivants :</w:t>
      </w:r>
    </w:p>
    <w:p w14:paraId="07CC2B56" w14:textId="77777777" w:rsidR="00897DEC" w:rsidRPr="00897DEC" w:rsidRDefault="00897DEC" w:rsidP="00AF74D1">
      <w:pPr>
        <w:numPr>
          <w:ilvl w:val="0"/>
          <w:numId w:val="16"/>
        </w:numPr>
        <w:spacing w:before="240" w:line="240" w:lineRule="auto"/>
        <w:ind w:right="237"/>
        <w:rPr>
          <w:rFonts w:ascii="Arial" w:eastAsia="Times New Roman" w:hAnsi="Arial" w:cs="Arial"/>
          <w:b w:val="0"/>
          <w:color w:val="808080"/>
          <w:spacing w:val="-6"/>
          <w:sz w:val="24"/>
          <w:szCs w:val="24"/>
          <w:lang w:eastAsia="fr-CA"/>
        </w:rPr>
      </w:pPr>
      <w:r w:rsidRPr="00897DEC">
        <w:rPr>
          <w:rFonts w:ascii="Arial" w:eastAsia="Times New Roman" w:hAnsi="Arial" w:cs="Arial"/>
          <w:b w:val="0"/>
          <w:color w:val="808080"/>
          <w:spacing w:val="-6"/>
          <w:sz w:val="24"/>
          <w:szCs w:val="24"/>
          <w:lang w:eastAsia="fr-CA"/>
        </w:rPr>
        <w:t>Aider les membres à comprendre et à respecter les consignes de la santé publique ;</w:t>
      </w:r>
    </w:p>
    <w:p w14:paraId="3EA748E6" w14:textId="3A7DA140" w:rsidR="00897DEC" w:rsidRPr="00897DEC" w:rsidRDefault="00897DEC" w:rsidP="00AF74D1">
      <w:pPr>
        <w:numPr>
          <w:ilvl w:val="0"/>
          <w:numId w:val="16"/>
        </w:numPr>
        <w:spacing w:line="240" w:lineRule="auto"/>
        <w:ind w:right="237"/>
        <w:rPr>
          <w:rFonts w:ascii="Arial" w:eastAsia="Times New Roman" w:hAnsi="Arial" w:cs="Arial"/>
          <w:b w:val="0"/>
          <w:color w:val="808080"/>
          <w:spacing w:val="-6"/>
          <w:sz w:val="24"/>
          <w:szCs w:val="24"/>
          <w:lang w:eastAsia="fr-CA"/>
        </w:rPr>
      </w:pPr>
      <w:r w:rsidRPr="00897DEC">
        <w:rPr>
          <w:rFonts w:ascii="Arial" w:eastAsia="Times New Roman" w:hAnsi="Arial" w:cs="Arial"/>
          <w:b w:val="0"/>
          <w:color w:val="808080"/>
          <w:spacing w:val="-6"/>
          <w:sz w:val="24"/>
          <w:szCs w:val="24"/>
          <w:lang w:eastAsia="fr-CA"/>
        </w:rPr>
        <w:t xml:space="preserve">Assurer une transmission efficace d’informations </w:t>
      </w:r>
      <w:r w:rsidR="00CA7BA2">
        <w:rPr>
          <w:rFonts w:ascii="Arial" w:eastAsia="Times New Roman" w:hAnsi="Arial" w:cs="Arial"/>
          <w:b w:val="0"/>
          <w:color w:val="808080"/>
          <w:spacing w:val="-6"/>
          <w:sz w:val="24"/>
          <w:szCs w:val="24"/>
          <w:lang w:eastAsia="fr-CA"/>
        </w:rPr>
        <w:t>au sujet de</w:t>
      </w:r>
      <w:r w:rsidRPr="00897DEC">
        <w:rPr>
          <w:rFonts w:ascii="Arial" w:eastAsia="Times New Roman" w:hAnsi="Arial" w:cs="Arial"/>
          <w:b w:val="0"/>
          <w:color w:val="808080"/>
          <w:spacing w:val="-6"/>
          <w:sz w:val="24"/>
          <w:szCs w:val="24"/>
          <w:lang w:eastAsia="fr-CA"/>
        </w:rPr>
        <w:t xml:space="preserve"> la pandémie ;</w:t>
      </w:r>
    </w:p>
    <w:p w14:paraId="32A48469" w14:textId="17D3D409" w:rsidR="00897DEC" w:rsidRPr="00897DEC" w:rsidRDefault="00897DEC" w:rsidP="00AF74D1">
      <w:pPr>
        <w:numPr>
          <w:ilvl w:val="0"/>
          <w:numId w:val="16"/>
        </w:numPr>
        <w:spacing w:line="240" w:lineRule="auto"/>
        <w:ind w:right="237"/>
        <w:rPr>
          <w:rFonts w:ascii="Arial" w:eastAsia="Times New Roman" w:hAnsi="Arial" w:cs="Arial"/>
          <w:b w:val="0"/>
          <w:color w:val="808080"/>
          <w:spacing w:val="-6"/>
          <w:sz w:val="24"/>
          <w:szCs w:val="24"/>
          <w:lang w:eastAsia="fr-CA"/>
        </w:rPr>
      </w:pPr>
      <w:r w:rsidRPr="00897DEC">
        <w:rPr>
          <w:rFonts w:ascii="Arial" w:eastAsia="Times New Roman" w:hAnsi="Arial" w:cs="Arial"/>
          <w:b w:val="0"/>
          <w:color w:val="808080"/>
          <w:spacing w:val="-6"/>
          <w:sz w:val="24"/>
          <w:szCs w:val="24"/>
          <w:lang w:eastAsia="fr-CA"/>
        </w:rPr>
        <w:t>Soutenir de façon plus importante les personnes vivant une situation de vulnérabilité ;</w:t>
      </w:r>
    </w:p>
    <w:p w14:paraId="6C78765A" w14:textId="77777777" w:rsidR="00897DEC" w:rsidRPr="00897DEC" w:rsidRDefault="00897DEC" w:rsidP="00AF74D1">
      <w:pPr>
        <w:numPr>
          <w:ilvl w:val="0"/>
          <w:numId w:val="16"/>
        </w:numPr>
        <w:spacing w:line="240" w:lineRule="auto"/>
        <w:ind w:right="237"/>
        <w:rPr>
          <w:rFonts w:ascii="Arial" w:eastAsia="Times New Roman" w:hAnsi="Arial" w:cs="Arial"/>
          <w:b w:val="0"/>
          <w:color w:val="808080"/>
          <w:spacing w:val="-6"/>
          <w:sz w:val="24"/>
          <w:szCs w:val="24"/>
          <w:lang w:eastAsia="fr-CA"/>
        </w:rPr>
      </w:pPr>
      <w:r w:rsidRPr="00897DEC">
        <w:rPr>
          <w:rFonts w:ascii="Arial" w:eastAsia="Times New Roman" w:hAnsi="Arial" w:cs="Arial"/>
          <w:b w:val="0"/>
          <w:color w:val="808080"/>
          <w:spacing w:val="-6"/>
          <w:sz w:val="24"/>
          <w:szCs w:val="24"/>
          <w:lang w:eastAsia="fr-CA"/>
        </w:rPr>
        <w:t>Offrir un espace d’appartenance pour briser l’isolement et offrir un réseau d’entraide ;</w:t>
      </w:r>
    </w:p>
    <w:p w14:paraId="64613C1A" w14:textId="77777777" w:rsidR="00897DEC" w:rsidRPr="00897DEC" w:rsidRDefault="00897DEC" w:rsidP="00AF74D1">
      <w:pPr>
        <w:numPr>
          <w:ilvl w:val="0"/>
          <w:numId w:val="16"/>
        </w:numPr>
        <w:spacing w:line="240" w:lineRule="auto"/>
        <w:ind w:right="210"/>
        <w:rPr>
          <w:rFonts w:ascii="Arial" w:eastAsia="Times New Roman" w:hAnsi="Arial" w:cs="Arial"/>
          <w:b w:val="0"/>
          <w:color w:val="808080"/>
          <w:spacing w:val="-6"/>
          <w:sz w:val="24"/>
          <w:szCs w:val="24"/>
          <w:lang w:eastAsia="fr-CA"/>
        </w:rPr>
      </w:pPr>
      <w:r w:rsidRPr="00897DEC">
        <w:rPr>
          <w:rFonts w:ascii="Arial" w:eastAsia="Times New Roman" w:hAnsi="Arial" w:cs="Arial"/>
          <w:b w:val="0"/>
          <w:color w:val="808080"/>
          <w:spacing w:val="-6"/>
          <w:sz w:val="24"/>
          <w:szCs w:val="24"/>
          <w:lang w:eastAsia="fr-CA"/>
        </w:rPr>
        <w:t>Soutenir l’apprentissage et l’adaptation des personnes aux technologies de communication virtuelle ;</w:t>
      </w:r>
    </w:p>
    <w:p w14:paraId="014B9062" w14:textId="77777777" w:rsidR="00897DEC" w:rsidRPr="00897DEC" w:rsidRDefault="00897DEC" w:rsidP="00AF74D1">
      <w:pPr>
        <w:numPr>
          <w:ilvl w:val="0"/>
          <w:numId w:val="16"/>
        </w:numPr>
        <w:spacing w:line="240" w:lineRule="auto"/>
        <w:ind w:right="237"/>
        <w:rPr>
          <w:rFonts w:ascii="Arial" w:eastAsia="Times New Roman" w:hAnsi="Arial" w:cs="Arial"/>
          <w:b w:val="0"/>
          <w:color w:val="808080"/>
          <w:spacing w:val="-6"/>
          <w:sz w:val="24"/>
          <w:szCs w:val="24"/>
          <w:lang w:eastAsia="fr-CA"/>
        </w:rPr>
      </w:pPr>
      <w:r w:rsidRPr="00897DEC">
        <w:rPr>
          <w:rFonts w:ascii="Arial" w:eastAsia="Times New Roman" w:hAnsi="Arial" w:cs="Arial"/>
          <w:b w:val="0"/>
          <w:color w:val="808080"/>
          <w:spacing w:val="-6"/>
          <w:sz w:val="24"/>
          <w:szCs w:val="24"/>
          <w:lang w:eastAsia="fr-CA"/>
        </w:rPr>
        <w:t>Apporter un soutien personnalisé afin d’éviter le déconditionnement des personnes, et</w:t>
      </w:r>
    </w:p>
    <w:p w14:paraId="4AEEB866" w14:textId="0BE2C183" w:rsidR="00897DEC" w:rsidRPr="00897DEC" w:rsidRDefault="00992B76" w:rsidP="00AF74D1">
      <w:pPr>
        <w:numPr>
          <w:ilvl w:val="0"/>
          <w:numId w:val="16"/>
        </w:numPr>
        <w:spacing w:line="240" w:lineRule="auto"/>
        <w:ind w:right="237"/>
        <w:rPr>
          <w:rFonts w:ascii="Arial" w:eastAsia="Times New Roman" w:hAnsi="Arial" w:cs="Arial"/>
          <w:b w:val="0"/>
          <w:color w:val="808080"/>
          <w:spacing w:val="-6"/>
          <w:sz w:val="24"/>
          <w:szCs w:val="24"/>
          <w:lang w:eastAsia="fr-CA"/>
        </w:rPr>
      </w:pPr>
      <w:r>
        <w:rPr>
          <w:rFonts w:ascii="Arial" w:eastAsia="Times New Roman" w:hAnsi="Arial" w:cs="Arial"/>
          <w:b w:val="0"/>
          <w:bCs/>
          <w:noProof/>
          <w:color w:val="FF0000"/>
          <w:spacing w:val="-6"/>
          <w:sz w:val="24"/>
          <w:szCs w:val="24"/>
          <w:lang w:eastAsia="fr-CA"/>
        </w:rPr>
        <w:drawing>
          <wp:anchor distT="0" distB="0" distL="114300" distR="114300" simplePos="0" relativeHeight="251706879" behindDoc="1" locked="0" layoutInCell="1" allowOverlap="1" wp14:anchorId="7FB0AA36" wp14:editId="711B0C15">
            <wp:simplePos x="0" y="0"/>
            <wp:positionH relativeFrom="margin">
              <wp:posOffset>4144645</wp:posOffset>
            </wp:positionH>
            <wp:positionV relativeFrom="paragraph">
              <wp:posOffset>174625</wp:posOffset>
            </wp:positionV>
            <wp:extent cx="2439035" cy="3874770"/>
            <wp:effectExtent l="0" t="0" r="0" b="0"/>
            <wp:wrapTight wrapText="bothSides">
              <wp:wrapPolygon edited="0">
                <wp:start x="0" y="0"/>
                <wp:lineTo x="0" y="21451"/>
                <wp:lineTo x="21426" y="21451"/>
                <wp:lineTo x="21426" y="0"/>
                <wp:lineTo x="0" y="0"/>
              </wp:wrapPolygon>
            </wp:wrapTight>
            <wp:docPr id="44" name="Imag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39035" cy="3874770"/>
                    </a:xfrm>
                    <a:prstGeom prst="rect">
                      <a:avLst/>
                    </a:prstGeom>
                    <a:noFill/>
                  </pic:spPr>
                </pic:pic>
              </a:graphicData>
            </a:graphic>
            <wp14:sizeRelH relativeFrom="margin">
              <wp14:pctWidth>0</wp14:pctWidth>
            </wp14:sizeRelH>
            <wp14:sizeRelV relativeFrom="margin">
              <wp14:pctHeight>0</wp14:pctHeight>
            </wp14:sizeRelV>
          </wp:anchor>
        </w:drawing>
      </w:r>
      <w:r w:rsidR="00897DEC" w:rsidRPr="00897DEC">
        <w:rPr>
          <w:rFonts w:ascii="Arial" w:eastAsia="Times New Roman" w:hAnsi="Arial" w:cs="Arial"/>
          <w:b w:val="0"/>
          <w:color w:val="808080"/>
          <w:spacing w:val="-6"/>
          <w:sz w:val="24"/>
          <w:szCs w:val="24"/>
          <w:lang w:eastAsia="fr-CA"/>
        </w:rPr>
        <w:t>Contribuer au développement des compétences numériques.</w:t>
      </w:r>
    </w:p>
    <w:p w14:paraId="4324EEC2" w14:textId="77777777" w:rsidR="00897DEC" w:rsidRPr="00897DEC" w:rsidRDefault="00897DEC" w:rsidP="00897DEC">
      <w:pPr>
        <w:spacing w:line="240" w:lineRule="auto"/>
        <w:ind w:right="237"/>
        <w:rPr>
          <w:rFonts w:ascii="Arial" w:eastAsia="Times New Roman" w:hAnsi="Arial" w:cs="Arial"/>
          <w:b w:val="0"/>
          <w:color w:val="303030"/>
          <w:spacing w:val="-6"/>
          <w:sz w:val="24"/>
          <w:szCs w:val="24"/>
          <w:lang w:eastAsia="fr-CA"/>
        </w:rPr>
      </w:pPr>
    </w:p>
    <w:p w14:paraId="0EA954EF" w14:textId="6104B00D" w:rsidR="005C4C25" w:rsidRDefault="00897DEC" w:rsidP="00897DEC">
      <w:pPr>
        <w:spacing w:line="240" w:lineRule="auto"/>
        <w:ind w:right="68"/>
        <w:jc w:val="both"/>
        <w:rPr>
          <w:rFonts w:ascii="Arial" w:eastAsia="Times New Roman" w:hAnsi="Arial" w:cs="Arial"/>
          <w:b w:val="0"/>
          <w:color w:val="auto"/>
          <w:spacing w:val="-6"/>
          <w:sz w:val="24"/>
          <w:szCs w:val="24"/>
          <w:lang w:eastAsia="fr-CA"/>
        </w:rPr>
      </w:pPr>
      <w:r w:rsidRPr="00897DEC">
        <w:rPr>
          <w:rFonts w:ascii="Arial" w:eastAsia="Times New Roman" w:hAnsi="Arial" w:cs="Arial"/>
          <w:b w:val="0"/>
          <w:color w:val="auto"/>
          <w:spacing w:val="-6"/>
          <w:sz w:val="24"/>
          <w:szCs w:val="24"/>
          <w:lang w:eastAsia="fr-CA"/>
        </w:rPr>
        <w:t xml:space="preserve">Nous avons réalisé de nombreux appels auprès de nos membres et de leurs proches pour être à l’écoute de leurs besoins et de leur ressenti, pour rappeler les consignes sanitaires, transmettre de l’information, des outils et des références, vérifier le niveau de vulnérabilité et offrir du soutien psychosocial. </w:t>
      </w:r>
    </w:p>
    <w:p w14:paraId="600DF1BD" w14:textId="77777777" w:rsidR="005C4C25" w:rsidRDefault="005C4C25" w:rsidP="00897DEC">
      <w:pPr>
        <w:spacing w:line="240" w:lineRule="auto"/>
        <w:ind w:right="68"/>
        <w:jc w:val="both"/>
        <w:rPr>
          <w:rFonts w:ascii="Arial" w:eastAsia="Times New Roman" w:hAnsi="Arial" w:cs="Arial"/>
          <w:b w:val="0"/>
          <w:color w:val="auto"/>
          <w:spacing w:val="-6"/>
          <w:sz w:val="24"/>
          <w:szCs w:val="24"/>
          <w:lang w:eastAsia="fr-CA"/>
        </w:rPr>
      </w:pPr>
    </w:p>
    <w:p w14:paraId="7AE85546" w14:textId="4522A513" w:rsidR="00897DEC" w:rsidRPr="00897DEC" w:rsidRDefault="005C4C25" w:rsidP="00897DEC">
      <w:pPr>
        <w:spacing w:line="240" w:lineRule="auto"/>
        <w:ind w:right="68"/>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N</w:t>
      </w:r>
      <w:r w:rsidR="00897DEC" w:rsidRPr="00897DEC">
        <w:rPr>
          <w:rFonts w:ascii="Arial" w:eastAsia="Times New Roman" w:hAnsi="Arial" w:cs="Arial"/>
          <w:b w:val="0"/>
          <w:color w:val="auto"/>
          <w:spacing w:val="-6"/>
          <w:sz w:val="24"/>
          <w:szCs w:val="24"/>
          <w:lang w:eastAsia="fr-CA"/>
        </w:rPr>
        <w:t>ous avons distribué gratuitement une cinquantaine de masques réutilisables à nos membres.</w:t>
      </w:r>
    </w:p>
    <w:p w14:paraId="3E1C659A" w14:textId="77777777" w:rsidR="00897DEC" w:rsidRPr="00897DEC" w:rsidRDefault="00897DEC" w:rsidP="00897DEC">
      <w:pPr>
        <w:spacing w:line="240" w:lineRule="auto"/>
        <w:ind w:right="237"/>
        <w:jc w:val="both"/>
        <w:rPr>
          <w:rFonts w:ascii="Arial" w:eastAsia="Times New Roman" w:hAnsi="Arial" w:cs="Arial"/>
          <w:b w:val="0"/>
          <w:color w:val="auto"/>
          <w:spacing w:val="-6"/>
          <w:sz w:val="24"/>
          <w:szCs w:val="24"/>
          <w:lang w:eastAsia="fr-CA"/>
        </w:rPr>
      </w:pPr>
    </w:p>
    <w:p w14:paraId="5ECBD4CC" w14:textId="71296ECE" w:rsidR="00EE1F2A" w:rsidRDefault="00EE1F2A" w:rsidP="00897DEC">
      <w:pPr>
        <w:spacing w:line="240" w:lineRule="auto"/>
        <w:ind w:right="68"/>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Dès le début du déclenchement de la pandémie, nous avons adapté nos rencontres de groupe en les transposant sur une plateforme virtuelle.</w:t>
      </w:r>
    </w:p>
    <w:p w14:paraId="05EFDAB5" w14:textId="77777777" w:rsidR="00EE1F2A" w:rsidRDefault="00EE1F2A" w:rsidP="00897DEC">
      <w:pPr>
        <w:spacing w:line="240" w:lineRule="auto"/>
        <w:ind w:right="68"/>
        <w:jc w:val="both"/>
        <w:rPr>
          <w:rFonts w:ascii="Arial" w:eastAsia="Times New Roman" w:hAnsi="Arial" w:cs="Arial"/>
          <w:b w:val="0"/>
          <w:color w:val="auto"/>
          <w:spacing w:val="-6"/>
          <w:sz w:val="24"/>
          <w:szCs w:val="24"/>
          <w:lang w:eastAsia="fr-CA"/>
        </w:rPr>
      </w:pPr>
    </w:p>
    <w:p w14:paraId="6272927F" w14:textId="55EEA659" w:rsidR="00897DEC" w:rsidRPr="00897DEC" w:rsidRDefault="005C4C25" w:rsidP="00897DEC">
      <w:pPr>
        <w:spacing w:line="240" w:lineRule="auto"/>
        <w:ind w:right="68"/>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N</w:t>
      </w:r>
      <w:r w:rsidR="00897DEC" w:rsidRPr="00897DEC">
        <w:rPr>
          <w:rFonts w:ascii="Arial" w:eastAsia="Times New Roman" w:hAnsi="Arial" w:cs="Arial"/>
          <w:b w:val="0"/>
          <w:color w:val="auto"/>
          <w:spacing w:val="-6"/>
          <w:sz w:val="24"/>
          <w:szCs w:val="24"/>
          <w:lang w:eastAsia="fr-CA"/>
        </w:rPr>
        <w:t xml:space="preserve">ous avons offert un soutien personnalisé pour l’apprentissage de l’utilisation de plateforme de visioconférence pour </w:t>
      </w:r>
      <w:r>
        <w:rPr>
          <w:rFonts w:ascii="Arial" w:eastAsia="Times New Roman" w:hAnsi="Arial" w:cs="Arial"/>
          <w:b w:val="0"/>
          <w:color w:val="auto"/>
          <w:spacing w:val="-6"/>
          <w:sz w:val="24"/>
          <w:szCs w:val="24"/>
          <w:lang w:eastAsia="fr-CA"/>
        </w:rPr>
        <w:t>favoriser et faciliter la participation sociale de nos membres</w:t>
      </w:r>
      <w:r w:rsidR="00897DEC" w:rsidRPr="00897DEC">
        <w:rPr>
          <w:rFonts w:ascii="Arial" w:eastAsia="Times New Roman" w:hAnsi="Arial" w:cs="Arial"/>
          <w:b w:val="0"/>
          <w:color w:val="auto"/>
          <w:spacing w:val="-6"/>
          <w:sz w:val="24"/>
          <w:szCs w:val="24"/>
          <w:lang w:eastAsia="fr-CA"/>
        </w:rPr>
        <w:t xml:space="preserve">. Nous avons également </w:t>
      </w:r>
      <w:r w:rsidR="008F0AC6">
        <w:rPr>
          <w:rFonts w:ascii="Arial" w:eastAsia="Times New Roman" w:hAnsi="Arial" w:cs="Arial"/>
          <w:b w:val="0"/>
          <w:color w:val="auto"/>
          <w:spacing w:val="-6"/>
          <w:sz w:val="24"/>
          <w:szCs w:val="24"/>
          <w:lang w:eastAsia="fr-CA"/>
        </w:rPr>
        <w:t>mis à la disposition des membres</w:t>
      </w:r>
      <w:r w:rsidR="00897DEC" w:rsidRPr="00897DEC">
        <w:rPr>
          <w:rFonts w:ascii="Arial" w:eastAsia="Times New Roman" w:hAnsi="Arial" w:cs="Arial"/>
          <w:b w:val="0"/>
          <w:color w:val="auto"/>
          <w:spacing w:val="-6"/>
          <w:sz w:val="24"/>
          <w:szCs w:val="24"/>
          <w:lang w:eastAsia="fr-CA"/>
        </w:rPr>
        <w:t xml:space="preserve"> </w:t>
      </w:r>
      <w:r w:rsidR="008F0AC6">
        <w:rPr>
          <w:rFonts w:ascii="Arial" w:eastAsia="Times New Roman" w:hAnsi="Arial" w:cs="Arial"/>
          <w:b w:val="0"/>
          <w:color w:val="auto"/>
          <w:spacing w:val="-6"/>
          <w:sz w:val="24"/>
          <w:szCs w:val="24"/>
          <w:lang w:eastAsia="fr-CA"/>
        </w:rPr>
        <w:t>nos locaux et des</w:t>
      </w:r>
      <w:r w:rsidR="00897DEC" w:rsidRPr="00897DEC">
        <w:rPr>
          <w:rFonts w:ascii="Arial" w:eastAsia="Times New Roman" w:hAnsi="Arial" w:cs="Arial"/>
          <w:b w:val="0"/>
          <w:color w:val="auto"/>
          <w:spacing w:val="-6"/>
          <w:sz w:val="24"/>
          <w:szCs w:val="24"/>
          <w:lang w:eastAsia="fr-CA"/>
        </w:rPr>
        <w:t xml:space="preserve"> outils de communication numérique.  </w:t>
      </w:r>
    </w:p>
    <w:p w14:paraId="606AEBE6" w14:textId="77777777" w:rsidR="00897DEC" w:rsidRPr="00897DEC" w:rsidRDefault="00897DEC" w:rsidP="00897DEC">
      <w:pPr>
        <w:spacing w:line="240" w:lineRule="auto"/>
        <w:ind w:right="237"/>
        <w:jc w:val="both"/>
        <w:rPr>
          <w:rFonts w:ascii="Arial" w:eastAsia="Times New Roman" w:hAnsi="Arial" w:cs="Arial"/>
          <w:b w:val="0"/>
          <w:color w:val="auto"/>
          <w:spacing w:val="-6"/>
          <w:sz w:val="24"/>
          <w:szCs w:val="24"/>
          <w:lang w:eastAsia="fr-CA"/>
        </w:rPr>
      </w:pPr>
    </w:p>
    <w:p w14:paraId="74600017" w14:textId="5D8CBA5D" w:rsidR="005C4C25" w:rsidRDefault="00EE1F2A" w:rsidP="00897DEC">
      <w:pPr>
        <w:spacing w:line="240" w:lineRule="auto"/>
        <w:ind w:right="68"/>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Lorsqu’il a été possible de le faire et d</w:t>
      </w:r>
      <w:r w:rsidR="00897DEC" w:rsidRPr="00897DEC">
        <w:rPr>
          <w:rFonts w:ascii="Arial" w:eastAsia="Times New Roman" w:hAnsi="Arial" w:cs="Arial"/>
          <w:b w:val="0"/>
          <w:color w:val="auto"/>
          <w:spacing w:val="-6"/>
          <w:sz w:val="24"/>
          <w:szCs w:val="24"/>
          <w:lang w:eastAsia="fr-CA"/>
        </w:rPr>
        <w:t xml:space="preserve">ans le respect des règles sanitaires, nous avons </w:t>
      </w:r>
      <w:r>
        <w:rPr>
          <w:rFonts w:ascii="Arial" w:eastAsia="Times New Roman" w:hAnsi="Arial" w:cs="Arial"/>
          <w:b w:val="0"/>
          <w:color w:val="auto"/>
          <w:spacing w:val="-6"/>
          <w:sz w:val="24"/>
          <w:szCs w:val="24"/>
          <w:lang w:eastAsia="fr-CA"/>
        </w:rPr>
        <w:t xml:space="preserve">repris </w:t>
      </w:r>
      <w:r w:rsidR="00897DEC" w:rsidRPr="00897DEC">
        <w:rPr>
          <w:rFonts w:ascii="Arial" w:eastAsia="Times New Roman" w:hAnsi="Arial" w:cs="Arial"/>
          <w:b w:val="0"/>
          <w:color w:val="auto"/>
          <w:spacing w:val="-6"/>
          <w:sz w:val="24"/>
          <w:szCs w:val="24"/>
          <w:lang w:eastAsia="fr-CA"/>
        </w:rPr>
        <w:t xml:space="preserve">les rencontres de groupe </w:t>
      </w:r>
      <w:r w:rsidR="0098039D">
        <w:rPr>
          <w:rFonts w:ascii="Arial" w:eastAsia="Times New Roman" w:hAnsi="Arial" w:cs="Arial"/>
          <w:b w:val="0"/>
          <w:color w:val="auto"/>
          <w:spacing w:val="-6"/>
          <w:sz w:val="24"/>
          <w:szCs w:val="24"/>
          <w:lang w:eastAsia="fr-CA"/>
        </w:rPr>
        <w:t xml:space="preserve">hebdomadaires </w:t>
      </w:r>
      <w:r w:rsidR="00897DEC" w:rsidRPr="00897DEC">
        <w:rPr>
          <w:rFonts w:ascii="Arial" w:eastAsia="Times New Roman" w:hAnsi="Arial" w:cs="Arial"/>
          <w:b w:val="0"/>
          <w:color w:val="auto"/>
          <w:spacing w:val="-6"/>
          <w:sz w:val="24"/>
          <w:szCs w:val="24"/>
          <w:lang w:eastAsia="fr-CA"/>
        </w:rPr>
        <w:t>en mode présentiel pour soutenir nos membres et éviter le déconditionnement, et ce, lorsque la formule en mode virtuel n’était pas suffisante ou appropriée</w:t>
      </w:r>
      <w:r w:rsidR="0098039D">
        <w:rPr>
          <w:rFonts w:ascii="Arial" w:eastAsia="Times New Roman" w:hAnsi="Arial" w:cs="Arial"/>
          <w:b w:val="0"/>
          <w:color w:val="auto"/>
          <w:spacing w:val="-6"/>
          <w:sz w:val="24"/>
          <w:szCs w:val="24"/>
          <w:lang w:eastAsia="fr-CA"/>
        </w:rPr>
        <w:t xml:space="preserve"> (Gang des pas pressés et Dîner Cause-Ris)</w:t>
      </w:r>
      <w:r w:rsidR="00897DEC" w:rsidRPr="00897DEC">
        <w:rPr>
          <w:rFonts w:ascii="Arial" w:eastAsia="Times New Roman" w:hAnsi="Arial" w:cs="Arial"/>
          <w:b w:val="0"/>
          <w:color w:val="auto"/>
          <w:spacing w:val="-6"/>
          <w:sz w:val="24"/>
          <w:szCs w:val="24"/>
          <w:lang w:eastAsia="fr-CA"/>
        </w:rPr>
        <w:t xml:space="preserve">. </w:t>
      </w:r>
    </w:p>
    <w:p w14:paraId="1EBE3CD7" w14:textId="77777777" w:rsidR="005C4C25" w:rsidRDefault="005C4C25" w:rsidP="00897DEC">
      <w:pPr>
        <w:spacing w:line="240" w:lineRule="auto"/>
        <w:ind w:right="68"/>
        <w:jc w:val="both"/>
        <w:rPr>
          <w:rFonts w:ascii="Arial" w:eastAsia="Times New Roman" w:hAnsi="Arial" w:cs="Arial"/>
          <w:b w:val="0"/>
          <w:color w:val="auto"/>
          <w:spacing w:val="-6"/>
          <w:sz w:val="24"/>
          <w:szCs w:val="24"/>
          <w:lang w:eastAsia="fr-CA"/>
        </w:rPr>
      </w:pPr>
    </w:p>
    <w:p w14:paraId="2FF7EC0D" w14:textId="44DAB370" w:rsidR="005C4C25" w:rsidRDefault="00897DEC" w:rsidP="00897DEC">
      <w:pPr>
        <w:spacing w:line="240" w:lineRule="auto"/>
        <w:ind w:right="68"/>
        <w:jc w:val="both"/>
        <w:rPr>
          <w:rFonts w:ascii="Arial" w:eastAsia="Times New Roman" w:hAnsi="Arial" w:cs="Arial"/>
          <w:b w:val="0"/>
          <w:color w:val="auto"/>
          <w:spacing w:val="-6"/>
          <w:sz w:val="24"/>
          <w:szCs w:val="24"/>
          <w:lang w:eastAsia="fr-CA"/>
        </w:rPr>
      </w:pPr>
      <w:r w:rsidRPr="00897DEC">
        <w:rPr>
          <w:rFonts w:ascii="Arial" w:eastAsia="Times New Roman" w:hAnsi="Arial" w:cs="Arial"/>
          <w:b w:val="0"/>
          <w:color w:val="auto"/>
          <w:spacing w:val="-6"/>
          <w:sz w:val="24"/>
          <w:szCs w:val="24"/>
          <w:lang w:eastAsia="fr-CA"/>
        </w:rPr>
        <w:t xml:space="preserve">Deux activités musicales ont été ajoutées en mode virtuel pour divertir et faire bouger les participants, </w:t>
      </w:r>
      <w:r w:rsidR="00441C31">
        <w:rPr>
          <w:rFonts w:ascii="Arial" w:eastAsia="Times New Roman" w:hAnsi="Arial" w:cs="Arial"/>
          <w:b w:val="0"/>
          <w:color w:val="auto"/>
          <w:spacing w:val="-6"/>
          <w:sz w:val="24"/>
          <w:szCs w:val="24"/>
          <w:lang w:eastAsia="fr-CA"/>
        </w:rPr>
        <w:t xml:space="preserve">qui ont été </w:t>
      </w:r>
      <w:r w:rsidRPr="00897DEC">
        <w:rPr>
          <w:rFonts w:ascii="Arial" w:eastAsia="Times New Roman" w:hAnsi="Arial" w:cs="Arial"/>
          <w:b w:val="0"/>
          <w:color w:val="auto"/>
          <w:spacing w:val="-6"/>
          <w:sz w:val="24"/>
          <w:szCs w:val="24"/>
          <w:lang w:eastAsia="fr-CA"/>
        </w:rPr>
        <w:t>particulièrement isolés et inactifs dans ce contexte</w:t>
      </w:r>
      <w:r w:rsidR="005C4C25">
        <w:rPr>
          <w:rFonts w:ascii="Arial" w:eastAsia="Times New Roman" w:hAnsi="Arial" w:cs="Arial"/>
          <w:b w:val="0"/>
          <w:color w:val="auto"/>
          <w:spacing w:val="-6"/>
          <w:sz w:val="24"/>
          <w:szCs w:val="24"/>
          <w:lang w:eastAsia="fr-CA"/>
        </w:rPr>
        <w:t xml:space="preserve"> (zoom musical et soirée Halloween).</w:t>
      </w:r>
    </w:p>
    <w:p w14:paraId="6A2CF266" w14:textId="77777777" w:rsidR="000B4BEC" w:rsidRDefault="000B4BEC" w:rsidP="00897DEC">
      <w:pPr>
        <w:spacing w:line="240" w:lineRule="auto"/>
        <w:ind w:right="68"/>
        <w:jc w:val="both"/>
        <w:rPr>
          <w:rFonts w:ascii="Arial" w:eastAsia="Times New Roman" w:hAnsi="Arial" w:cs="Arial"/>
          <w:b w:val="0"/>
          <w:color w:val="auto"/>
          <w:spacing w:val="-6"/>
          <w:sz w:val="24"/>
          <w:szCs w:val="24"/>
          <w:lang w:eastAsia="fr-CA"/>
        </w:rPr>
      </w:pPr>
    </w:p>
    <w:p w14:paraId="00E8C7A0" w14:textId="357BD1D0" w:rsidR="00897DEC" w:rsidRPr="00897DEC" w:rsidRDefault="005C4C25" w:rsidP="00897DEC">
      <w:pPr>
        <w:spacing w:line="240" w:lineRule="auto"/>
        <w:ind w:right="68"/>
        <w:jc w:val="both"/>
        <w:rPr>
          <w:rFonts w:ascii="Arial" w:eastAsia="Times New Roman" w:hAnsi="Arial" w:cs="Arial"/>
          <w:b w:val="0"/>
          <w:color w:val="auto"/>
          <w:spacing w:val="-6"/>
          <w:sz w:val="24"/>
          <w:szCs w:val="24"/>
          <w:lang w:eastAsia="fr-CA"/>
        </w:rPr>
      </w:pPr>
      <w:r>
        <w:rPr>
          <w:rFonts w:ascii="Arial" w:eastAsia="Times New Roman" w:hAnsi="Arial" w:cs="Arial"/>
          <w:b w:val="0"/>
          <w:color w:val="auto"/>
          <w:spacing w:val="-6"/>
          <w:sz w:val="24"/>
          <w:szCs w:val="24"/>
          <w:lang w:eastAsia="fr-CA"/>
        </w:rPr>
        <w:t xml:space="preserve">En vue de partager du bonheur avec nos membres et leurs proches, nous avons réalisé un </w:t>
      </w:r>
      <w:r w:rsidR="00EE1F2A">
        <w:rPr>
          <w:rFonts w:ascii="Arial" w:eastAsia="Times New Roman" w:hAnsi="Arial" w:cs="Arial"/>
          <w:b w:val="0"/>
          <w:color w:val="auto"/>
          <w:spacing w:val="-6"/>
          <w:sz w:val="24"/>
          <w:szCs w:val="24"/>
          <w:lang w:eastAsia="fr-CA"/>
        </w:rPr>
        <w:t>tirage</w:t>
      </w:r>
      <w:r>
        <w:rPr>
          <w:rFonts w:ascii="Arial" w:eastAsia="Times New Roman" w:hAnsi="Arial" w:cs="Arial"/>
          <w:b w:val="0"/>
          <w:color w:val="auto"/>
          <w:spacing w:val="-6"/>
          <w:sz w:val="24"/>
          <w:szCs w:val="24"/>
          <w:lang w:eastAsia="fr-CA"/>
        </w:rPr>
        <w:t xml:space="preserve"> </w:t>
      </w:r>
      <w:r w:rsidR="00EE1F2A">
        <w:rPr>
          <w:rFonts w:ascii="Arial" w:eastAsia="Times New Roman" w:hAnsi="Arial" w:cs="Arial"/>
          <w:b w:val="0"/>
          <w:color w:val="auto"/>
          <w:spacing w:val="-6"/>
          <w:sz w:val="24"/>
          <w:szCs w:val="24"/>
          <w:lang w:eastAsia="fr-CA"/>
        </w:rPr>
        <w:t>pour offrir</w:t>
      </w:r>
      <w:r>
        <w:rPr>
          <w:rFonts w:ascii="Arial" w:eastAsia="Times New Roman" w:hAnsi="Arial" w:cs="Arial"/>
          <w:b w:val="0"/>
          <w:color w:val="auto"/>
          <w:spacing w:val="-6"/>
          <w:sz w:val="24"/>
          <w:szCs w:val="24"/>
          <w:lang w:eastAsia="fr-CA"/>
        </w:rPr>
        <w:t xml:space="preserve"> des emballages-cadeau</w:t>
      </w:r>
      <w:r w:rsidR="00090515">
        <w:rPr>
          <w:rFonts w:ascii="Arial" w:eastAsia="Times New Roman" w:hAnsi="Arial" w:cs="Arial"/>
          <w:b w:val="0"/>
          <w:color w:val="auto"/>
          <w:spacing w:val="-6"/>
          <w:sz w:val="24"/>
          <w:szCs w:val="24"/>
          <w:lang w:eastAsia="fr-CA"/>
        </w:rPr>
        <w:t>x</w:t>
      </w:r>
      <w:r>
        <w:rPr>
          <w:rFonts w:ascii="Arial" w:eastAsia="Times New Roman" w:hAnsi="Arial" w:cs="Arial"/>
          <w:b w:val="0"/>
          <w:color w:val="auto"/>
          <w:spacing w:val="-6"/>
          <w:sz w:val="24"/>
          <w:szCs w:val="24"/>
          <w:lang w:eastAsia="fr-CA"/>
        </w:rPr>
        <w:t xml:space="preserve">, </w:t>
      </w:r>
      <w:r w:rsidR="00555CB0">
        <w:rPr>
          <w:rFonts w:ascii="Arial" w:eastAsia="Times New Roman" w:hAnsi="Arial" w:cs="Arial"/>
          <w:b w:val="0"/>
          <w:color w:val="auto"/>
          <w:spacing w:val="-6"/>
          <w:sz w:val="24"/>
          <w:szCs w:val="24"/>
          <w:lang w:eastAsia="fr-CA"/>
        </w:rPr>
        <w:t xml:space="preserve">produits en exclusivité par les commerces locaux pour les membres de la Chambre de commerces et d’industrie du Grand Roussillon. </w:t>
      </w:r>
    </w:p>
    <w:p w14:paraId="7D3EFC45" w14:textId="77777777" w:rsidR="00897DEC" w:rsidRPr="00897DEC" w:rsidRDefault="00897DEC" w:rsidP="00897DEC">
      <w:pPr>
        <w:spacing w:line="240" w:lineRule="auto"/>
        <w:ind w:right="237"/>
        <w:jc w:val="both"/>
        <w:rPr>
          <w:rFonts w:ascii="Arial" w:eastAsia="Times New Roman" w:hAnsi="Arial" w:cs="Arial"/>
          <w:b w:val="0"/>
          <w:color w:val="auto"/>
          <w:spacing w:val="-6"/>
          <w:sz w:val="24"/>
          <w:szCs w:val="24"/>
          <w:lang w:eastAsia="fr-CA"/>
        </w:rPr>
      </w:pPr>
    </w:p>
    <w:p w14:paraId="1828436B" w14:textId="512F63B5" w:rsidR="00253399" w:rsidRPr="00555CB0" w:rsidRDefault="00253399" w:rsidP="00253399">
      <w:pPr>
        <w:jc w:val="both"/>
        <w:rPr>
          <w:rFonts w:ascii="Arial" w:hAnsi="Arial" w:cs="Arial"/>
          <w:b w:val="0"/>
          <w:bCs/>
          <w:color w:val="3494BA" w:themeColor="accent1"/>
          <w:sz w:val="24"/>
          <w:szCs w:val="20"/>
        </w:rPr>
      </w:pPr>
      <w:r w:rsidRPr="00555CB0">
        <w:rPr>
          <w:rFonts w:ascii="Arial" w:eastAsia="Times New Roman" w:hAnsi="Arial" w:cs="Arial"/>
          <w:b w:val="0"/>
          <w:color w:val="3494BA" w:themeColor="accent1"/>
          <w:spacing w:val="-6"/>
          <w:sz w:val="24"/>
          <w:szCs w:val="24"/>
          <w:lang w:eastAsia="fr-CA"/>
        </w:rPr>
        <w:lastRenderedPageBreak/>
        <w:t xml:space="preserve">Trois cent vingt-cinq (325) heures de soutien et d’accompagnement de groupe </w:t>
      </w:r>
      <w:r w:rsidRPr="00555CB0">
        <w:rPr>
          <w:rFonts w:ascii="Arial" w:eastAsia="Times New Roman" w:hAnsi="Arial" w:cs="Arial"/>
          <w:b w:val="0"/>
          <w:color w:val="auto"/>
          <w:spacing w:val="-6"/>
          <w:sz w:val="24"/>
          <w:szCs w:val="24"/>
          <w:lang w:eastAsia="fr-CA"/>
        </w:rPr>
        <w:t>ont été offert</w:t>
      </w:r>
      <w:r w:rsidR="00090515">
        <w:rPr>
          <w:rFonts w:ascii="Arial" w:eastAsia="Times New Roman" w:hAnsi="Arial" w:cs="Arial"/>
          <w:b w:val="0"/>
          <w:color w:val="auto"/>
          <w:spacing w:val="-6"/>
          <w:sz w:val="24"/>
          <w:szCs w:val="24"/>
          <w:lang w:eastAsia="fr-CA"/>
        </w:rPr>
        <w:t>es</w:t>
      </w:r>
      <w:r w:rsidRPr="00555CB0">
        <w:rPr>
          <w:rFonts w:ascii="Arial" w:eastAsia="Times New Roman" w:hAnsi="Arial" w:cs="Arial"/>
          <w:b w:val="0"/>
          <w:color w:val="auto"/>
          <w:spacing w:val="-6"/>
          <w:sz w:val="24"/>
          <w:szCs w:val="24"/>
          <w:lang w:eastAsia="fr-CA"/>
        </w:rPr>
        <w:t xml:space="preserve"> :  </w:t>
      </w:r>
      <w:r w:rsidRPr="00555CB0">
        <w:rPr>
          <w:rFonts w:ascii="Arial" w:hAnsi="Arial" w:cs="Arial"/>
          <w:b w:val="0"/>
          <w:bCs/>
          <w:color w:val="auto"/>
          <w:sz w:val="24"/>
          <w:szCs w:val="20"/>
        </w:rPr>
        <w:t>170</w:t>
      </w:r>
      <w:r w:rsidR="00555CB0" w:rsidRPr="00555CB0">
        <w:rPr>
          <w:rFonts w:ascii="Arial" w:hAnsi="Arial" w:cs="Arial"/>
          <w:b w:val="0"/>
          <w:bCs/>
          <w:color w:val="auto"/>
          <w:sz w:val="24"/>
          <w:szCs w:val="20"/>
        </w:rPr>
        <w:t xml:space="preserve"> </w:t>
      </w:r>
      <w:r w:rsidRPr="00555CB0">
        <w:rPr>
          <w:rFonts w:ascii="Arial" w:hAnsi="Arial" w:cs="Arial"/>
          <w:b w:val="0"/>
          <w:bCs/>
          <w:color w:val="auto"/>
          <w:sz w:val="24"/>
          <w:szCs w:val="20"/>
        </w:rPr>
        <w:t>h</w:t>
      </w:r>
      <w:r w:rsidR="00555CB0" w:rsidRPr="00555CB0">
        <w:rPr>
          <w:rFonts w:ascii="Arial" w:hAnsi="Arial" w:cs="Arial"/>
          <w:b w:val="0"/>
          <w:bCs/>
          <w:color w:val="auto"/>
          <w:sz w:val="24"/>
          <w:szCs w:val="20"/>
        </w:rPr>
        <w:t>eu</w:t>
      </w:r>
      <w:r w:rsidRPr="00555CB0">
        <w:rPr>
          <w:rFonts w:ascii="Arial" w:hAnsi="Arial" w:cs="Arial"/>
          <w:b w:val="0"/>
          <w:bCs/>
          <w:color w:val="auto"/>
          <w:sz w:val="24"/>
          <w:szCs w:val="20"/>
        </w:rPr>
        <w:t>r</w:t>
      </w:r>
      <w:r w:rsidR="00555CB0" w:rsidRPr="00555CB0">
        <w:rPr>
          <w:rFonts w:ascii="Arial" w:hAnsi="Arial" w:cs="Arial"/>
          <w:b w:val="0"/>
          <w:bCs/>
          <w:color w:val="auto"/>
          <w:sz w:val="24"/>
          <w:szCs w:val="20"/>
        </w:rPr>
        <w:t>e</w:t>
      </w:r>
      <w:r w:rsidRPr="00555CB0">
        <w:rPr>
          <w:rFonts w:ascii="Arial" w:hAnsi="Arial" w:cs="Arial"/>
          <w:b w:val="0"/>
          <w:bCs/>
          <w:color w:val="auto"/>
          <w:sz w:val="24"/>
          <w:szCs w:val="20"/>
        </w:rPr>
        <w:t xml:space="preserve">s </w:t>
      </w:r>
      <w:r w:rsidR="00555CB0" w:rsidRPr="00555CB0">
        <w:rPr>
          <w:rFonts w:ascii="Arial" w:hAnsi="Arial" w:cs="Arial"/>
          <w:b w:val="0"/>
          <w:bCs/>
          <w:color w:val="auto"/>
          <w:sz w:val="24"/>
          <w:szCs w:val="20"/>
        </w:rPr>
        <w:t>en formule virtuelle</w:t>
      </w:r>
      <w:r w:rsidRPr="00555CB0">
        <w:rPr>
          <w:rFonts w:ascii="Arial" w:hAnsi="Arial" w:cs="Arial"/>
          <w:b w:val="0"/>
          <w:bCs/>
          <w:color w:val="auto"/>
          <w:sz w:val="24"/>
          <w:szCs w:val="20"/>
        </w:rPr>
        <w:t xml:space="preserve"> et 155</w:t>
      </w:r>
      <w:r w:rsidR="00555CB0" w:rsidRPr="00555CB0">
        <w:rPr>
          <w:rFonts w:ascii="Arial" w:hAnsi="Arial" w:cs="Arial"/>
          <w:b w:val="0"/>
          <w:bCs/>
          <w:color w:val="auto"/>
          <w:sz w:val="24"/>
          <w:szCs w:val="20"/>
        </w:rPr>
        <w:t xml:space="preserve"> </w:t>
      </w:r>
      <w:r w:rsidRPr="00555CB0">
        <w:rPr>
          <w:rFonts w:ascii="Arial" w:hAnsi="Arial" w:cs="Arial"/>
          <w:b w:val="0"/>
          <w:bCs/>
          <w:color w:val="auto"/>
          <w:sz w:val="24"/>
          <w:szCs w:val="20"/>
        </w:rPr>
        <w:t>h</w:t>
      </w:r>
      <w:r w:rsidR="00555CB0" w:rsidRPr="00555CB0">
        <w:rPr>
          <w:rFonts w:ascii="Arial" w:hAnsi="Arial" w:cs="Arial"/>
          <w:b w:val="0"/>
          <w:bCs/>
          <w:color w:val="auto"/>
          <w:sz w:val="24"/>
          <w:szCs w:val="20"/>
        </w:rPr>
        <w:t>eure</w:t>
      </w:r>
      <w:r w:rsidRPr="00555CB0">
        <w:rPr>
          <w:rFonts w:ascii="Arial" w:hAnsi="Arial" w:cs="Arial"/>
          <w:b w:val="0"/>
          <w:bCs/>
          <w:color w:val="auto"/>
          <w:sz w:val="24"/>
          <w:szCs w:val="20"/>
        </w:rPr>
        <w:t xml:space="preserve">s </w:t>
      </w:r>
      <w:r w:rsidR="00555CB0" w:rsidRPr="00555CB0">
        <w:rPr>
          <w:rFonts w:ascii="Arial" w:hAnsi="Arial" w:cs="Arial"/>
          <w:b w:val="0"/>
          <w:bCs/>
          <w:color w:val="auto"/>
          <w:sz w:val="24"/>
          <w:szCs w:val="20"/>
        </w:rPr>
        <w:t>en</w:t>
      </w:r>
      <w:r w:rsidRPr="00555CB0">
        <w:rPr>
          <w:rFonts w:ascii="Arial" w:hAnsi="Arial" w:cs="Arial"/>
          <w:b w:val="0"/>
          <w:bCs/>
          <w:color w:val="auto"/>
          <w:sz w:val="24"/>
          <w:szCs w:val="20"/>
        </w:rPr>
        <w:t xml:space="preserve"> présentiel</w:t>
      </w:r>
      <w:r w:rsidR="00555CB0" w:rsidRPr="00555CB0">
        <w:rPr>
          <w:rFonts w:ascii="Arial" w:hAnsi="Arial" w:cs="Arial"/>
          <w:b w:val="0"/>
          <w:bCs/>
          <w:color w:val="auto"/>
          <w:sz w:val="24"/>
          <w:szCs w:val="20"/>
        </w:rPr>
        <w:t>.</w:t>
      </w:r>
      <w:r w:rsidRPr="00555CB0">
        <w:rPr>
          <w:rFonts w:ascii="Arial" w:hAnsi="Arial" w:cs="Arial"/>
          <w:b w:val="0"/>
          <w:bCs/>
          <w:color w:val="auto"/>
          <w:sz w:val="24"/>
          <w:szCs w:val="20"/>
        </w:rPr>
        <w:t> </w:t>
      </w:r>
    </w:p>
    <w:p w14:paraId="0B76C2B4" w14:textId="757B47A6" w:rsidR="0098039D" w:rsidRDefault="0098039D" w:rsidP="00897DEC">
      <w:pPr>
        <w:spacing w:line="240" w:lineRule="auto"/>
        <w:ind w:right="68"/>
        <w:jc w:val="both"/>
        <w:rPr>
          <w:rFonts w:ascii="Arial" w:eastAsia="Times New Roman" w:hAnsi="Arial" w:cs="Arial"/>
          <w:b w:val="0"/>
          <w:color w:val="auto"/>
          <w:spacing w:val="-6"/>
          <w:sz w:val="24"/>
          <w:szCs w:val="24"/>
          <w:lang w:eastAsia="fr-CA"/>
        </w:rPr>
      </w:pPr>
    </w:p>
    <w:p w14:paraId="7460D747" w14:textId="40E27D00" w:rsidR="00897DEC" w:rsidRPr="00897DEC" w:rsidRDefault="00897DEC" w:rsidP="00897DEC">
      <w:pPr>
        <w:spacing w:line="240" w:lineRule="auto"/>
        <w:ind w:right="68"/>
        <w:jc w:val="both"/>
        <w:rPr>
          <w:rFonts w:ascii="Arial" w:eastAsia="Times New Roman" w:hAnsi="Arial" w:cs="Arial"/>
          <w:b w:val="0"/>
          <w:color w:val="auto"/>
          <w:spacing w:val="-6"/>
          <w:sz w:val="24"/>
          <w:szCs w:val="24"/>
          <w:lang w:eastAsia="fr-CA"/>
        </w:rPr>
      </w:pPr>
      <w:r w:rsidRPr="00897DEC">
        <w:rPr>
          <w:rFonts w:ascii="Arial" w:eastAsia="Times New Roman" w:hAnsi="Arial" w:cs="Arial"/>
          <w:b w:val="0"/>
          <w:color w:val="auto"/>
          <w:spacing w:val="-6"/>
          <w:sz w:val="24"/>
          <w:szCs w:val="24"/>
          <w:lang w:eastAsia="fr-CA"/>
        </w:rPr>
        <w:t xml:space="preserve">Globalement, nous avons </w:t>
      </w:r>
      <w:r w:rsidR="005C4C25">
        <w:rPr>
          <w:rFonts w:ascii="Arial" w:eastAsia="Times New Roman" w:hAnsi="Arial" w:cs="Arial"/>
          <w:b w:val="0"/>
          <w:color w:val="auto"/>
          <w:spacing w:val="-6"/>
          <w:sz w:val="24"/>
          <w:szCs w:val="24"/>
          <w:lang w:eastAsia="fr-CA"/>
        </w:rPr>
        <w:t xml:space="preserve">donc </w:t>
      </w:r>
      <w:r w:rsidRPr="00897DEC">
        <w:rPr>
          <w:rFonts w:ascii="Arial" w:eastAsia="Times New Roman" w:hAnsi="Arial" w:cs="Arial"/>
          <w:b w:val="0"/>
          <w:color w:val="auto"/>
          <w:spacing w:val="-6"/>
          <w:sz w:val="24"/>
          <w:szCs w:val="24"/>
          <w:lang w:eastAsia="fr-CA"/>
        </w:rPr>
        <w:t xml:space="preserve">maintenu l’entièreté de nos services habituels de soutien et d’accompagnement et utilisé sur une base régulière nos différents </w:t>
      </w:r>
      <w:r w:rsidR="00677A31">
        <w:rPr>
          <w:rFonts w:ascii="Arial" w:eastAsia="Times New Roman" w:hAnsi="Arial" w:cs="Arial"/>
          <w:b w:val="0"/>
          <w:color w:val="auto"/>
          <w:spacing w:val="-6"/>
          <w:sz w:val="24"/>
          <w:szCs w:val="24"/>
          <w:lang w:eastAsia="fr-CA"/>
        </w:rPr>
        <w:t>outils</w:t>
      </w:r>
      <w:r w:rsidRPr="00897DEC">
        <w:rPr>
          <w:rFonts w:ascii="Arial" w:eastAsia="Times New Roman" w:hAnsi="Arial" w:cs="Arial"/>
          <w:b w:val="0"/>
          <w:color w:val="auto"/>
          <w:spacing w:val="-6"/>
          <w:sz w:val="24"/>
          <w:szCs w:val="24"/>
          <w:lang w:eastAsia="fr-CA"/>
        </w:rPr>
        <w:t xml:space="preserve"> de communication pour rejoindre et informer nos membres et la population de façon plus générale. Bien évidemment, chacun de nos services a dû être adapté afin de respecter les directives gouvernementales et les règles édictées par la santé publique.</w:t>
      </w:r>
      <w:r w:rsidR="00ED7349">
        <w:rPr>
          <w:rFonts w:ascii="Arial" w:eastAsia="Times New Roman" w:hAnsi="Arial" w:cs="Arial"/>
          <w:b w:val="0"/>
          <w:color w:val="auto"/>
          <w:spacing w:val="-6"/>
          <w:sz w:val="24"/>
          <w:szCs w:val="24"/>
          <w:lang w:eastAsia="fr-CA"/>
        </w:rPr>
        <w:t xml:space="preserve"> De </w:t>
      </w:r>
      <w:r w:rsidR="00045E5F">
        <w:rPr>
          <w:rFonts w:ascii="Arial" w:eastAsia="Times New Roman" w:hAnsi="Arial" w:cs="Arial"/>
          <w:b w:val="0"/>
          <w:color w:val="auto"/>
          <w:spacing w:val="-6"/>
          <w:sz w:val="24"/>
          <w:szCs w:val="24"/>
          <w:lang w:eastAsia="fr-CA"/>
        </w:rPr>
        <w:t>plus, grâce à un soutien financier du député de La Prairie, nous avons pu nous procurer un appareil de visioconférence nous permettant pour l’avenir d’offrir nos services en formule hybride (présentiel et virtuel).</w:t>
      </w:r>
    </w:p>
    <w:p w14:paraId="2A0F2FC9" w14:textId="4C2F2C17" w:rsidR="006321FA" w:rsidRDefault="006321FA" w:rsidP="006321FA">
      <w:pPr>
        <w:spacing w:line="240" w:lineRule="auto"/>
        <w:ind w:right="237"/>
        <w:rPr>
          <w:rFonts w:ascii="Arial" w:eastAsia="Times New Roman" w:hAnsi="Arial" w:cs="Arial"/>
          <w:b w:val="0"/>
          <w:bCs/>
          <w:color w:val="92D050"/>
          <w:spacing w:val="-6"/>
          <w:sz w:val="24"/>
          <w:szCs w:val="24"/>
          <w:u w:val="single"/>
          <w:lang w:eastAsia="fr-CA"/>
        </w:rPr>
      </w:pPr>
    </w:p>
    <w:p w14:paraId="04DFE217" w14:textId="4C9FC16C" w:rsidR="0098039D" w:rsidRDefault="0098039D" w:rsidP="009B7227">
      <w:pPr>
        <w:spacing w:line="240" w:lineRule="auto"/>
        <w:ind w:right="237"/>
        <w:rPr>
          <w:rFonts w:ascii="Arial" w:eastAsia="Times New Roman" w:hAnsi="Arial" w:cs="Arial"/>
          <w:b w:val="0"/>
          <w:bCs/>
          <w:color w:val="auto"/>
          <w:spacing w:val="-6"/>
          <w:sz w:val="36"/>
          <w:szCs w:val="36"/>
          <w:lang w:eastAsia="fr-CA"/>
        </w:rPr>
      </w:pPr>
    </w:p>
    <w:p w14:paraId="48369428" w14:textId="4BF74AEA" w:rsidR="00902404" w:rsidRPr="00175162" w:rsidRDefault="0098039D" w:rsidP="009B7227">
      <w:pPr>
        <w:spacing w:line="240" w:lineRule="auto"/>
        <w:ind w:right="237"/>
        <w:rPr>
          <w:rFonts w:ascii="Arial" w:eastAsia="Times New Roman" w:hAnsi="Arial" w:cs="Arial"/>
          <w:b w:val="0"/>
          <w:bCs/>
          <w:color w:val="auto"/>
          <w:spacing w:val="-6"/>
          <w:sz w:val="36"/>
          <w:szCs w:val="36"/>
          <w:lang w:eastAsia="fr-CA"/>
        </w:rPr>
      </w:pPr>
      <w:r w:rsidRPr="00175162">
        <w:rPr>
          <w:rFonts w:ascii="Arial" w:eastAsia="Times New Roman" w:hAnsi="Arial" w:cs="Arial"/>
          <w:b w:val="0"/>
          <w:bCs/>
          <w:color w:val="auto"/>
          <w:spacing w:val="-6"/>
          <w:sz w:val="36"/>
          <w:szCs w:val="36"/>
          <w:lang w:eastAsia="fr-CA"/>
        </w:rPr>
        <w:t>Quelques données</w:t>
      </w:r>
    </w:p>
    <w:p w14:paraId="7EB312A8" w14:textId="778AD0B2" w:rsidR="0098039D" w:rsidRPr="00897DEC" w:rsidRDefault="0098039D" w:rsidP="009B7227">
      <w:pPr>
        <w:spacing w:line="240" w:lineRule="auto"/>
        <w:ind w:right="237"/>
        <w:rPr>
          <w:rFonts w:ascii="Arial" w:eastAsia="Times New Roman" w:hAnsi="Arial" w:cs="Arial"/>
          <w:b w:val="0"/>
          <w:bCs/>
          <w:color w:val="FF0000"/>
          <w:spacing w:val="-6"/>
          <w:szCs w:val="28"/>
          <w:lang w:eastAsia="fr-CA"/>
        </w:rPr>
      </w:pPr>
    </w:p>
    <w:p w14:paraId="6130AFAC" w14:textId="2CF0EF8E" w:rsidR="00992B76" w:rsidRPr="00DE4B2C" w:rsidRDefault="00992B76" w:rsidP="00992B76">
      <w:pPr>
        <w:spacing w:line="240" w:lineRule="auto"/>
        <w:ind w:left="4955" w:hanging="4955"/>
        <w:rPr>
          <w:rFonts w:ascii="Arial" w:eastAsia="MS Mincho" w:hAnsi="Arial" w:cs="Arial"/>
          <w:bCs/>
          <w:color w:val="398E98" w:themeColor="accent2" w:themeShade="BF"/>
          <w:sz w:val="24"/>
          <w:szCs w:val="24"/>
          <w:lang w:eastAsia="fr-FR"/>
        </w:rPr>
      </w:pPr>
      <w:r w:rsidRPr="00EE1F2A">
        <w:rPr>
          <w:rFonts w:ascii="Arial" w:eastAsia="MS Mincho" w:hAnsi="Arial" w:cs="Arial"/>
          <w:bCs/>
          <w:color w:val="398E98" w:themeColor="accent2" w:themeShade="BF"/>
          <w:sz w:val="24"/>
          <w:szCs w:val="24"/>
          <w:lang w:eastAsia="fr-FR"/>
        </w:rPr>
        <w:t xml:space="preserve">Spécifiquement </w:t>
      </w:r>
      <w:r w:rsidR="00CA7BA2">
        <w:rPr>
          <w:rFonts w:ascii="Arial" w:eastAsia="MS Mincho" w:hAnsi="Arial" w:cs="Arial"/>
          <w:bCs/>
          <w:color w:val="398E98" w:themeColor="accent2" w:themeShade="BF"/>
          <w:sz w:val="24"/>
          <w:szCs w:val="24"/>
          <w:lang w:eastAsia="fr-FR"/>
        </w:rPr>
        <w:t>dans</w:t>
      </w:r>
      <w:r w:rsidRPr="00EE1F2A">
        <w:rPr>
          <w:rFonts w:ascii="Arial" w:eastAsia="MS Mincho" w:hAnsi="Arial" w:cs="Arial"/>
          <w:bCs/>
          <w:color w:val="398E98" w:themeColor="accent2" w:themeShade="BF"/>
          <w:sz w:val="24"/>
          <w:szCs w:val="24"/>
          <w:lang w:eastAsia="fr-FR"/>
        </w:rPr>
        <w:t xml:space="preserve"> le contexte de la pandémie :</w:t>
      </w:r>
      <w:r w:rsidR="00DE4B2C" w:rsidRPr="00DE4B2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3D03546" w14:textId="436177BF" w:rsidR="00992B76" w:rsidRPr="00992B76" w:rsidRDefault="00992B76" w:rsidP="00992B76">
      <w:pPr>
        <w:spacing w:line="240" w:lineRule="auto"/>
        <w:ind w:left="5664" w:hanging="4955"/>
        <w:rPr>
          <w:rFonts w:ascii="Arial" w:eastAsia="MS Mincho" w:hAnsi="Arial" w:cs="Arial"/>
          <w:b w:val="0"/>
          <w:color w:val="auto"/>
          <w:sz w:val="24"/>
          <w:szCs w:val="24"/>
          <w:u w:val="single"/>
          <w:lang w:eastAsia="fr-FR"/>
        </w:rPr>
      </w:pPr>
    </w:p>
    <w:p w14:paraId="05988577" w14:textId="3C18772C" w:rsidR="00992B76" w:rsidRPr="00992B76" w:rsidRDefault="002325AE" w:rsidP="00450FA0">
      <w:pPr>
        <w:spacing w:line="240" w:lineRule="auto"/>
        <w:ind w:right="104"/>
        <w:jc w:val="both"/>
        <w:rPr>
          <w:rFonts w:ascii="Arial" w:eastAsia="MS Mincho" w:hAnsi="Arial" w:cs="Arial"/>
          <w:b w:val="0"/>
          <w:color w:val="auto"/>
          <w:sz w:val="24"/>
          <w:szCs w:val="24"/>
          <w:lang w:eastAsia="fr-FR"/>
        </w:rPr>
      </w:pPr>
      <w:r>
        <w:rPr>
          <w:rFonts w:ascii="Arial" w:eastAsia="Times New Roman" w:hAnsi="Arial" w:cs="Arial"/>
          <w:b w:val="0"/>
          <w:bCs/>
          <w:noProof/>
          <w:color w:val="FF0000"/>
          <w:spacing w:val="-6"/>
          <w:sz w:val="24"/>
          <w:szCs w:val="24"/>
          <w:lang w:eastAsia="fr-CA"/>
        </w:rPr>
        <w:drawing>
          <wp:anchor distT="0" distB="0" distL="114300" distR="114300" simplePos="0" relativeHeight="251739647" behindDoc="1" locked="0" layoutInCell="1" allowOverlap="1" wp14:anchorId="19CA1767" wp14:editId="6D0A1BEC">
            <wp:simplePos x="0" y="0"/>
            <wp:positionH relativeFrom="column">
              <wp:posOffset>4813348</wp:posOffset>
            </wp:positionH>
            <wp:positionV relativeFrom="paragraph">
              <wp:posOffset>302895</wp:posOffset>
            </wp:positionV>
            <wp:extent cx="1218565" cy="1722755"/>
            <wp:effectExtent l="0" t="0" r="635" b="0"/>
            <wp:wrapTight wrapText="bothSides">
              <wp:wrapPolygon edited="0">
                <wp:start x="0" y="0"/>
                <wp:lineTo x="0" y="21258"/>
                <wp:lineTo x="21274" y="21258"/>
                <wp:lineTo x="21274" y="0"/>
                <wp:lineTo x="0" y="0"/>
              </wp:wrapPolygon>
            </wp:wrapTight>
            <wp:docPr id="685" name="Image 6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Image 685">
                      <a:extLst>
                        <a:ext uri="{C183D7F6-B498-43B3-948B-1728B52AA6E4}">
                          <adec:decorative xmlns:adec="http://schemas.microsoft.com/office/drawing/2017/decorative" val="1"/>
                        </a:ext>
                      </a:extLst>
                    </pic:cNvPr>
                    <pic:cNvPicPr/>
                  </pic:nvPicPr>
                  <pic:blipFill>
                    <a:blip r:embed="rId52">
                      <a:duotone>
                        <a:schemeClr val="accent6">
                          <a:shade val="45000"/>
                          <a:satMod val="135000"/>
                        </a:schemeClr>
                        <a:prstClr val="white"/>
                      </a:duotone>
                    </a:blip>
                    <a:stretch>
                      <a:fillRect/>
                    </a:stretch>
                  </pic:blipFill>
                  <pic:spPr>
                    <a:xfrm>
                      <a:off x="0" y="0"/>
                      <a:ext cx="1218565" cy="1722755"/>
                    </a:xfrm>
                    <a:prstGeom prst="rect">
                      <a:avLst/>
                    </a:prstGeom>
                  </pic:spPr>
                </pic:pic>
              </a:graphicData>
            </a:graphic>
            <wp14:sizeRelH relativeFrom="margin">
              <wp14:pctWidth>0</wp14:pctWidth>
            </wp14:sizeRelH>
            <wp14:sizeRelV relativeFrom="margin">
              <wp14:pctHeight>0</wp14:pctHeight>
            </wp14:sizeRelV>
          </wp:anchor>
        </w:drawing>
      </w:r>
      <w:r w:rsidR="00992B76">
        <w:rPr>
          <w:rFonts w:ascii="Arial" w:eastAsia="MS Mincho" w:hAnsi="Arial" w:cs="Arial"/>
          <w:b w:val="0"/>
          <w:color w:val="auto"/>
          <w:sz w:val="24"/>
          <w:szCs w:val="24"/>
          <w:lang w:eastAsia="fr-FR"/>
        </w:rPr>
        <w:t>Cent cinquante (</w:t>
      </w:r>
      <w:r w:rsidR="00992B76" w:rsidRPr="00992B76">
        <w:rPr>
          <w:rFonts w:ascii="Arial" w:eastAsia="MS Mincho" w:hAnsi="Arial" w:cs="Arial"/>
          <w:b w:val="0"/>
          <w:color w:val="auto"/>
          <w:sz w:val="24"/>
          <w:szCs w:val="24"/>
          <w:lang w:eastAsia="fr-FR"/>
        </w:rPr>
        <w:t>150</w:t>
      </w:r>
      <w:r w:rsidR="00992B76">
        <w:rPr>
          <w:rFonts w:ascii="Arial" w:eastAsia="MS Mincho" w:hAnsi="Arial" w:cs="Arial"/>
          <w:b w:val="0"/>
          <w:color w:val="auto"/>
          <w:sz w:val="24"/>
          <w:szCs w:val="24"/>
          <w:lang w:eastAsia="fr-FR"/>
        </w:rPr>
        <w:t>)</w:t>
      </w:r>
      <w:r w:rsidR="00992B76" w:rsidRPr="00992B76">
        <w:rPr>
          <w:rFonts w:ascii="Arial" w:eastAsia="MS Mincho" w:hAnsi="Arial" w:cs="Arial"/>
          <w:b w:val="0"/>
          <w:color w:val="auto"/>
          <w:sz w:val="24"/>
          <w:szCs w:val="24"/>
          <w:lang w:eastAsia="fr-FR"/>
        </w:rPr>
        <w:t xml:space="preserve"> personnes ont été </w:t>
      </w:r>
      <w:r w:rsidR="00CA7BA2">
        <w:rPr>
          <w:rFonts w:ascii="Arial" w:eastAsia="MS Mincho" w:hAnsi="Arial" w:cs="Arial"/>
          <w:b w:val="0"/>
          <w:color w:val="auto"/>
          <w:sz w:val="24"/>
          <w:szCs w:val="24"/>
          <w:lang w:eastAsia="fr-FR"/>
        </w:rPr>
        <w:t>contactées</w:t>
      </w:r>
      <w:r w:rsidR="00992B76" w:rsidRPr="00992B76">
        <w:rPr>
          <w:rFonts w:ascii="Arial" w:eastAsia="MS Mincho" w:hAnsi="Arial" w:cs="Arial"/>
          <w:b w:val="0"/>
          <w:color w:val="auto"/>
          <w:sz w:val="24"/>
          <w:szCs w:val="24"/>
          <w:lang w:eastAsia="fr-FR"/>
        </w:rPr>
        <w:t xml:space="preserve"> pour assurer une vigie et évaluer le niveau de vulnérabilité. </w:t>
      </w:r>
    </w:p>
    <w:p w14:paraId="4744E133" w14:textId="60C415E5" w:rsidR="00992B76" w:rsidRPr="00045E5F" w:rsidRDefault="00992B76" w:rsidP="008D7DF4">
      <w:pPr>
        <w:pStyle w:val="Paragraphedeliste"/>
        <w:numPr>
          <w:ilvl w:val="4"/>
          <w:numId w:val="19"/>
        </w:numPr>
        <w:spacing w:after="200" w:line="240" w:lineRule="auto"/>
        <w:jc w:val="both"/>
        <w:rPr>
          <w:rFonts w:ascii="Arial" w:eastAsia="Cambria" w:hAnsi="Arial" w:cs="Arial"/>
          <w:b w:val="0"/>
          <w:color w:val="808080" w:themeColor="background1" w:themeShade="80"/>
          <w:sz w:val="24"/>
          <w:szCs w:val="24"/>
          <w:lang w:val="fr-CA"/>
        </w:rPr>
      </w:pPr>
      <w:r w:rsidRPr="00045E5F">
        <w:rPr>
          <w:rFonts w:ascii="Arial" w:eastAsia="Cambria" w:hAnsi="Arial" w:cs="Arial"/>
          <w:b w:val="0"/>
          <w:color w:val="808080" w:themeColor="background1" w:themeShade="80"/>
          <w:sz w:val="24"/>
          <w:szCs w:val="24"/>
          <w:lang w:val="fr-CA"/>
        </w:rPr>
        <w:t>Quatre-vingts (80) personnes ont été rejointes à plus d’une reprise durant l’année</w:t>
      </w:r>
    </w:p>
    <w:p w14:paraId="3880397E" w14:textId="49BBB7C9" w:rsidR="00992B76" w:rsidRPr="00045E5F" w:rsidRDefault="00992B76" w:rsidP="00253399">
      <w:pPr>
        <w:spacing w:line="240" w:lineRule="auto"/>
        <w:ind w:firstLine="720"/>
        <w:rPr>
          <w:rFonts w:ascii="Arial" w:eastAsia="MS Mincho" w:hAnsi="Arial" w:cs="Arial"/>
          <w:b w:val="0"/>
          <w:color w:val="808080" w:themeColor="background1" w:themeShade="80"/>
          <w:sz w:val="24"/>
          <w:szCs w:val="24"/>
          <w:lang w:eastAsia="fr-FR"/>
        </w:rPr>
      </w:pPr>
      <w:r w:rsidRPr="00045E5F">
        <w:rPr>
          <w:rFonts w:ascii="Arial" w:eastAsia="MS Mincho" w:hAnsi="Arial" w:cs="Arial"/>
          <w:b w:val="0"/>
          <w:color w:val="808080" w:themeColor="background1" w:themeShade="80"/>
          <w:sz w:val="24"/>
          <w:szCs w:val="24"/>
          <w:lang w:eastAsia="fr-FR"/>
        </w:rPr>
        <w:t>En raison d’un facteur de vulnérabilité plus grand :</w:t>
      </w:r>
    </w:p>
    <w:p w14:paraId="2A2A7A0E" w14:textId="6BC7046B" w:rsidR="00992B76" w:rsidRPr="00045E5F" w:rsidRDefault="0098039D" w:rsidP="00253399">
      <w:pPr>
        <w:numPr>
          <w:ilvl w:val="1"/>
          <w:numId w:val="17"/>
        </w:numPr>
        <w:spacing w:before="240" w:after="200" w:line="240" w:lineRule="auto"/>
        <w:ind w:left="1215"/>
        <w:contextualSpacing/>
        <w:rPr>
          <w:rFonts w:ascii="Arial" w:eastAsia="Cambria" w:hAnsi="Arial" w:cs="Arial"/>
          <w:b w:val="0"/>
          <w:color w:val="808080" w:themeColor="background1" w:themeShade="80"/>
          <w:sz w:val="24"/>
          <w:szCs w:val="24"/>
          <w:lang w:val="fr-CA"/>
        </w:rPr>
      </w:pPr>
      <w:r w:rsidRPr="00045E5F">
        <w:rPr>
          <w:rFonts w:ascii="Arial" w:eastAsia="Cambria" w:hAnsi="Arial" w:cs="Arial"/>
          <w:b w:val="0"/>
          <w:color w:val="808080" w:themeColor="background1" w:themeShade="80"/>
          <w:sz w:val="24"/>
          <w:szCs w:val="24"/>
          <w:lang w:val="fr-CA"/>
        </w:rPr>
        <w:t>Dix (</w:t>
      </w:r>
      <w:r w:rsidR="00992B76" w:rsidRPr="00045E5F">
        <w:rPr>
          <w:rFonts w:ascii="Arial" w:eastAsia="Cambria" w:hAnsi="Arial" w:cs="Arial"/>
          <w:b w:val="0"/>
          <w:color w:val="808080" w:themeColor="background1" w:themeShade="80"/>
          <w:sz w:val="24"/>
          <w:szCs w:val="24"/>
          <w:lang w:val="fr-CA"/>
        </w:rPr>
        <w:t>10</w:t>
      </w:r>
      <w:r w:rsidRPr="00045E5F">
        <w:rPr>
          <w:rFonts w:ascii="Arial" w:eastAsia="Cambria" w:hAnsi="Arial" w:cs="Arial"/>
          <w:b w:val="0"/>
          <w:color w:val="808080" w:themeColor="background1" w:themeShade="80"/>
          <w:sz w:val="24"/>
          <w:szCs w:val="24"/>
          <w:lang w:val="fr-CA"/>
        </w:rPr>
        <w:t>)</w:t>
      </w:r>
      <w:r w:rsidR="00992B76" w:rsidRPr="00045E5F">
        <w:rPr>
          <w:rFonts w:ascii="Arial" w:eastAsia="Cambria" w:hAnsi="Arial" w:cs="Arial"/>
          <w:b w:val="0"/>
          <w:color w:val="808080" w:themeColor="background1" w:themeShade="80"/>
          <w:sz w:val="24"/>
          <w:szCs w:val="24"/>
          <w:lang w:val="fr-CA"/>
        </w:rPr>
        <w:t xml:space="preserve"> personnes ont </w:t>
      </w:r>
      <w:r w:rsidRPr="00045E5F">
        <w:rPr>
          <w:rFonts w:ascii="Arial" w:eastAsia="Cambria" w:hAnsi="Arial" w:cs="Arial"/>
          <w:b w:val="0"/>
          <w:color w:val="808080" w:themeColor="background1" w:themeShade="80"/>
          <w:sz w:val="24"/>
          <w:szCs w:val="24"/>
          <w:lang w:val="fr-CA"/>
        </w:rPr>
        <w:t xml:space="preserve">eu </w:t>
      </w:r>
      <w:r w:rsidR="00992B76" w:rsidRPr="00045E5F">
        <w:rPr>
          <w:rFonts w:ascii="Arial" w:eastAsia="Cambria" w:hAnsi="Arial" w:cs="Arial"/>
          <w:b w:val="0"/>
          <w:color w:val="808080" w:themeColor="background1" w:themeShade="80"/>
          <w:sz w:val="24"/>
          <w:szCs w:val="24"/>
          <w:lang w:val="fr-CA"/>
        </w:rPr>
        <w:t>un suivi hebdomadaire</w:t>
      </w:r>
    </w:p>
    <w:p w14:paraId="3A99386A" w14:textId="47A16295" w:rsidR="00992B76" w:rsidRPr="00045E5F" w:rsidRDefault="0098039D" w:rsidP="00253399">
      <w:pPr>
        <w:numPr>
          <w:ilvl w:val="1"/>
          <w:numId w:val="17"/>
        </w:numPr>
        <w:spacing w:after="200" w:line="240" w:lineRule="auto"/>
        <w:ind w:left="1215"/>
        <w:contextualSpacing/>
        <w:jc w:val="both"/>
        <w:rPr>
          <w:rFonts w:ascii="Arial" w:eastAsia="Cambria" w:hAnsi="Arial" w:cs="Arial"/>
          <w:b w:val="0"/>
          <w:color w:val="808080" w:themeColor="background1" w:themeShade="80"/>
          <w:sz w:val="24"/>
          <w:szCs w:val="24"/>
          <w:lang w:val="fr-CA"/>
        </w:rPr>
      </w:pPr>
      <w:r w:rsidRPr="00045E5F">
        <w:rPr>
          <w:rFonts w:ascii="Arial" w:eastAsia="Cambria" w:hAnsi="Arial" w:cs="Arial"/>
          <w:b w:val="0"/>
          <w:color w:val="808080" w:themeColor="background1" w:themeShade="80"/>
          <w:sz w:val="24"/>
          <w:szCs w:val="24"/>
          <w:lang w:val="fr-CA"/>
        </w:rPr>
        <w:t>Quinze (</w:t>
      </w:r>
      <w:r w:rsidR="00992B76" w:rsidRPr="00045E5F">
        <w:rPr>
          <w:rFonts w:ascii="Arial" w:eastAsia="Cambria" w:hAnsi="Arial" w:cs="Arial"/>
          <w:b w:val="0"/>
          <w:color w:val="808080" w:themeColor="background1" w:themeShade="80"/>
          <w:sz w:val="24"/>
          <w:szCs w:val="24"/>
          <w:lang w:val="fr-CA"/>
        </w:rPr>
        <w:t>15</w:t>
      </w:r>
      <w:r w:rsidRPr="00045E5F">
        <w:rPr>
          <w:rFonts w:ascii="Arial" w:eastAsia="Cambria" w:hAnsi="Arial" w:cs="Arial"/>
          <w:b w:val="0"/>
          <w:color w:val="808080" w:themeColor="background1" w:themeShade="80"/>
          <w:sz w:val="24"/>
          <w:szCs w:val="24"/>
          <w:lang w:val="fr-CA"/>
        </w:rPr>
        <w:t>)</w:t>
      </w:r>
      <w:r w:rsidR="00992B76" w:rsidRPr="00045E5F">
        <w:rPr>
          <w:rFonts w:ascii="Arial" w:eastAsia="Cambria" w:hAnsi="Arial" w:cs="Arial"/>
          <w:b w:val="0"/>
          <w:color w:val="808080" w:themeColor="background1" w:themeShade="80"/>
          <w:sz w:val="24"/>
          <w:szCs w:val="24"/>
          <w:lang w:val="fr-CA"/>
        </w:rPr>
        <w:t xml:space="preserve"> personnes additionnelles ont </w:t>
      </w:r>
      <w:r w:rsidRPr="00045E5F">
        <w:rPr>
          <w:rFonts w:ascii="Arial" w:eastAsia="Cambria" w:hAnsi="Arial" w:cs="Arial"/>
          <w:b w:val="0"/>
          <w:color w:val="808080" w:themeColor="background1" w:themeShade="80"/>
          <w:sz w:val="24"/>
          <w:szCs w:val="24"/>
          <w:lang w:val="fr-CA"/>
        </w:rPr>
        <w:t xml:space="preserve">eu </w:t>
      </w:r>
      <w:r w:rsidR="00992B76" w:rsidRPr="00045E5F">
        <w:rPr>
          <w:rFonts w:ascii="Arial" w:eastAsia="Cambria" w:hAnsi="Arial" w:cs="Arial"/>
          <w:b w:val="0"/>
          <w:color w:val="808080" w:themeColor="background1" w:themeShade="80"/>
          <w:sz w:val="24"/>
          <w:szCs w:val="24"/>
          <w:lang w:val="fr-CA"/>
        </w:rPr>
        <w:t>un suivi régulier, déterminé en fonction des besoins</w:t>
      </w:r>
    </w:p>
    <w:p w14:paraId="3B8CE798" w14:textId="7B59C1CE" w:rsidR="0098039D" w:rsidRDefault="0098039D" w:rsidP="0098039D">
      <w:pPr>
        <w:spacing w:line="240" w:lineRule="auto"/>
        <w:ind w:right="3639"/>
        <w:rPr>
          <w:rFonts w:ascii="Arial" w:eastAsia="MS Mincho" w:hAnsi="Arial" w:cs="Arial"/>
          <w:b w:val="0"/>
          <w:color w:val="auto"/>
          <w:sz w:val="24"/>
          <w:szCs w:val="24"/>
          <w:lang w:eastAsia="fr-FR"/>
        </w:rPr>
      </w:pPr>
    </w:p>
    <w:p w14:paraId="3EA9EA83" w14:textId="781A3D0F" w:rsidR="001B61BE" w:rsidRDefault="0098039D" w:rsidP="0098039D">
      <w:pPr>
        <w:spacing w:line="240" w:lineRule="auto"/>
        <w:ind w:right="-37"/>
        <w:jc w:val="both"/>
        <w:rPr>
          <w:rFonts w:ascii="Arial" w:eastAsia="MS Mincho" w:hAnsi="Arial" w:cs="Arial"/>
          <w:b w:val="0"/>
          <w:color w:val="auto"/>
          <w:sz w:val="24"/>
          <w:szCs w:val="24"/>
          <w:lang w:eastAsia="fr-FR"/>
        </w:rPr>
      </w:pPr>
      <w:r>
        <w:rPr>
          <w:rFonts w:ascii="Arial" w:eastAsia="MS Mincho" w:hAnsi="Arial" w:cs="Arial"/>
          <w:b w:val="0"/>
          <w:color w:val="auto"/>
          <w:sz w:val="24"/>
          <w:szCs w:val="24"/>
          <w:lang w:eastAsia="fr-FR"/>
        </w:rPr>
        <w:t xml:space="preserve">Quarante (40) </w:t>
      </w:r>
      <w:r w:rsidR="00992B76" w:rsidRPr="00992B76">
        <w:rPr>
          <w:rFonts w:ascii="Arial" w:eastAsia="MS Mincho" w:hAnsi="Arial" w:cs="Arial"/>
          <w:b w:val="0"/>
          <w:color w:val="auto"/>
          <w:sz w:val="24"/>
          <w:szCs w:val="24"/>
          <w:lang w:eastAsia="fr-FR"/>
        </w:rPr>
        <w:t xml:space="preserve">personnes </w:t>
      </w:r>
      <w:r>
        <w:rPr>
          <w:rFonts w:ascii="Arial" w:eastAsia="MS Mincho" w:hAnsi="Arial" w:cs="Arial"/>
          <w:b w:val="0"/>
          <w:color w:val="auto"/>
          <w:sz w:val="24"/>
          <w:szCs w:val="24"/>
          <w:lang w:eastAsia="fr-FR"/>
        </w:rPr>
        <w:t xml:space="preserve">ont été </w:t>
      </w:r>
      <w:r w:rsidR="00992B76" w:rsidRPr="00992B76">
        <w:rPr>
          <w:rFonts w:ascii="Arial" w:eastAsia="MS Mincho" w:hAnsi="Arial" w:cs="Arial"/>
          <w:b w:val="0"/>
          <w:color w:val="auto"/>
          <w:sz w:val="24"/>
          <w:szCs w:val="24"/>
          <w:lang w:eastAsia="fr-FR"/>
        </w:rPr>
        <w:t xml:space="preserve">soutenues pour le </w:t>
      </w:r>
      <w:r>
        <w:rPr>
          <w:rFonts w:ascii="Arial" w:eastAsia="MS Mincho" w:hAnsi="Arial" w:cs="Arial"/>
          <w:b w:val="0"/>
          <w:color w:val="auto"/>
          <w:sz w:val="24"/>
          <w:szCs w:val="24"/>
          <w:lang w:eastAsia="fr-FR"/>
        </w:rPr>
        <w:t>d</w:t>
      </w:r>
      <w:r w:rsidR="00992B76" w:rsidRPr="00992B76">
        <w:rPr>
          <w:rFonts w:ascii="Arial" w:eastAsia="MS Mincho" w:hAnsi="Arial" w:cs="Arial"/>
          <w:b w:val="0"/>
          <w:color w:val="auto"/>
          <w:sz w:val="24"/>
          <w:szCs w:val="24"/>
          <w:lang w:eastAsia="fr-FR"/>
        </w:rPr>
        <w:t xml:space="preserve">éveloppement des compétences numériques </w:t>
      </w:r>
    </w:p>
    <w:p w14:paraId="2315FF5E" w14:textId="1504BFF4" w:rsidR="00992B76" w:rsidRPr="001B61BE" w:rsidRDefault="00992B76" w:rsidP="008D7DF4">
      <w:pPr>
        <w:pStyle w:val="Paragraphedeliste"/>
        <w:numPr>
          <w:ilvl w:val="4"/>
          <w:numId w:val="19"/>
        </w:numPr>
        <w:spacing w:line="240" w:lineRule="auto"/>
        <w:ind w:right="-37"/>
        <w:jc w:val="both"/>
        <w:rPr>
          <w:rFonts w:ascii="Arial" w:eastAsia="MS Mincho" w:hAnsi="Arial" w:cs="Arial"/>
          <w:b w:val="0"/>
          <w:color w:val="auto"/>
          <w:sz w:val="24"/>
          <w:szCs w:val="24"/>
          <w:lang w:eastAsia="fr-FR"/>
        </w:rPr>
      </w:pPr>
      <w:r w:rsidRPr="001B61BE">
        <w:rPr>
          <w:rFonts w:ascii="Arial" w:eastAsia="MS Mincho" w:hAnsi="Arial" w:cs="Arial"/>
          <w:b w:val="0"/>
          <w:color w:val="auto"/>
          <w:sz w:val="24"/>
          <w:szCs w:val="24"/>
          <w:lang w:eastAsia="fr-FR"/>
        </w:rPr>
        <w:t>30 heures de soutien</w:t>
      </w:r>
    </w:p>
    <w:p w14:paraId="28D0E6C9" w14:textId="44F0FE45" w:rsidR="00902404" w:rsidRDefault="00902404" w:rsidP="0098039D">
      <w:pPr>
        <w:spacing w:line="240" w:lineRule="auto"/>
        <w:ind w:right="237"/>
        <w:rPr>
          <w:rFonts w:ascii="Arial" w:eastAsia="Times New Roman" w:hAnsi="Arial" w:cs="Arial"/>
          <w:b w:val="0"/>
          <w:bCs/>
          <w:color w:val="FF0000"/>
          <w:spacing w:val="-6"/>
          <w:sz w:val="24"/>
          <w:szCs w:val="24"/>
          <w:lang w:eastAsia="fr-CA"/>
        </w:rPr>
      </w:pPr>
    </w:p>
    <w:p w14:paraId="57005B37" w14:textId="535CAD2B" w:rsidR="008D7DF4" w:rsidRDefault="008D7DF4" w:rsidP="0098039D">
      <w:pPr>
        <w:spacing w:line="240" w:lineRule="auto"/>
        <w:ind w:right="237"/>
        <w:rPr>
          <w:rFonts w:ascii="Arial" w:eastAsia="Times New Roman" w:hAnsi="Arial" w:cs="Arial"/>
          <w:b w:val="0"/>
          <w:bCs/>
          <w:color w:val="FF0000"/>
          <w:spacing w:val="-6"/>
          <w:sz w:val="24"/>
          <w:szCs w:val="24"/>
          <w:lang w:eastAsia="fr-CA"/>
        </w:rPr>
      </w:pPr>
    </w:p>
    <w:p w14:paraId="3C5E20D4" w14:textId="290B56A3" w:rsidR="0098039D" w:rsidRDefault="002E4150" w:rsidP="00D06F2E">
      <w:pPr>
        <w:spacing w:before="240" w:line="240" w:lineRule="auto"/>
        <w:ind w:right="-37"/>
        <w:jc w:val="both"/>
        <w:rPr>
          <w:rFonts w:ascii="Arial" w:eastAsia="Times New Roman" w:hAnsi="Arial" w:cs="Arial"/>
          <w:b w:val="0"/>
          <w:bCs/>
          <w:color w:val="auto"/>
          <w:spacing w:val="-6"/>
          <w:sz w:val="24"/>
          <w:szCs w:val="24"/>
          <w:lang w:eastAsia="fr-CA"/>
        </w:rPr>
      </w:pPr>
      <w:r w:rsidRPr="001B61BE">
        <w:rPr>
          <w:noProof/>
        </w:rPr>
        <w:drawing>
          <wp:anchor distT="0" distB="0" distL="114300" distR="114300" simplePos="0" relativeHeight="251716095" behindDoc="1" locked="0" layoutInCell="1" allowOverlap="1" wp14:anchorId="4F1C7E52" wp14:editId="3F0D23D9">
            <wp:simplePos x="0" y="0"/>
            <wp:positionH relativeFrom="column">
              <wp:posOffset>4681855</wp:posOffset>
            </wp:positionH>
            <wp:positionV relativeFrom="paragraph">
              <wp:posOffset>24765</wp:posOffset>
            </wp:positionV>
            <wp:extent cx="1461135" cy="1530350"/>
            <wp:effectExtent l="0" t="0" r="5715" b="0"/>
            <wp:wrapTight wrapText="bothSides">
              <wp:wrapPolygon edited="0">
                <wp:start x="1126" y="0"/>
                <wp:lineTo x="0" y="538"/>
                <wp:lineTo x="0" y="20973"/>
                <wp:lineTo x="1126" y="21241"/>
                <wp:lineTo x="20276" y="21241"/>
                <wp:lineTo x="21403" y="20973"/>
                <wp:lineTo x="21403" y="538"/>
                <wp:lineTo x="20276" y="0"/>
                <wp:lineTo x="1126" y="0"/>
              </wp:wrapPolygon>
            </wp:wrapTight>
            <wp:docPr id="52" name="Imag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a:extLst>
                        <a:ext uri="{C183D7F6-B498-43B3-948B-1728B52AA6E4}">
                          <adec:decorative xmlns:adec="http://schemas.microsoft.com/office/drawing/2017/decorative" val="1"/>
                        </a:ext>
                      </a:extLst>
                    </pic:cNvPr>
                    <pic:cNvPicPr/>
                  </pic:nvPicPr>
                  <pic:blipFill>
                    <a:blip r:embed="rId53">
                      <a:duotone>
                        <a:schemeClr val="accent1">
                          <a:shade val="45000"/>
                          <a:satMod val="135000"/>
                        </a:schemeClr>
                        <a:prstClr val="white"/>
                      </a:duotone>
                      <a:extLst>
                        <a:ext uri="{BEBA8EAE-BF5A-486C-A8C5-ECC9F3942E4B}">
                          <a14:imgProps xmlns:a14="http://schemas.microsoft.com/office/drawing/2010/main">
                            <a14:imgLayer r:embed="rId54">
                              <a14:imgEffect>
                                <a14:artisticCrisscrossEtching/>
                              </a14:imgEffect>
                            </a14:imgLayer>
                          </a14:imgProps>
                        </a:ext>
                      </a:extLst>
                    </a:blip>
                    <a:stretch>
                      <a:fillRect/>
                    </a:stretch>
                  </pic:blipFill>
                  <pic:spPr>
                    <a:xfrm>
                      <a:off x="0" y="0"/>
                      <a:ext cx="1461135" cy="1530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8039D" w:rsidRPr="0098039D">
        <w:rPr>
          <w:rFonts w:ascii="Arial" w:eastAsia="Times New Roman" w:hAnsi="Arial" w:cs="Arial"/>
          <w:b w:val="0"/>
          <w:bCs/>
          <w:color w:val="auto"/>
          <w:spacing w:val="-6"/>
          <w:sz w:val="24"/>
          <w:szCs w:val="24"/>
          <w:lang w:eastAsia="fr-CA"/>
        </w:rPr>
        <w:t xml:space="preserve">Deux </w:t>
      </w:r>
      <w:r w:rsidR="00EE1F2A">
        <w:rPr>
          <w:rFonts w:ascii="Arial" w:eastAsia="Times New Roman" w:hAnsi="Arial" w:cs="Arial"/>
          <w:b w:val="0"/>
          <w:bCs/>
          <w:color w:val="auto"/>
          <w:spacing w:val="-6"/>
          <w:sz w:val="24"/>
          <w:szCs w:val="24"/>
          <w:lang w:eastAsia="fr-CA"/>
        </w:rPr>
        <w:t xml:space="preserve">(2) </w:t>
      </w:r>
      <w:r w:rsidR="0098039D" w:rsidRPr="0098039D">
        <w:rPr>
          <w:rFonts w:ascii="Arial" w:eastAsia="Times New Roman" w:hAnsi="Arial" w:cs="Arial"/>
          <w:b w:val="0"/>
          <w:bCs/>
          <w:color w:val="auto"/>
          <w:spacing w:val="-6"/>
          <w:sz w:val="24"/>
          <w:szCs w:val="24"/>
          <w:lang w:eastAsia="fr-CA"/>
        </w:rPr>
        <w:t xml:space="preserve">consultations </w:t>
      </w:r>
      <w:r w:rsidR="0098039D">
        <w:rPr>
          <w:rFonts w:ascii="Arial" w:eastAsia="Times New Roman" w:hAnsi="Arial" w:cs="Arial"/>
          <w:b w:val="0"/>
          <w:bCs/>
          <w:color w:val="auto"/>
          <w:spacing w:val="-6"/>
          <w:sz w:val="24"/>
          <w:szCs w:val="24"/>
          <w:lang w:eastAsia="fr-CA"/>
        </w:rPr>
        <w:t xml:space="preserve">ont été réalisées </w:t>
      </w:r>
      <w:r w:rsidR="008D7DF4">
        <w:rPr>
          <w:rFonts w:ascii="Arial" w:eastAsia="Times New Roman" w:hAnsi="Arial" w:cs="Arial"/>
          <w:b w:val="0"/>
          <w:bCs/>
          <w:color w:val="auto"/>
          <w:spacing w:val="-6"/>
          <w:sz w:val="24"/>
          <w:szCs w:val="24"/>
          <w:lang w:eastAsia="fr-CA"/>
        </w:rPr>
        <w:t xml:space="preserve">en cours d’année </w:t>
      </w:r>
      <w:r w:rsidR="0098039D">
        <w:rPr>
          <w:rFonts w:ascii="Arial" w:eastAsia="Times New Roman" w:hAnsi="Arial" w:cs="Arial"/>
          <w:b w:val="0"/>
          <w:bCs/>
          <w:color w:val="auto"/>
          <w:spacing w:val="-6"/>
          <w:sz w:val="24"/>
          <w:szCs w:val="24"/>
          <w:lang w:eastAsia="fr-CA"/>
        </w:rPr>
        <w:t xml:space="preserve">auprès de nos membres pour valider l’état de situation et connaître les besoins </w:t>
      </w:r>
      <w:r w:rsidR="00450FA0">
        <w:rPr>
          <w:rFonts w:ascii="Arial" w:eastAsia="Times New Roman" w:hAnsi="Arial" w:cs="Arial"/>
          <w:b w:val="0"/>
          <w:bCs/>
          <w:color w:val="auto"/>
          <w:spacing w:val="-6"/>
          <w:sz w:val="24"/>
          <w:szCs w:val="24"/>
          <w:lang w:eastAsia="fr-CA"/>
        </w:rPr>
        <w:t xml:space="preserve">émergents </w:t>
      </w:r>
    </w:p>
    <w:p w14:paraId="01CC7676" w14:textId="7A5AF5DE" w:rsidR="00450FA0" w:rsidRDefault="00450FA0" w:rsidP="00AF74D1">
      <w:pPr>
        <w:pStyle w:val="Paragraphedeliste"/>
        <w:numPr>
          <w:ilvl w:val="4"/>
          <w:numId w:val="18"/>
        </w:numPr>
        <w:spacing w:before="240" w:line="240" w:lineRule="auto"/>
        <w:ind w:right="-37"/>
        <w:jc w:val="both"/>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Quatre-vingts (80) personnes ont participé à notre démarche</w:t>
      </w:r>
    </w:p>
    <w:p w14:paraId="107DFE04" w14:textId="55698471" w:rsidR="00253399" w:rsidRPr="00555CB0" w:rsidRDefault="00175162" w:rsidP="00555CB0">
      <w:pPr>
        <w:pStyle w:val="Paragraphedeliste"/>
        <w:numPr>
          <w:ilvl w:val="4"/>
          <w:numId w:val="18"/>
        </w:numPr>
        <w:spacing w:before="240" w:line="240" w:lineRule="auto"/>
        <w:ind w:right="237"/>
        <w:jc w:val="both"/>
        <w:rPr>
          <w:rFonts w:ascii="Arial" w:eastAsia="Times New Roman" w:hAnsi="Arial" w:cs="Arial"/>
          <w:b w:val="0"/>
          <w:bCs/>
          <w:i/>
          <w:iCs/>
          <w:color w:val="auto"/>
          <w:spacing w:val="-6"/>
          <w:sz w:val="24"/>
          <w:szCs w:val="24"/>
          <w:lang w:eastAsia="fr-CA"/>
        </w:rPr>
      </w:pPr>
      <w:r w:rsidRPr="00555CB0">
        <w:rPr>
          <w:rFonts w:ascii="Arial" w:eastAsia="Times New Roman" w:hAnsi="Arial" w:cs="Arial"/>
          <w:b w:val="0"/>
          <w:bCs/>
          <w:color w:val="auto"/>
          <w:spacing w:val="-6"/>
          <w:sz w:val="24"/>
          <w:szCs w:val="24"/>
          <w:lang w:eastAsia="fr-CA"/>
        </w:rPr>
        <w:t>Les résultats ont été rendu</w:t>
      </w:r>
      <w:r w:rsidR="00090515">
        <w:rPr>
          <w:rFonts w:ascii="Arial" w:eastAsia="Times New Roman" w:hAnsi="Arial" w:cs="Arial"/>
          <w:b w:val="0"/>
          <w:bCs/>
          <w:color w:val="auto"/>
          <w:spacing w:val="-6"/>
          <w:sz w:val="24"/>
          <w:szCs w:val="24"/>
          <w:lang w:eastAsia="fr-CA"/>
        </w:rPr>
        <w:t>s</w:t>
      </w:r>
      <w:r w:rsidRPr="00555CB0">
        <w:rPr>
          <w:rFonts w:ascii="Arial" w:eastAsia="Times New Roman" w:hAnsi="Arial" w:cs="Arial"/>
          <w:b w:val="0"/>
          <w:bCs/>
          <w:color w:val="auto"/>
          <w:spacing w:val="-6"/>
          <w:sz w:val="24"/>
          <w:szCs w:val="24"/>
          <w:lang w:eastAsia="fr-CA"/>
        </w:rPr>
        <w:t xml:space="preserve"> publics</w:t>
      </w:r>
    </w:p>
    <w:p w14:paraId="1B10039D" w14:textId="5AC33FB8" w:rsidR="00555CB0" w:rsidRDefault="00555CB0" w:rsidP="00555CB0">
      <w:pPr>
        <w:spacing w:before="240" w:line="240" w:lineRule="auto"/>
        <w:ind w:right="237"/>
        <w:jc w:val="both"/>
        <w:rPr>
          <w:rFonts w:ascii="Arial" w:eastAsia="Times New Roman" w:hAnsi="Arial" w:cs="Arial"/>
          <w:b w:val="0"/>
          <w:bCs/>
          <w:i/>
          <w:iCs/>
          <w:color w:val="auto"/>
          <w:spacing w:val="-6"/>
          <w:sz w:val="24"/>
          <w:szCs w:val="24"/>
          <w:lang w:eastAsia="fr-CA"/>
        </w:rPr>
      </w:pPr>
    </w:p>
    <w:p w14:paraId="6ED97D0F" w14:textId="0F704F63" w:rsidR="00555CB0" w:rsidRPr="00555CB0" w:rsidRDefault="000D0042" w:rsidP="00555CB0">
      <w:pPr>
        <w:spacing w:before="240" w:line="240" w:lineRule="auto"/>
        <w:ind w:right="237"/>
        <w:jc w:val="both"/>
        <w:rPr>
          <w:rFonts w:ascii="Arial" w:eastAsia="Times New Roman" w:hAnsi="Arial" w:cs="Arial"/>
          <w:b w:val="0"/>
          <w:bCs/>
          <w:i/>
          <w:iCs/>
          <w:color w:val="auto"/>
          <w:spacing w:val="-6"/>
          <w:sz w:val="24"/>
          <w:szCs w:val="24"/>
          <w:lang w:eastAsia="fr-CA"/>
        </w:rPr>
      </w:pPr>
      <w:r>
        <w:rPr>
          <w:rFonts w:ascii="Arial" w:eastAsia="Times New Roman" w:hAnsi="Arial" w:cs="Arial"/>
          <w:b w:val="0"/>
          <w:bCs/>
          <w:i/>
          <w:iCs/>
          <w:noProof/>
          <w:color w:val="auto"/>
          <w:spacing w:val="-6"/>
          <w:sz w:val="24"/>
          <w:szCs w:val="24"/>
          <w:lang w:eastAsia="fr-CA"/>
        </w:rPr>
        <mc:AlternateContent>
          <mc:Choice Requires="wps">
            <w:drawing>
              <wp:anchor distT="0" distB="0" distL="114300" distR="114300" simplePos="0" relativeHeight="251751935" behindDoc="0" locked="0" layoutInCell="1" allowOverlap="1" wp14:anchorId="098270A3" wp14:editId="62A23EC3">
                <wp:simplePos x="0" y="0"/>
                <wp:positionH relativeFrom="margin">
                  <wp:align>right</wp:align>
                </wp:positionH>
                <wp:positionV relativeFrom="paragraph">
                  <wp:posOffset>163195</wp:posOffset>
                </wp:positionV>
                <wp:extent cx="6143625" cy="742950"/>
                <wp:effectExtent l="0" t="0" r="28575" b="19050"/>
                <wp:wrapNone/>
                <wp:docPr id="692" name="Légende : flèche vers le haut 692"/>
                <wp:cNvGraphicFramePr/>
                <a:graphic xmlns:a="http://schemas.openxmlformats.org/drawingml/2006/main">
                  <a:graphicData uri="http://schemas.microsoft.com/office/word/2010/wordprocessingShape">
                    <wps:wsp>
                      <wps:cNvSpPr/>
                      <wps:spPr>
                        <a:xfrm>
                          <a:off x="0" y="0"/>
                          <a:ext cx="6143625" cy="742950"/>
                        </a:xfrm>
                        <a:prstGeom prst="upArrowCallout">
                          <a:avLst>
                            <a:gd name="adj1" fmla="val 11709"/>
                            <a:gd name="adj2" fmla="val 18354"/>
                            <a:gd name="adj3" fmla="val 25000"/>
                            <a:gd name="adj4" fmla="val 64977"/>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7A42FF" w14:textId="50812002" w:rsidR="00160BD3" w:rsidRPr="00160BD3" w:rsidRDefault="00160BD3" w:rsidP="00160BD3">
                            <w:pPr>
                              <w:spacing w:line="240" w:lineRule="auto"/>
                              <w:ind w:right="-37"/>
                              <w:jc w:val="both"/>
                              <w:rPr>
                                <w:rFonts w:ascii="Arial" w:eastAsia="Times New Roman" w:hAnsi="Arial" w:cs="Arial"/>
                                <w:b w:val="0"/>
                                <w:bCs/>
                                <w:i/>
                                <w:iCs/>
                                <w:spacing w:val="-6"/>
                                <w:sz w:val="24"/>
                                <w:szCs w:val="24"/>
                                <w:lang w:eastAsia="fr-CA"/>
                              </w:rPr>
                            </w:pPr>
                            <w:r w:rsidRPr="00160BD3">
                              <w:rPr>
                                <w:rFonts w:ascii="Arial" w:eastAsia="Times New Roman" w:hAnsi="Arial" w:cs="Arial"/>
                                <w:b w:val="0"/>
                                <w:bCs/>
                                <w:i/>
                                <w:iCs/>
                                <w:spacing w:val="-6"/>
                                <w:sz w:val="24"/>
                                <w:szCs w:val="24"/>
                                <w:lang w:eastAsia="fr-CA"/>
                              </w:rPr>
                              <w:t xml:space="preserve">Tout au long de l’année, nos membres et leurs proches nous ont témoigné leur appréciation </w:t>
                            </w:r>
                            <w:r w:rsidR="00864DA1">
                              <w:rPr>
                                <w:rFonts w:ascii="Arial" w:eastAsia="Times New Roman" w:hAnsi="Arial" w:cs="Arial"/>
                                <w:b w:val="0"/>
                                <w:bCs/>
                                <w:i/>
                                <w:iCs/>
                                <w:spacing w:val="-6"/>
                                <w:sz w:val="24"/>
                                <w:szCs w:val="24"/>
                                <w:lang w:eastAsia="fr-CA"/>
                              </w:rPr>
                              <w:t>quant</w:t>
                            </w:r>
                            <w:r w:rsidRPr="00160BD3">
                              <w:rPr>
                                <w:rFonts w:ascii="Arial" w:eastAsia="Times New Roman" w:hAnsi="Arial" w:cs="Arial"/>
                                <w:b w:val="0"/>
                                <w:bCs/>
                                <w:i/>
                                <w:iCs/>
                                <w:spacing w:val="-6"/>
                                <w:sz w:val="24"/>
                                <w:szCs w:val="24"/>
                                <w:lang w:eastAsia="fr-CA"/>
                              </w:rPr>
                              <w:t xml:space="preserve"> au soutien que nous leur avons apporté.</w:t>
                            </w:r>
                          </w:p>
                          <w:p w14:paraId="42792BAD" w14:textId="77777777" w:rsidR="00160BD3" w:rsidRDefault="00160BD3" w:rsidP="00160B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8270A3"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Légende : flèche vers le haut 692" o:spid="_x0000_s1030" type="#_x0000_t79" style="position:absolute;left:0;text-align:left;margin-left:432.55pt;margin-top:12.85pt;width:483.75pt;height:58.5pt;z-index:25175193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" adj="7565,10321,5400,10647" fillcolor="#d4eaf3 [660]" strokecolor="#1a495c [1604]" strokeweight="1pt">
                <v:textbox>
                  <w:txbxContent>
                    <w:p w14:paraId="747A42FF" w14:textId="50812002" w:rsidR="00160BD3" w:rsidRPr="00160BD3" w:rsidRDefault="00160BD3" w:rsidP="00160BD3">
                      <w:pPr>
                        <w:spacing w:line="240" w:lineRule="auto"/>
                        <w:ind w:right="-37"/>
                        <w:jc w:val="both"/>
                        <w:rPr>
                          <w:rFonts w:ascii="Arial" w:eastAsia="Times New Roman" w:hAnsi="Arial" w:cs="Arial"/>
                          <w:b w:val="0"/>
                          <w:bCs/>
                          <w:i/>
                          <w:iCs/>
                          <w:spacing w:val="-6"/>
                          <w:sz w:val="24"/>
                          <w:szCs w:val="24"/>
                          <w:lang w:eastAsia="fr-CA"/>
                        </w:rPr>
                      </w:pPr>
                      <w:r w:rsidRPr="00160BD3">
                        <w:rPr>
                          <w:rFonts w:ascii="Arial" w:eastAsia="Times New Roman" w:hAnsi="Arial" w:cs="Arial"/>
                          <w:b w:val="0"/>
                          <w:bCs/>
                          <w:i/>
                          <w:iCs/>
                          <w:spacing w:val="-6"/>
                          <w:sz w:val="24"/>
                          <w:szCs w:val="24"/>
                          <w:lang w:eastAsia="fr-CA"/>
                        </w:rPr>
                        <w:t xml:space="preserve">Tout au long de l’année, nos membres et leurs proches nous ont témoigné leur appréciation </w:t>
                      </w:r>
                      <w:r w:rsidR="00864DA1">
                        <w:rPr>
                          <w:rFonts w:ascii="Arial" w:eastAsia="Times New Roman" w:hAnsi="Arial" w:cs="Arial"/>
                          <w:b w:val="0"/>
                          <w:bCs/>
                          <w:i/>
                          <w:iCs/>
                          <w:spacing w:val="-6"/>
                          <w:sz w:val="24"/>
                          <w:szCs w:val="24"/>
                          <w:lang w:eastAsia="fr-CA"/>
                        </w:rPr>
                        <w:t>quant</w:t>
                      </w:r>
                      <w:r w:rsidRPr="00160BD3">
                        <w:rPr>
                          <w:rFonts w:ascii="Arial" w:eastAsia="Times New Roman" w:hAnsi="Arial" w:cs="Arial"/>
                          <w:b w:val="0"/>
                          <w:bCs/>
                          <w:i/>
                          <w:iCs/>
                          <w:spacing w:val="-6"/>
                          <w:sz w:val="24"/>
                          <w:szCs w:val="24"/>
                          <w:lang w:eastAsia="fr-CA"/>
                        </w:rPr>
                        <w:t xml:space="preserve"> au soutien que nous leur avons apporté.</w:t>
                      </w:r>
                    </w:p>
                    <w:p w14:paraId="42792BAD" w14:textId="77777777" w:rsidR="00160BD3" w:rsidRDefault="00160BD3" w:rsidP="00160BD3">
                      <w:pPr>
                        <w:jc w:val="center"/>
                      </w:pPr>
                    </w:p>
                  </w:txbxContent>
                </v:textbox>
                <w10:wrap anchorx="margin"/>
              </v:shape>
            </w:pict>
          </mc:Fallback>
        </mc:AlternateContent>
      </w:r>
    </w:p>
    <w:p w14:paraId="25EE585D" w14:textId="1AF0AEDE" w:rsidR="005E6041" w:rsidRDefault="005E6041" w:rsidP="00D06F2E">
      <w:pPr>
        <w:spacing w:line="240" w:lineRule="auto"/>
        <w:ind w:right="-37"/>
        <w:jc w:val="both"/>
        <w:rPr>
          <w:rFonts w:ascii="Arial" w:eastAsia="Times New Roman" w:hAnsi="Arial" w:cs="Arial"/>
          <w:b w:val="0"/>
          <w:bCs/>
          <w:i/>
          <w:iCs/>
          <w:color w:val="auto"/>
          <w:spacing w:val="-6"/>
          <w:sz w:val="24"/>
          <w:szCs w:val="24"/>
          <w:lang w:eastAsia="fr-CA"/>
        </w:rPr>
      </w:pPr>
    </w:p>
    <w:p w14:paraId="629EDC4E" w14:textId="77777777" w:rsidR="00B22159" w:rsidRDefault="00B22159" w:rsidP="0098039D">
      <w:pPr>
        <w:spacing w:line="240" w:lineRule="auto"/>
        <w:ind w:right="237"/>
        <w:jc w:val="both"/>
        <w:rPr>
          <w:rFonts w:ascii="Arial" w:eastAsia="Times New Roman" w:hAnsi="Arial" w:cs="Arial"/>
          <w:color w:val="398E98" w:themeColor="accent2" w:themeShade="BF"/>
          <w:spacing w:val="-6"/>
          <w:sz w:val="24"/>
          <w:szCs w:val="24"/>
          <w:lang w:eastAsia="fr-CA"/>
        </w:rPr>
      </w:pPr>
    </w:p>
    <w:p w14:paraId="72C5CC56" w14:textId="77777777" w:rsidR="00B22159" w:rsidRDefault="00B22159" w:rsidP="0098039D">
      <w:pPr>
        <w:spacing w:line="240" w:lineRule="auto"/>
        <w:ind w:right="237"/>
        <w:jc w:val="both"/>
        <w:rPr>
          <w:rFonts w:ascii="Arial" w:eastAsia="Times New Roman" w:hAnsi="Arial" w:cs="Arial"/>
          <w:color w:val="398E98" w:themeColor="accent2" w:themeShade="BF"/>
          <w:spacing w:val="-6"/>
          <w:sz w:val="24"/>
          <w:szCs w:val="24"/>
          <w:lang w:eastAsia="fr-CA"/>
        </w:rPr>
      </w:pPr>
    </w:p>
    <w:p w14:paraId="680C26DA" w14:textId="03767727" w:rsidR="0098039D" w:rsidRPr="00EE1F2A" w:rsidRDefault="006321FA" w:rsidP="0098039D">
      <w:pPr>
        <w:spacing w:line="240" w:lineRule="auto"/>
        <w:ind w:right="237"/>
        <w:jc w:val="both"/>
        <w:rPr>
          <w:rFonts w:ascii="Arial" w:eastAsia="Times New Roman" w:hAnsi="Arial" w:cs="Arial"/>
          <w:color w:val="398E98" w:themeColor="accent2" w:themeShade="BF"/>
          <w:spacing w:val="-6"/>
          <w:sz w:val="24"/>
          <w:szCs w:val="24"/>
          <w:lang w:eastAsia="fr-CA"/>
        </w:rPr>
      </w:pPr>
      <w:r>
        <w:rPr>
          <w:rFonts w:ascii="Arial" w:eastAsia="Times New Roman" w:hAnsi="Arial" w:cs="Arial"/>
          <w:color w:val="398E98" w:themeColor="accent2" w:themeShade="BF"/>
          <w:spacing w:val="-6"/>
          <w:sz w:val="24"/>
          <w:szCs w:val="24"/>
          <w:lang w:eastAsia="fr-CA"/>
        </w:rPr>
        <w:lastRenderedPageBreak/>
        <w:t>Gl</w:t>
      </w:r>
      <w:r w:rsidR="009E2359" w:rsidRPr="00EE1F2A">
        <w:rPr>
          <w:rFonts w:ascii="Arial" w:eastAsia="Times New Roman" w:hAnsi="Arial" w:cs="Arial"/>
          <w:color w:val="398E98" w:themeColor="accent2" w:themeShade="BF"/>
          <w:spacing w:val="-6"/>
          <w:sz w:val="24"/>
          <w:szCs w:val="24"/>
          <w:lang w:eastAsia="fr-CA"/>
        </w:rPr>
        <w:t>obalement</w:t>
      </w:r>
    </w:p>
    <w:p w14:paraId="4910E2EB" w14:textId="348D91CF" w:rsidR="009E2359" w:rsidRDefault="00EE1F2A" w:rsidP="0098039D">
      <w:pPr>
        <w:spacing w:line="240" w:lineRule="auto"/>
        <w:ind w:right="237"/>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L</w:t>
      </w:r>
      <w:r w:rsidR="009E2359">
        <w:rPr>
          <w:rFonts w:ascii="Arial" w:eastAsia="Times New Roman" w:hAnsi="Arial" w:cs="Arial"/>
          <w:b w:val="0"/>
          <w:bCs/>
          <w:color w:val="auto"/>
          <w:spacing w:val="-6"/>
          <w:sz w:val="24"/>
          <w:szCs w:val="24"/>
          <w:lang w:eastAsia="fr-CA"/>
        </w:rPr>
        <w:t xml:space="preserve">’APHRSO répond </w:t>
      </w:r>
      <w:r>
        <w:rPr>
          <w:rFonts w:ascii="Arial" w:eastAsia="Times New Roman" w:hAnsi="Arial" w:cs="Arial"/>
          <w:b w:val="0"/>
          <w:bCs/>
          <w:color w:val="auto"/>
          <w:spacing w:val="-6"/>
          <w:sz w:val="24"/>
          <w:szCs w:val="24"/>
          <w:lang w:eastAsia="fr-CA"/>
        </w:rPr>
        <w:t xml:space="preserve">en moyenne </w:t>
      </w:r>
      <w:r w:rsidR="009E2359">
        <w:rPr>
          <w:rFonts w:ascii="Arial" w:eastAsia="Times New Roman" w:hAnsi="Arial" w:cs="Arial"/>
          <w:b w:val="0"/>
          <w:bCs/>
          <w:color w:val="auto"/>
          <w:spacing w:val="-6"/>
          <w:sz w:val="24"/>
          <w:szCs w:val="24"/>
          <w:lang w:eastAsia="fr-CA"/>
        </w:rPr>
        <w:t xml:space="preserve">à plus de mille (1000) </w:t>
      </w:r>
      <w:r w:rsidR="006506FC">
        <w:rPr>
          <w:rFonts w:ascii="Arial" w:eastAsia="Times New Roman" w:hAnsi="Arial" w:cs="Arial"/>
          <w:b w:val="0"/>
          <w:bCs/>
          <w:color w:val="auto"/>
          <w:spacing w:val="-6"/>
          <w:sz w:val="24"/>
          <w:szCs w:val="24"/>
          <w:lang w:eastAsia="fr-CA"/>
        </w:rPr>
        <w:t xml:space="preserve">appels </w:t>
      </w:r>
      <w:r w:rsidR="009E2359">
        <w:rPr>
          <w:rFonts w:ascii="Arial" w:eastAsia="Times New Roman" w:hAnsi="Arial" w:cs="Arial"/>
          <w:b w:val="0"/>
          <w:bCs/>
          <w:color w:val="auto"/>
          <w:spacing w:val="-6"/>
          <w:sz w:val="24"/>
          <w:szCs w:val="24"/>
          <w:lang w:eastAsia="fr-CA"/>
        </w:rPr>
        <w:t xml:space="preserve">sur une base annuelle. </w:t>
      </w:r>
    </w:p>
    <w:p w14:paraId="0198D337" w14:textId="6000A5F1" w:rsidR="009E2359" w:rsidRDefault="009E2359" w:rsidP="0098039D">
      <w:pPr>
        <w:spacing w:line="240" w:lineRule="auto"/>
        <w:ind w:right="237"/>
        <w:rPr>
          <w:rFonts w:ascii="Arial" w:eastAsia="Times New Roman" w:hAnsi="Arial" w:cs="Arial"/>
          <w:b w:val="0"/>
          <w:bCs/>
          <w:color w:val="auto"/>
          <w:spacing w:val="-6"/>
          <w:sz w:val="24"/>
          <w:szCs w:val="24"/>
          <w:lang w:eastAsia="fr-CA"/>
        </w:rPr>
      </w:pPr>
    </w:p>
    <w:p w14:paraId="092F873B" w14:textId="53309C05" w:rsidR="009E2359" w:rsidRPr="009E2359" w:rsidRDefault="009E2359" w:rsidP="009E2359">
      <w:pPr>
        <w:spacing w:line="240" w:lineRule="auto"/>
        <w:ind w:left="4955" w:hanging="4955"/>
        <w:rPr>
          <w:rFonts w:ascii="Arial" w:eastAsia="MS Mincho" w:hAnsi="Arial" w:cs="Arial"/>
          <w:bCs/>
          <w:color w:val="808080"/>
          <w:sz w:val="24"/>
          <w:szCs w:val="24"/>
          <w:lang w:eastAsia="fr-FR"/>
        </w:rPr>
      </w:pPr>
      <w:r w:rsidRPr="009E2359">
        <w:rPr>
          <w:rFonts w:ascii="Arial" w:eastAsia="MS Mincho" w:hAnsi="Arial" w:cs="Arial"/>
          <w:bCs/>
          <w:color w:val="808080"/>
          <w:sz w:val="24"/>
          <w:szCs w:val="24"/>
          <w:lang w:eastAsia="fr-FR"/>
        </w:rPr>
        <w:t>Demandes d’intervention</w:t>
      </w:r>
      <w:r w:rsidR="00161FAD">
        <w:rPr>
          <w:rFonts w:ascii="Arial" w:eastAsia="MS Mincho" w:hAnsi="Arial" w:cs="Arial"/>
          <w:bCs/>
          <w:color w:val="808080"/>
          <w:sz w:val="24"/>
          <w:szCs w:val="24"/>
          <w:lang w:eastAsia="fr-FR"/>
        </w:rPr>
        <w:t xml:space="preserve"> </w:t>
      </w:r>
      <w:r w:rsidR="00161FAD" w:rsidRPr="00161FAD">
        <w:rPr>
          <w:rFonts w:ascii="Arial" w:eastAsia="MS Mincho" w:hAnsi="Arial" w:cs="Arial"/>
          <w:b w:val="0"/>
          <w:color w:val="808080"/>
          <w:sz w:val="24"/>
          <w:szCs w:val="24"/>
          <w:lang w:eastAsia="fr-FR"/>
        </w:rPr>
        <w:t>(comparatif)</w:t>
      </w:r>
    </w:p>
    <w:p w14:paraId="7F638C64" w14:textId="3B0B9D5E" w:rsidR="009E2359" w:rsidRDefault="00045E5F" w:rsidP="009E2359">
      <w:pPr>
        <w:spacing w:line="240" w:lineRule="auto"/>
        <w:ind w:left="4955" w:hanging="4955"/>
        <w:rPr>
          <w:rFonts w:ascii="Arial" w:eastAsia="MS Mincho" w:hAnsi="Arial" w:cs="Arial"/>
          <w:b w:val="0"/>
          <w:color w:val="808080"/>
          <w:sz w:val="24"/>
          <w:szCs w:val="24"/>
          <w:lang w:eastAsia="fr-FR"/>
        </w:rPr>
      </w:pPr>
      <w:r w:rsidRPr="0098039D">
        <w:rPr>
          <w:rFonts w:ascii="Arial" w:eastAsia="Times New Roman" w:hAnsi="Arial" w:cs="Arial"/>
          <w:b w:val="0"/>
          <w:bCs/>
          <w:noProof/>
          <w:color w:val="auto"/>
          <w:spacing w:val="-6"/>
          <w:sz w:val="24"/>
          <w:szCs w:val="24"/>
          <w:lang w:eastAsia="fr-CA"/>
        </w:rPr>
        <w:drawing>
          <wp:anchor distT="0" distB="0" distL="114300" distR="114300" simplePos="0" relativeHeight="251709951" behindDoc="1" locked="0" layoutInCell="1" allowOverlap="1" wp14:anchorId="558D17FA" wp14:editId="1F96F462">
            <wp:simplePos x="0" y="0"/>
            <wp:positionH relativeFrom="margin">
              <wp:posOffset>3024309</wp:posOffset>
            </wp:positionH>
            <wp:positionV relativeFrom="page">
              <wp:posOffset>2975317</wp:posOffset>
            </wp:positionV>
            <wp:extent cx="3114675" cy="1762125"/>
            <wp:effectExtent l="0" t="0" r="9525" b="9525"/>
            <wp:wrapTight wrapText="bothSides">
              <wp:wrapPolygon edited="0">
                <wp:start x="0" y="0"/>
                <wp:lineTo x="0" y="21483"/>
                <wp:lineTo x="21534" y="21483"/>
                <wp:lineTo x="21534" y="0"/>
                <wp:lineTo x="0" y="0"/>
              </wp:wrapPolygon>
            </wp:wrapTight>
            <wp:docPr id="45" name="Graphique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9E2359">
        <w:rPr>
          <w:rFonts w:ascii="Arial" w:eastAsia="MS Mincho" w:hAnsi="Arial" w:cs="Arial"/>
          <w:b w:val="0"/>
          <w:color w:val="808080"/>
          <w:sz w:val="24"/>
          <w:szCs w:val="24"/>
          <w:lang w:eastAsia="fr-FR"/>
        </w:rPr>
        <w:t>S</w:t>
      </w:r>
      <w:r w:rsidR="009E2359" w:rsidRPr="009E2359">
        <w:rPr>
          <w:rFonts w:ascii="Arial" w:eastAsia="MS Mincho" w:hAnsi="Arial" w:cs="Arial"/>
          <w:b w:val="0"/>
          <w:color w:val="808080"/>
          <w:sz w:val="24"/>
          <w:szCs w:val="24"/>
          <w:lang w:eastAsia="fr-FR"/>
        </w:rPr>
        <w:t>outien aux membres et non-membres</w:t>
      </w:r>
      <w:r w:rsidR="009E2359" w:rsidRPr="009E2359">
        <w:rPr>
          <w:rFonts w:ascii="Arial" w:eastAsia="MS Mincho" w:hAnsi="Arial" w:cs="Arial"/>
          <w:b w:val="0"/>
          <w:color w:val="808080"/>
          <w:sz w:val="24"/>
          <w:szCs w:val="24"/>
          <w:lang w:eastAsia="fr-FR"/>
        </w:rPr>
        <w:tab/>
        <w:t>Suivis individuels</w:t>
      </w:r>
    </w:p>
    <w:p w14:paraId="47A0F863" w14:textId="77777777" w:rsidR="00B22159" w:rsidRPr="009E2359" w:rsidRDefault="00B22159" w:rsidP="00B22159">
      <w:pPr>
        <w:spacing w:line="240" w:lineRule="auto"/>
        <w:rPr>
          <w:rFonts w:ascii="Arial" w:eastAsia="MS Mincho" w:hAnsi="Arial" w:cs="Arial"/>
          <w:b w:val="0"/>
          <w:color w:val="808080"/>
          <w:sz w:val="24"/>
          <w:szCs w:val="24"/>
          <w:lang w:eastAsia="fr-FR"/>
        </w:rPr>
      </w:pPr>
    </w:p>
    <w:p w14:paraId="002B8842" w14:textId="285A5C1D" w:rsidR="00045E5F" w:rsidRDefault="00045E5F" w:rsidP="00555CB0">
      <w:pPr>
        <w:spacing w:line="240" w:lineRule="auto"/>
        <w:ind w:right="237"/>
        <w:jc w:val="both"/>
        <w:rPr>
          <w:rFonts w:ascii="Arial" w:eastAsia="Times New Roman" w:hAnsi="Arial" w:cs="Arial"/>
          <w:b w:val="0"/>
          <w:bCs/>
          <w:color w:val="3494BA" w:themeColor="accent1"/>
          <w:spacing w:val="-6"/>
          <w:sz w:val="24"/>
          <w:szCs w:val="24"/>
          <w:lang w:eastAsia="fr-CA"/>
        </w:rPr>
      </w:pPr>
      <w:r w:rsidRPr="009E2359">
        <w:rPr>
          <w:rFonts w:ascii="Cambria" w:eastAsia="MS Mincho" w:hAnsi="Cambria" w:cs="Times New Roman"/>
          <w:b w:val="0"/>
          <w:noProof/>
          <w:color w:val="auto"/>
          <w:sz w:val="24"/>
          <w:szCs w:val="24"/>
          <w:lang w:eastAsia="fr-FR"/>
        </w:rPr>
        <w:drawing>
          <wp:anchor distT="0" distB="0" distL="114300" distR="114300" simplePos="0" relativeHeight="251711999" behindDoc="1" locked="0" layoutInCell="1" allowOverlap="1" wp14:anchorId="786F4744" wp14:editId="1C5605A9">
            <wp:simplePos x="0" y="0"/>
            <wp:positionH relativeFrom="margin">
              <wp:posOffset>-58615</wp:posOffset>
            </wp:positionH>
            <wp:positionV relativeFrom="margin">
              <wp:posOffset>933157</wp:posOffset>
            </wp:positionV>
            <wp:extent cx="2905125" cy="1762125"/>
            <wp:effectExtent l="0" t="0" r="9525" b="9525"/>
            <wp:wrapTight wrapText="bothSides">
              <wp:wrapPolygon edited="0">
                <wp:start x="0" y="0"/>
                <wp:lineTo x="0" y="21483"/>
                <wp:lineTo x="21529" y="21483"/>
                <wp:lineTo x="21529" y="0"/>
                <wp:lineTo x="0" y="0"/>
              </wp:wrapPolygon>
            </wp:wrapTight>
            <wp:docPr id="48" name="Graphique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0648BDCB" w14:textId="7E3E1D00" w:rsidR="00450FA0" w:rsidRDefault="00555CB0" w:rsidP="00045E5F">
      <w:pPr>
        <w:spacing w:line="240" w:lineRule="auto"/>
        <w:ind w:right="237"/>
        <w:jc w:val="both"/>
        <w:rPr>
          <w:rFonts w:ascii="Arial" w:eastAsia="Times New Roman" w:hAnsi="Arial" w:cs="Arial"/>
          <w:b w:val="0"/>
          <w:bCs/>
          <w:color w:val="auto"/>
          <w:spacing w:val="-6"/>
          <w:sz w:val="24"/>
          <w:szCs w:val="24"/>
          <w:lang w:eastAsia="fr-CA"/>
        </w:rPr>
      </w:pPr>
      <w:r w:rsidRPr="00555CB0">
        <w:rPr>
          <w:rFonts w:ascii="Arial" w:eastAsia="Times New Roman" w:hAnsi="Arial" w:cs="Arial"/>
          <w:b w:val="0"/>
          <w:bCs/>
          <w:color w:val="3494BA" w:themeColor="accent1"/>
          <w:spacing w:val="-6"/>
          <w:sz w:val="24"/>
          <w:szCs w:val="24"/>
          <w:lang w:eastAsia="fr-CA"/>
        </w:rPr>
        <w:t xml:space="preserve">Quatre cent quatre-vingt-cinq (485) heures d’accompagnement individuel </w:t>
      </w:r>
      <w:r>
        <w:rPr>
          <w:rFonts w:ascii="Arial" w:eastAsia="Times New Roman" w:hAnsi="Arial" w:cs="Arial"/>
          <w:b w:val="0"/>
          <w:bCs/>
          <w:color w:val="auto"/>
          <w:spacing w:val="-6"/>
          <w:sz w:val="24"/>
          <w:szCs w:val="24"/>
          <w:lang w:eastAsia="fr-CA"/>
        </w:rPr>
        <w:t>ont été offert</w:t>
      </w:r>
      <w:r w:rsidR="00090515">
        <w:rPr>
          <w:rFonts w:ascii="Arial" w:eastAsia="Times New Roman" w:hAnsi="Arial" w:cs="Arial"/>
          <w:b w:val="0"/>
          <w:bCs/>
          <w:color w:val="auto"/>
          <w:spacing w:val="-6"/>
          <w:sz w:val="24"/>
          <w:szCs w:val="24"/>
          <w:lang w:eastAsia="fr-CA"/>
        </w:rPr>
        <w:t>es</w:t>
      </w:r>
      <w:r>
        <w:rPr>
          <w:rFonts w:ascii="Arial" w:eastAsia="Times New Roman" w:hAnsi="Arial" w:cs="Arial"/>
          <w:b w:val="0"/>
          <w:bCs/>
          <w:color w:val="auto"/>
          <w:spacing w:val="-6"/>
          <w:sz w:val="24"/>
          <w:szCs w:val="24"/>
          <w:lang w:eastAsia="fr-CA"/>
        </w:rPr>
        <w:t xml:space="preserve"> aux membres et non-membres de l’organisme</w:t>
      </w:r>
      <w:r w:rsidR="00F64798">
        <w:rPr>
          <w:rFonts w:ascii="Arial" w:eastAsia="Times New Roman" w:hAnsi="Arial" w:cs="Arial"/>
          <w:b w:val="0"/>
          <w:bCs/>
          <w:color w:val="auto"/>
          <w:spacing w:val="-6"/>
          <w:sz w:val="24"/>
          <w:szCs w:val="24"/>
          <w:lang w:eastAsia="fr-CA"/>
        </w:rPr>
        <w:t xml:space="preserve"> en 2020-2021</w:t>
      </w:r>
      <w:r>
        <w:rPr>
          <w:rFonts w:ascii="Arial" w:eastAsia="Times New Roman" w:hAnsi="Arial" w:cs="Arial"/>
          <w:b w:val="0"/>
          <w:bCs/>
          <w:color w:val="auto"/>
          <w:spacing w:val="-6"/>
          <w:sz w:val="24"/>
          <w:szCs w:val="24"/>
          <w:lang w:eastAsia="fr-CA"/>
        </w:rPr>
        <w:t>.</w:t>
      </w:r>
    </w:p>
    <w:p w14:paraId="32AE2127" w14:textId="778B969D" w:rsidR="00045E5F" w:rsidRDefault="00045E5F" w:rsidP="00555CB0">
      <w:pPr>
        <w:spacing w:line="240" w:lineRule="auto"/>
        <w:ind w:right="237"/>
        <w:jc w:val="both"/>
        <w:rPr>
          <w:rFonts w:ascii="Arial" w:eastAsia="Times New Roman" w:hAnsi="Arial" w:cs="Arial"/>
          <w:b w:val="0"/>
          <w:bCs/>
          <w:color w:val="auto"/>
          <w:spacing w:val="-6"/>
          <w:sz w:val="24"/>
          <w:szCs w:val="24"/>
          <w:lang w:eastAsia="fr-CA"/>
        </w:rPr>
      </w:pPr>
    </w:p>
    <w:p w14:paraId="53B135A8" w14:textId="411E0889" w:rsidR="00045E5F" w:rsidRDefault="00045E5F" w:rsidP="00045E5F">
      <w:pPr>
        <w:spacing w:line="240" w:lineRule="auto"/>
        <w:ind w:right="237"/>
        <w:rPr>
          <w:rFonts w:ascii="Arial" w:eastAsia="Times New Roman" w:hAnsi="Arial" w:cs="Arial"/>
          <w:b w:val="0"/>
          <w:bCs/>
          <w:color w:val="auto"/>
          <w:spacing w:val="-6"/>
          <w:sz w:val="24"/>
          <w:szCs w:val="24"/>
          <w:u w:val="single"/>
          <w:lang w:eastAsia="fr-CA"/>
        </w:rPr>
      </w:pPr>
      <w:r>
        <w:rPr>
          <w:rFonts w:ascii="Arial" w:eastAsia="Times New Roman" w:hAnsi="Arial" w:cs="Arial"/>
          <w:b w:val="0"/>
          <w:bCs/>
          <w:noProof/>
          <w:color w:val="auto"/>
          <w:spacing w:val="-6"/>
          <w:sz w:val="24"/>
          <w:szCs w:val="24"/>
          <w:lang w:eastAsia="fr-CA"/>
        </w:rPr>
        <w:drawing>
          <wp:anchor distT="0" distB="0" distL="114300" distR="114300" simplePos="0" relativeHeight="251742719" behindDoc="1" locked="0" layoutInCell="1" allowOverlap="1" wp14:anchorId="125EE202" wp14:editId="383A4138">
            <wp:simplePos x="0" y="0"/>
            <wp:positionH relativeFrom="margin">
              <wp:align>right</wp:align>
            </wp:positionH>
            <wp:positionV relativeFrom="paragraph">
              <wp:posOffset>5715</wp:posOffset>
            </wp:positionV>
            <wp:extent cx="987425" cy="1383665"/>
            <wp:effectExtent l="0" t="0" r="3175" b="6985"/>
            <wp:wrapTight wrapText="bothSides">
              <wp:wrapPolygon edited="0">
                <wp:start x="0" y="0"/>
                <wp:lineTo x="0" y="21412"/>
                <wp:lineTo x="21253" y="21412"/>
                <wp:lineTo x="21253" y="0"/>
                <wp:lineTo x="0" y="0"/>
              </wp:wrapPolygon>
            </wp:wrapTight>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87425" cy="1383665"/>
                    </a:xfrm>
                    <a:prstGeom prst="rect">
                      <a:avLst/>
                    </a:prstGeom>
                    <a:noFill/>
                  </pic:spPr>
                </pic:pic>
              </a:graphicData>
            </a:graphic>
          </wp:anchor>
        </w:drawing>
      </w:r>
    </w:p>
    <w:p w14:paraId="1FDB63CB" w14:textId="7169F49F" w:rsidR="00045E5F" w:rsidRPr="00B1034F" w:rsidRDefault="00045E5F" w:rsidP="00045E5F">
      <w:pPr>
        <w:spacing w:line="240" w:lineRule="auto"/>
        <w:ind w:right="237"/>
        <w:rPr>
          <w:rFonts w:ascii="Arial" w:eastAsia="Times New Roman" w:hAnsi="Arial" w:cs="Arial"/>
          <w:b w:val="0"/>
          <w:bCs/>
          <w:color w:val="auto"/>
          <w:spacing w:val="-6"/>
          <w:sz w:val="24"/>
          <w:szCs w:val="24"/>
          <w:u w:val="single"/>
          <w:lang w:eastAsia="fr-CA"/>
        </w:rPr>
      </w:pPr>
      <w:r w:rsidRPr="00B1034F">
        <w:rPr>
          <w:rFonts w:ascii="Arial" w:eastAsia="Times New Roman" w:hAnsi="Arial" w:cs="Arial"/>
          <w:b w:val="0"/>
          <w:bCs/>
          <w:color w:val="auto"/>
          <w:spacing w:val="-6"/>
          <w:sz w:val="24"/>
          <w:szCs w:val="24"/>
          <w:u w:val="single"/>
          <w:lang w:eastAsia="fr-CA"/>
        </w:rPr>
        <w:t>Notre journal La Lumière</w:t>
      </w:r>
    </w:p>
    <w:p w14:paraId="3E9024D5" w14:textId="7D9C5BF7" w:rsidR="00045E5F" w:rsidRPr="00DE4B2C" w:rsidRDefault="00045E5F" w:rsidP="00045E5F">
      <w:pPr>
        <w:spacing w:line="240" w:lineRule="auto"/>
        <w:ind w:right="104"/>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Nous avons r</w:t>
      </w:r>
      <w:r w:rsidRPr="00DE4B2C">
        <w:rPr>
          <w:rFonts w:ascii="Arial" w:eastAsia="Times New Roman" w:hAnsi="Arial" w:cs="Arial"/>
          <w:b w:val="0"/>
          <w:bCs/>
          <w:color w:val="auto"/>
          <w:spacing w:val="-6"/>
          <w:sz w:val="24"/>
          <w:szCs w:val="24"/>
          <w:lang w:eastAsia="fr-CA"/>
        </w:rPr>
        <w:t>éd</w:t>
      </w:r>
      <w:r>
        <w:rPr>
          <w:rFonts w:ascii="Arial" w:eastAsia="Times New Roman" w:hAnsi="Arial" w:cs="Arial"/>
          <w:b w:val="0"/>
          <w:bCs/>
          <w:color w:val="auto"/>
          <w:spacing w:val="-6"/>
          <w:sz w:val="24"/>
          <w:szCs w:val="24"/>
          <w:lang w:eastAsia="fr-CA"/>
        </w:rPr>
        <w:t>igé</w:t>
      </w:r>
      <w:r w:rsidRPr="00DE4B2C">
        <w:rPr>
          <w:rFonts w:ascii="Arial" w:eastAsia="Times New Roman" w:hAnsi="Arial" w:cs="Arial"/>
          <w:b w:val="0"/>
          <w:bCs/>
          <w:color w:val="auto"/>
          <w:spacing w:val="-6"/>
          <w:sz w:val="24"/>
          <w:szCs w:val="24"/>
          <w:lang w:eastAsia="fr-CA"/>
        </w:rPr>
        <w:t xml:space="preserve"> et diffu</w:t>
      </w:r>
      <w:r>
        <w:rPr>
          <w:rFonts w:ascii="Arial" w:eastAsia="Times New Roman" w:hAnsi="Arial" w:cs="Arial"/>
          <w:b w:val="0"/>
          <w:bCs/>
          <w:color w:val="auto"/>
          <w:spacing w:val="-6"/>
          <w:sz w:val="24"/>
          <w:szCs w:val="24"/>
          <w:lang w:eastAsia="fr-CA"/>
        </w:rPr>
        <w:t>sé</w:t>
      </w:r>
      <w:r w:rsidRPr="00DE4B2C">
        <w:rPr>
          <w:rFonts w:ascii="Arial" w:eastAsia="Times New Roman" w:hAnsi="Arial" w:cs="Arial"/>
          <w:b w:val="0"/>
          <w:bCs/>
          <w:color w:val="auto"/>
          <w:spacing w:val="-6"/>
          <w:sz w:val="24"/>
          <w:szCs w:val="24"/>
          <w:lang w:eastAsia="fr-CA"/>
        </w:rPr>
        <w:t xml:space="preserve"> quatre</w:t>
      </w:r>
      <w:r>
        <w:rPr>
          <w:rFonts w:ascii="Arial" w:eastAsia="Times New Roman" w:hAnsi="Arial" w:cs="Arial"/>
          <w:b w:val="0"/>
          <w:bCs/>
          <w:color w:val="auto"/>
          <w:spacing w:val="-6"/>
          <w:sz w:val="24"/>
          <w:szCs w:val="24"/>
          <w:lang w:eastAsia="fr-CA"/>
        </w:rPr>
        <w:t xml:space="preserve"> (4) éditions</w:t>
      </w:r>
      <w:r w:rsidRPr="00DE4B2C">
        <w:rPr>
          <w:rFonts w:ascii="Arial" w:eastAsia="Times New Roman" w:hAnsi="Arial" w:cs="Arial"/>
          <w:b w:val="0"/>
          <w:bCs/>
          <w:color w:val="auto"/>
          <w:spacing w:val="-6"/>
          <w:sz w:val="24"/>
          <w:szCs w:val="24"/>
          <w:lang w:eastAsia="fr-CA"/>
        </w:rPr>
        <w:t xml:space="preserve"> </w:t>
      </w:r>
      <w:r>
        <w:rPr>
          <w:rFonts w:ascii="Arial" w:eastAsia="Times New Roman" w:hAnsi="Arial" w:cs="Arial"/>
          <w:b w:val="0"/>
          <w:bCs/>
          <w:color w:val="auto"/>
          <w:spacing w:val="-6"/>
          <w:sz w:val="24"/>
          <w:szCs w:val="24"/>
          <w:lang w:eastAsia="fr-CA"/>
        </w:rPr>
        <w:t>de notre journal interne, remis à nos membres et disponible</w:t>
      </w:r>
      <w:r w:rsidR="00622F28">
        <w:rPr>
          <w:rFonts w:ascii="Arial" w:eastAsia="Times New Roman" w:hAnsi="Arial" w:cs="Arial"/>
          <w:b w:val="0"/>
          <w:bCs/>
          <w:color w:val="auto"/>
          <w:spacing w:val="-6"/>
          <w:sz w:val="24"/>
          <w:szCs w:val="24"/>
          <w:lang w:eastAsia="fr-CA"/>
        </w:rPr>
        <w:t>s</w:t>
      </w:r>
      <w:r>
        <w:rPr>
          <w:rFonts w:ascii="Arial" w:eastAsia="Times New Roman" w:hAnsi="Arial" w:cs="Arial"/>
          <w:b w:val="0"/>
          <w:bCs/>
          <w:color w:val="auto"/>
          <w:spacing w:val="-6"/>
          <w:sz w:val="24"/>
          <w:szCs w:val="24"/>
          <w:lang w:eastAsia="fr-CA"/>
        </w:rPr>
        <w:t xml:space="preserve"> sur notre site web pour consultation.</w:t>
      </w:r>
    </w:p>
    <w:p w14:paraId="3021E859" w14:textId="4389620E" w:rsidR="00045E5F" w:rsidRDefault="00045E5F" w:rsidP="00555CB0">
      <w:pPr>
        <w:spacing w:line="240" w:lineRule="auto"/>
        <w:ind w:right="237"/>
        <w:jc w:val="both"/>
        <w:rPr>
          <w:rFonts w:ascii="Arial" w:eastAsia="Times New Roman" w:hAnsi="Arial" w:cs="Arial"/>
          <w:b w:val="0"/>
          <w:bCs/>
          <w:color w:val="auto"/>
          <w:spacing w:val="-6"/>
          <w:sz w:val="24"/>
          <w:szCs w:val="24"/>
          <w:lang w:eastAsia="fr-CA"/>
        </w:rPr>
      </w:pPr>
    </w:p>
    <w:p w14:paraId="08838F54" w14:textId="5CCDE98D" w:rsidR="00045E5F" w:rsidRDefault="00045E5F" w:rsidP="00555CB0">
      <w:pPr>
        <w:spacing w:line="240" w:lineRule="auto"/>
        <w:ind w:right="237"/>
        <w:jc w:val="both"/>
        <w:rPr>
          <w:rFonts w:ascii="Arial" w:eastAsia="Times New Roman" w:hAnsi="Arial" w:cs="Arial"/>
          <w:b w:val="0"/>
          <w:bCs/>
          <w:color w:val="auto"/>
          <w:spacing w:val="-6"/>
          <w:sz w:val="24"/>
          <w:szCs w:val="24"/>
          <w:lang w:eastAsia="fr-CA"/>
        </w:rPr>
      </w:pPr>
    </w:p>
    <w:p w14:paraId="093F2380" w14:textId="7C3E42B0" w:rsidR="00253399" w:rsidRDefault="005E6041" w:rsidP="0098039D">
      <w:pPr>
        <w:spacing w:line="240" w:lineRule="auto"/>
        <w:ind w:right="237"/>
        <w:rPr>
          <w:noProof/>
        </w:rPr>
      </w:pPr>
      <w:r w:rsidRPr="001B61BE">
        <w:rPr>
          <w:noProof/>
        </w:rPr>
        <w:drawing>
          <wp:anchor distT="0" distB="0" distL="114300" distR="114300" simplePos="0" relativeHeight="251728383" behindDoc="1" locked="0" layoutInCell="1" allowOverlap="1" wp14:anchorId="7A9794F6" wp14:editId="7DD3313A">
            <wp:simplePos x="0" y="0"/>
            <wp:positionH relativeFrom="column">
              <wp:posOffset>1842081</wp:posOffset>
            </wp:positionH>
            <wp:positionV relativeFrom="paragraph">
              <wp:posOffset>8841</wp:posOffset>
            </wp:positionV>
            <wp:extent cx="2167651" cy="1623646"/>
            <wp:effectExtent l="0" t="0" r="4445" b="0"/>
            <wp:wrapNone/>
            <wp:docPr id="53" name="Imag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a:extLst>
                        <a:ext uri="{C183D7F6-B498-43B3-948B-1728B52AA6E4}">
                          <adec:decorative xmlns:adec="http://schemas.microsoft.com/office/drawing/2017/decorative" val="1"/>
                        </a:ext>
                      </a:extLst>
                    </pic:cNvPr>
                    <pic:cNvPicPr/>
                  </pic:nvPicPr>
                  <pic:blipFill>
                    <a:blip r:embed="rId58"/>
                    <a:stretch>
                      <a:fillRect/>
                    </a:stretch>
                  </pic:blipFill>
                  <pic:spPr>
                    <a:xfrm>
                      <a:off x="0" y="0"/>
                      <a:ext cx="2189890" cy="1640304"/>
                    </a:xfrm>
                    <a:prstGeom prst="rect">
                      <a:avLst/>
                    </a:prstGeom>
                  </pic:spPr>
                </pic:pic>
              </a:graphicData>
            </a:graphic>
            <wp14:sizeRelH relativeFrom="margin">
              <wp14:pctWidth>0</wp14:pctWidth>
            </wp14:sizeRelH>
            <wp14:sizeRelV relativeFrom="margin">
              <wp14:pctHeight>0</wp14:pctHeight>
            </wp14:sizeRelV>
          </wp:anchor>
        </w:drawing>
      </w:r>
    </w:p>
    <w:p w14:paraId="471DC886" w14:textId="66ECDBC5" w:rsidR="00253399" w:rsidRDefault="00253399" w:rsidP="0098039D">
      <w:pPr>
        <w:spacing w:line="240" w:lineRule="auto"/>
        <w:ind w:right="237"/>
      </w:pPr>
    </w:p>
    <w:p w14:paraId="6663A7BE" w14:textId="673799CD" w:rsidR="00253399" w:rsidRDefault="00253399" w:rsidP="0098039D">
      <w:pPr>
        <w:spacing w:line="240" w:lineRule="auto"/>
        <w:ind w:right="237"/>
      </w:pPr>
    </w:p>
    <w:p w14:paraId="2DD6F713" w14:textId="009208B4" w:rsidR="00253399" w:rsidRDefault="00253399" w:rsidP="0098039D">
      <w:pPr>
        <w:spacing w:line="240" w:lineRule="auto"/>
        <w:ind w:right="237"/>
      </w:pPr>
    </w:p>
    <w:p w14:paraId="3E85EE0B" w14:textId="3F10B513" w:rsidR="00253399" w:rsidRDefault="00253399" w:rsidP="0098039D">
      <w:pPr>
        <w:spacing w:line="240" w:lineRule="auto"/>
        <w:ind w:right="237"/>
      </w:pPr>
    </w:p>
    <w:p w14:paraId="1DC1C018" w14:textId="3869A690" w:rsidR="00253399" w:rsidRDefault="00253399" w:rsidP="0098039D">
      <w:pPr>
        <w:spacing w:line="240" w:lineRule="auto"/>
        <w:ind w:right="237"/>
      </w:pPr>
    </w:p>
    <w:p w14:paraId="37773DFD" w14:textId="77777777" w:rsidR="002E4150" w:rsidRDefault="002E4150" w:rsidP="0098039D">
      <w:pPr>
        <w:spacing w:line="240" w:lineRule="auto"/>
        <w:ind w:right="237"/>
      </w:pPr>
    </w:p>
    <w:p w14:paraId="08326B09" w14:textId="5B2453FC" w:rsidR="00450FA0" w:rsidRDefault="00C04C62" w:rsidP="0098039D">
      <w:pPr>
        <w:spacing w:line="240" w:lineRule="auto"/>
        <w:ind w:right="237"/>
        <w:rPr>
          <w:rFonts w:ascii="Arial" w:eastAsia="Times New Roman" w:hAnsi="Arial" w:cs="Arial"/>
          <w:b w:val="0"/>
          <w:bCs/>
          <w:color w:val="auto"/>
          <w:spacing w:val="-6"/>
          <w:sz w:val="24"/>
          <w:szCs w:val="24"/>
          <w:lang w:eastAsia="fr-CA"/>
        </w:rPr>
      </w:pPr>
      <w:hyperlink r:id="rId59" w:history="1">
        <w:r w:rsidR="002E4150" w:rsidRPr="000D7F32">
          <w:rPr>
            <w:rStyle w:val="Lienhypertexte"/>
            <w:rFonts w:ascii="Arial" w:eastAsia="Times New Roman" w:hAnsi="Arial" w:cs="Arial"/>
            <w:b w:val="0"/>
            <w:bCs/>
            <w:spacing w:val="-6"/>
            <w:sz w:val="24"/>
            <w:szCs w:val="24"/>
            <w:lang w:eastAsia="fr-CA"/>
          </w:rPr>
          <w:t>www.aphrso.org</w:t>
        </w:r>
      </w:hyperlink>
    </w:p>
    <w:p w14:paraId="5608B378" w14:textId="343E4C67" w:rsidR="009E2359" w:rsidRDefault="00EE1F2A" w:rsidP="0098039D">
      <w:pPr>
        <w:spacing w:line="240" w:lineRule="auto"/>
        <w:ind w:right="237"/>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En moyenne, 100 000 visiteurs consultent notre site web sur une base annuelle</w:t>
      </w:r>
      <w:r w:rsidR="00677A31">
        <w:rPr>
          <w:rFonts w:ascii="Arial" w:eastAsia="Times New Roman" w:hAnsi="Arial" w:cs="Arial"/>
          <w:b w:val="0"/>
          <w:bCs/>
          <w:color w:val="auto"/>
          <w:spacing w:val="-6"/>
          <w:sz w:val="24"/>
          <w:szCs w:val="24"/>
          <w:lang w:eastAsia="fr-CA"/>
        </w:rPr>
        <w:t>.</w:t>
      </w:r>
    </w:p>
    <w:p w14:paraId="11A200B4" w14:textId="499C30A5" w:rsidR="009E2359" w:rsidRPr="0098039D" w:rsidRDefault="009E2359" w:rsidP="0098039D">
      <w:pPr>
        <w:spacing w:line="240" w:lineRule="auto"/>
        <w:ind w:right="237"/>
        <w:rPr>
          <w:rFonts w:ascii="Arial" w:eastAsia="Times New Roman" w:hAnsi="Arial" w:cs="Arial"/>
          <w:b w:val="0"/>
          <w:bCs/>
          <w:color w:val="auto"/>
          <w:spacing w:val="-6"/>
          <w:sz w:val="24"/>
          <w:szCs w:val="24"/>
          <w:lang w:eastAsia="fr-CA"/>
        </w:rPr>
      </w:pPr>
    </w:p>
    <w:p w14:paraId="200A763C" w14:textId="3EAC451E" w:rsidR="0098039D" w:rsidRPr="0098039D" w:rsidRDefault="0098039D" w:rsidP="0098039D">
      <w:pPr>
        <w:spacing w:line="240" w:lineRule="auto"/>
        <w:ind w:right="237"/>
        <w:rPr>
          <w:rFonts w:ascii="Arial" w:eastAsia="Times New Roman" w:hAnsi="Arial" w:cs="Arial"/>
          <w:b w:val="0"/>
          <w:bCs/>
          <w:color w:val="auto"/>
          <w:spacing w:val="-6"/>
          <w:sz w:val="24"/>
          <w:szCs w:val="24"/>
          <w:lang w:eastAsia="fr-CA"/>
        </w:rPr>
      </w:pPr>
    </w:p>
    <w:p w14:paraId="391E77C6" w14:textId="53AAD02C" w:rsidR="0098039D" w:rsidRDefault="00C04C62" w:rsidP="0098039D">
      <w:pPr>
        <w:spacing w:line="240" w:lineRule="auto"/>
        <w:ind w:right="237"/>
        <w:rPr>
          <w:rFonts w:ascii="Arial" w:eastAsia="Times New Roman" w:hAnsi="Arial" w:cs="Arial"/>
          <w:b w:val="0"/>
          <w:bCs/>
          <w:color w:val="auto"/>
          <w:spacing w:val="-6"/>
          <w:sz w:val="24"/>
          <w:szCs w:val="24"/>
          <w:lang w:eastAsia="fr-CA"/>
        </w:rPr>
      </w:pPr>
      <w:hyperlink r:id="rId60" w:history="1">
        <w:r w:rsidR="00DE4B2C" w:rsidRPr="00902F9E">
          <w:rPr>
            <w:rStyle w:val="Lienhypertexte"/>
            <w:rFonts w:ascii="Arial" w:eastAsia="Times New Roman" w:hAnsi="Arial" w:cs="Arial"/>
            <w:b w:val="0"/>
            <w:bCs/>
            <w:spacing w:val="-6"/>
            <w:sz w:val="24"/>
            <w:szCs w:val="24"/>
            <w:lang w:eastAsia="fr-CA"/>
          </w:rPr>
          <w:t>www.facebook.com/aphrso</w:t>
        </w:r>
      </w:hyperlink>
    </w:p>
    <w:p w14:paraId="142E1A9E" w14:textId="05273B81" w:rsidR="00450FA0" w:rsidRDefault="00450FA0" w:rsidP="0098039D">
      <w:pPr>
        <w:spacing w:line="240" w:lineRule="auto"/>
        <w:ind w:right="237"/>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 xml:space="preserve">Le contenu de notre page Facebook est actualisé </w:t>
      </w:r>
      <w:r w:rsidR="00DE4B2C">
        <w:rPr>
          <w:rFonts w:ascii="Arial" w:eastAsia="Times New Roman" w:hAnsi="Arial" w:cs="Arial"/>
          <w:b w:val="0"/>
          <w:bCs/>
          <w:color w:val="auto"/>
          <w:spacing w:val="-6"/>
          <w:sz w:val="24"/>
          <w:szCs w:val="24"/>
          <w:lang w:eastAsia="fr-CA"/>
        </w:rPr>
        <w:t>sur une base régulière, pour informer et maintenir actif l’intérêt de nos 1300 abonnés</w:t>
      </w:r>
      <w:r w:rsidR="00677A31">
        <w:rPr>
          <w:rFonts w:ascii="Arial" w:eastAsia="Times New Roman" w:hAnsi="Arial" w:cs="Arial"/>
          <w:b w:val="0"/>
          <w:bCs/>
          <w:color w:val="auto"/>
          <w:spacing w:val="-6"/>
          <w:sz w:val="24"/>
          <w:szCs w:val="24"/>
          <w:lang w:eastAsia="fr-CA"/>
        </w:rPr>
        <w:t>.</w:t>
      </w:r>
      <w:r w:rsidR="00DE4B2C">
        <w:rPr>
          <w:rFonts w:ascii="Arial" w:eastAsia="Times New Roman" w:hAnsi="Arial" w:cs="Arial"/>
          <w:b w:val="0"/>
          <w:bCs/>
          <w:color w:val="auto"/>
          <w:spacing w:val="-6"/>
          <w:sz w:val="24"/>
          <w:szCs w:val="24"/>
          <w:lang w:eastAsia="fr-CA"/>
        </w:rPr>
        <w:t xml:space="preserve"> </w:t>
      </w:r>
      <w:r>
        <w:rPr>
          <w:rFonts w:ascii="Arial" w:eastAsia="Times New Roman" w:hAnsi="Arial" w:cs="Arial"/>
          <w:b w:val="0"/>
          <w:bCs/>
          <w:color w:val="auto"/>
          <w:spacing w:val="-6"/>
          <w:sz w:val="24"/>
          <w:szCs w:val="24"/>
          <w:lang w:eastAsia="fr-CA"/>
        </w:rPr>
        <w:t xml:space="preserve"> </w:t>
      </w:r>
    </w:p>
    <w:p w14:paraId="69AB1107" w14:textId="4C648BD8" w:rsidR="0098039D" w:rsidRDefault="0098039D" w:rsidP="0098039D">
      <w:pPr>
        <w:spacing w:line="240" w:lineRule="auto"/>
        <w:ind w:right="237"/>
        <w:rPr>
          <w:rFonts w:ascii="Arial" w:eastAsia="Times New Roman" w:hAnsi="Arial" w:cs="Arial"/>
          <w:b w:val="0"/>
          <w:bCs/>
          <w:color w:val="auto"/>
          <w:spacing w:val="-6"/>
          <w:sz w:val="24"/>
          <w:szCs w:val="24"/>
          <w:lang w:eastAsia="fr-CA"/>
        </w:rPr>
      </w:pPr>
    </w:p>
    <w:p w14:paraId="4855B609" w14:textId="57217924" w:rsidR="006321FA" w:rsidRDefault="006321FA" w:rsidP="0098039D">
      <w:pPr>
        <w:spacing w:line="240" w:lineRule="auto"/>
        <w:ind w:right="237"/>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Nous maintenons actifs deux (2) groupes privés pour nos membres et leurs proches</w:t>
      </w:r>
      <w:r w:rsidR="00677A31">
        <w:rPr>
          <w:rFonts w:ascii="Arial" w:eastAsia="Times New Roman" w:hAnsi="Arial" w:cs="Arial"/>
          <w:b w:val="0"/>
          <w:bCs/>
          <w:color w:val="auto"/>
          <w:spacing w:val="-6"/>
          <w:sz w:val="24"/>
          <w:szCs w:val="24"/>
          <w:lang w:eastAsia="fr-CA"/>
        </w:rPr>
        <w:t xml:space="preserve">, </w:t>
      </w:r>
      <w:r w:rsidR="00F64798">
        <w:rPr>
          <w:rFonts w:ascii="Arial" w:eastAsia="Times New Roman" w:hAnsi="Arial" w:cs="Arial"/>
          <w:b w:val="0"/>
          <w:bCs/>
          <w:color w:val="auto"/>
          <w:spacing w:val="-6"/>
          <w:sz w:val="24"/>
          <w:szCs w:val="24"/>
          <w:lang w:eastAsia="fr-CA"/>
        </w:rPr>
        <w:t xml:space="preserve">pour </w:t>
      </w:r>
      <w:r w:rsidR="00B22159">
        <w:rPr>
          <w:rFonts w:ascii="Arial" w:eastAsia="Times New Roman" w:hAnsi="Arial" w:cs="Arial"/>
          <w:b w:val="0"/>
          <w:bCs/>
          <w:color w:val="auto"/>
          <w:spacing w:val="-6"/>
          <w:sz w:val="24"/>
          <w:szCs w:val="24"/>
          <w:lang w:eastAsia="fr-CA"/>
        </w:rPr>
        <w:t xml:space="preserve">les </w:t>
      </w:r>
      <w:r w:rsidR="00F64798">
        <w:rPr>
          <w:rFonts w:ascii="Arial" w:eastAsia="Times New Roman" w:hAnsi="Arial" w:cs="Arial"/>
          <w:b w:val="0"/>
          <w:bCs/>
          <w:color w:val="auto"/>
          <w:spacing w:val="-6"/>
          <w:sz w:val="24"/>
          <w:szCs w:val="24"/>
          <w:lang w:eastAsia="fr-CA"/>
        </w:rPr>
        <w:t>informer et</w:t>
      </w:r>
      <w:r w:rsidR="00B22159">
        <w:rPr>
          <w:rFonts w:ascii="Arial" w:eastAsia="Times New Roman" w:hAnsi="Arial" w:cs="Arial"/>
          <w:b w:val="0"/>
          <w:bCs/>
          <w:color w:val="auto"/>
          <w:spacing w:val="-6"/>
          <w:sz w:val="24"/>
          <w:szCs w:val="24"/>
          <w:lang w:eastAsia="fr-CA"/>
        </w:rPr>
        <w:t xml:space="preserve"> pour qu’ils puissent</w:t>
      </w:r>
      <w:r w:rsidR="00F64798">
        <w:rPr>
          <w:rFonts w:ascii="Arial" w:eastAsia="Times New Roman" w:hAnsi="Arial" w:cs="Arial"/>
          <w:b w:val="0"/>
          <w:bCs/>
          <w:color w:val="auto"/>
          <w:spacing w:val="-6"/>
          <w:sz w:val="24"/>
          <w:szCs w:val="24"/>
          <w:lang w:eastAsia="fr-CA"/>
        </w:rPr>
        <w:t xml:space="preserve"> </w:t>
      </w:r>
      <w:r w:rsidR="00090515">
        <w:rPr>
          <w:rFonts w:ascii="Arial" w:eastAsia="Times New Roman" w:hAnsi="Arial" w:cs="Arial"/>
          <w:b w:val="0"/>
          <w:bCs/>
          <w:color w:val="auto"/>
          <w:spacing w:val="-6"/>
          <w:sz w:val="24"/>
          <w:szCs w:val="24"/>
          <w:lang w:eastAsia="fr-CA"/>
        </w:rPr>
        <w:t>é</w:t>
      </w:r>
      <w:r w:rsidR="00677A31">
        <w:rPr>
          <w:rFonts w:ascii="Arial" w:eastAsia="Times New Roman" w:hAnsi="Arial" w:cs="Arial"/>
          <w:b w:val="0"/>
          <w:bCs/>
          <w:color w:val="auto"/>
          <w:spacing w:val="-6"/>
          <w:sz w:val="24"/>
          <w:szCs w:val="24"/>
          <w:lang w:eastAsia="fr-CA"/>
        </w:rPr>
        <w:t>changer sur des sujets qui les préoccupent.</w:t>
      </w:r>
    </w:p>
    <w:p w14:paraId="75F1F12D" w14:textId="27605E0D" w:rsidR="00F13C5F" w:rsidRDefault="00F13C5F" w:rsidP="0098039D">
      <w:pPr>
        <w:spacing w:line="240" w:lineRule="auto"/>
        <w:ind w:right="237"/>
        <w:rPr>
          <w:rFonts w:ascii="Arial" w:eastAsia="Times New Roman" w:hAnsi="Arial" w:cs="Arial"/>
          <w:b w:val="0"/>
          <w:bCs/>
          <w:color w:val="auto"/>
          <w:spacing w:val="-6"/>
          <w:sz w:val="24"/>
          <w:szCs w:val="24"/>
          <w:lang w:eastAsia="fr-CA"/>
        </w:rPr>
      </w:pPr>
    </w:p>
    <w:p w14:paraId="7A71AE02" w14:textId="4D58895F" w:rsidR="00F13C5F" w:rsidRDefault="00F13C5F">
      <w:pPr>
        <w:spacing w:after="200"/>
        <w:rPr>
          <w:rFonts w:ascii="Arial" w:eastAsia="Times New Roman" w:hAnsi="Arial" w:cs="Arial"/>
          <w:color w:val="auto"/>
          <w:spacing w:val="-6"/>
          <w:sz w:val="32"/>
          <w:szCs w:val="32"/>
          <w:lang w:eastAsia="fr-CA"/>
        </w:rPr>
      </w:pPr>
      <w:r w:rsidRPr="00F13C5F">
        <w:rPr>
          <w:rFonts w:ascii="Arial" w:eastAsia="Times New Roman" w:hAnsi="Arial" w:cs="Arial"/>
          <w:color w:val="auto"/>
          <w:spacing w:val="-6"/>
          <w:sz w:val="32"/>
          <w:szCs w:val="32"/>
          <w:lang w:eastAsia="fr-CA"/>
        </w:rPr>
        <w:lastRenderedPageBreak/>
        <w:t>Qui sont nos membres ?</w:t>
      </w:r>
    </w:p>
    <w:p w14:paraId="2AC53EFE" w14:textId="14461C9C" w:rsidR="00F13C5F" w:rsidRPr="00F13C5F" w:rsidRDefault="002E4150" w:rsidP="00F13C5F">
      <w:pPr>
        <w:spacing w:after="200"/>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L</w:t>
      </w:r>
      <w:r w:rsidR="00F13C5F">
        <w:rPr>
          <w:rFonts w:ascii="Arial" w:eastAsia="Times New Roman" w:hAnsi="Arial" w:cs="Arial"/>
          <w:b w:val="0"/>
          <w:bCs/>
          <w:color w:val="auto"/>
          <w:spacing w:val="-6"/>
          <w:sz w:val="24"/>
          <w:szCs w:val="24"/>
          <w:lang w:eastAsia="fr-CA"/>
        </w:rPr>
        <w:t>’APHRSO compt</w:t>
      </w:r>
      <w:r>
        <w:rPr>
          <w:rFonts w:ascii="Arial" w:eastAsia="Times New Roman" w:hAnsi="Arial" w:cs="Arial"/>
          <w:b w:val="0"/>
          <w:bCs/>
          <w:color w:val="auto"/>
          <w:spacing w:val="-6"/>
          <w:sz w:val="24"/>
          <w:szCs w:val="24"/>
          <w:lang w:eastAsia="fr-CA"/>
        </w:rPr>
        <w:t xml:space="preserve">e, en date du </w:t>
      </w:r>
      <w:r w:rsidRPr="00F13C5F">
        <w:rPr>
          <w:rFonts w:ascii="Arial" w:eastAsia="Times New Roman" w:hAnsi="Arial" w:cs="Arial"/>
          <w:b w:val="0"/>
          <w:bCs/>
          <w:color w:val="auto"/>
          <w:spacing w:val="-6"/>
          <w:sz w:val="24"/>
          <w:szCs w:val="24"/>
          <w:lang w:eastAsia="fr-CA"/>
        </w:rPr>
        <w:t>31 mars 2021</w:t>
      </w:r>
      <w:r>
        <w:rPr>
          <w:rFonts w:ascii="Arial" w:eastAsia="Times New Roman" w:hAnsi="Arial" w:cs="Arial"/>
          <w:b w:val="0"/>
          <w:bCs/>
          <w:color w:val="auto"/>
          <w:spacing w:val="-6"/>
          <w:sz w:val="24"/>
          <w:szCs w:val="24"/>
          <w:lang w:eastAsia="fr-CA"/>
        </w:rPr>
        <w:t xml:space="preserve">, </w:t>
      </w:r>
      <w:r w:rsidR="00F13C5F">
        <w:rPr>
          <w:rFonts w:ascii="Arial" w:eastAsia="Times New Roman" w:hAnsi="Arial" w:cs="Arial"/>
          <w:b w:val="0"/>
          <w:bCs/>
          <w:color w:val="auto"/>
          <w:spacing w:val="-6"/>
          <w:sz w:val="24"/>
          <w:szCs w:val="24"/>
          <w:lang w:eastAsia="fr-CA"/>
        </w:rPr>
        <w:t>223 membres :</w:t>
      </w:r>
    </w:p>
    <w:p w14:paraId="5328D48B" w14:textId="7031F136" w:rsidR="00F13C5F" w:rsidRPr="00F13C5F" w:rsidRDefault="00F13C5F" w:rsidP="00F13C5F">
      <w:pPr>
        <w:pStyle w:val="Paragraphedeliste"/>
        <w:numPr>
          <w:ilvl w:val="0"/>
          <w:numId w:val="29"/>
        </w:numPr>
        <w:spacing w:after="200"/>
        <w:rPr>
          <w:rFonts w:ascii="Arial" w:eastAsia="Times New Roman" w:hAnsi="Arial" w:cs="Arial"/>
          <w:b w:val="0"/>
          <w:bCs/>
          <w:color w:val="auto"/>
          <w:spacing w:val="-6"/>
          <w:sz w:val="24"/>
          <w:szCs w:val="24"/>
          <w:lang w:eastAsia="fr-CA"/>
        </w:rPr>
      </w:pPr>
      <w:r w:rsidRPr="00F13C5F">
        <w:rPr>
          <w:rFonts w:ascii="Arial" w:eastAsia="Times New Roman" w:hAnsi="Arial" w:cs="Arial"/>
          <w:b w:val="0"/>
          <w:bCs/>
          <w:color w:val="auto"/>
          <w:spacing w:val="-6"/>
          <w:sz w:val="24"/>
          <w:szCs w:val="24"/>
          <w:lang w:eastAsia="fr-CA"/>
        </w:rPr>
        <w:t>52</w:t>
      </w:r>
      <w:r>
        <w:rPr>
          <w:rFonts w:ascii="Arial" w:eastAsia="Times New Roman" w:hAnsi="Arial" w:cs="Arial"/>
          <w:b w:val="0"/>
          <w:bCs/>
          <w:color w:val="auto"/>
          <w:spacing w:val="-6"/>
          <w:sz w:val="24"/>
          <w:szCs w:val="24"/>
          <w:lang w:eastAsia="fr-CA"/>
        </w:rPr>
        <w:t xml:space="preserve"> </w:t>
      </w:r>
      <w:r w:rsidRPr="00F13C5F">
        <w:rPr>
          <w:rFonts w:ascii="Arial" w:eastAsia="Times New Roman" w:hAnsi="Arial" w:cs="Arial"/>
          <w:b w:val="0"/>
          <w:bCs/>
          <w:color w:val="auto"/>
          <w:spacing w:val="-6"/>
          <w:sz w:val="24"/>
          <w:szCs w:val="24"/>
          <w:lang w:eastAsia="fr-CA"/>
        </w:rPr>
        <w:t>% sont des hommes</w:t>
      </w:r>
    </w:p>
    <w:p w14:paraId="73CB93AC" w14:textId="4A899B31" w:rsidR="00F13C5F" w:rsidRDefault="00F13C5F" w:rsidP="00F13C5F">
      <w:pPr>
        <w:pStyle w:val="Paragraphedeliste"/>
        <w:numPr>
          <w:ilvl w:val="0"/>
          <w:numId w:val="29"/>
        </w:numPr>
        <w:spacing w:after="200"/>
        <w:rPr>
          <w:rFonts w:ascii="Arial" w:eastAsia="Times New Roman" w:hAnsi="Arial" w:cs="Arial"/>
          <w:b w:val="0"/>
          <w:bCs/>
          <w:color w:val="auto"/>
          <w:spacing w:val="-6"/>
          <w:sz w:val="24"/>
          <w:szCs w:val="24"/>
          <w:lang w:eastAsia="fr-CA"/>
        </w:rPr>
      </w:pPr>
      <w:r w:rsidRPr="00F13C5F">
        <w:rPr>
          <w:rFonts w:ascii="Arial" w:eastAsia="Times New Roman" w:hAnsi="Arial" w:cs="Arial"/>
          <w:b w:val="0"/>
          <w:bCs/>
          <w:color w:val="auto"/>
          <w:spacing w:val="-6"/>
          <w:sz w:val="24"/>
          <w:szCs w:val="24"/>
          <w:lang w:eastAsia="fr-CA"/>
        </w:rPr>
        <w:t>48</w:t>
      </w:r>
      <w:r>
        <w:rPr>
          <w:rFonts w:ascii="Arial" w:eastAsia="Times New Roman" w:hAnsi="Arial" w:cs="Arial"/>
          <w:b w:val="0"/>
          <w:bCs/>
          <w:color w:val="auto"/>
          <w:spacing w:val="-6"/>
          <w:sz w:val="24"/>
          <w:szCs w:val="24"/>
          <w:lang w:eastAsia="fr-CA"/>
        </w:rPr>
        <w:t xml:space="preserve"> </w:t>
      </w:r>
      <w:r w:rsidRPr="00F13C5F">
        <w:rPr>
          <w:rFonts w:ascii="Arial" w:eastAsia="Times New Roman" w:hAnsi="Arial" w:cs="Arial"/>
          <w:b w:val="0"/>
          <w:bCs/>
          <w:color w:val="auto"/>
          <w:spacing w:val="-6"/>
          <w:sz w:val="24"/>
          <w:szCs w:val="24"/>
          <w:lang w:eastAsia="fr-CA"/>
        </w:rPr>
        <w:t>% sont des femmes</w:t>
      </w:r>
    </w:p>
    <w:p w14:paraId="7807C4C3" w14:textId="5AA6B77E" w:rsidR="00F13C5F" w:rsidRDefault="00F13C5F" w:rsidP="00F13C5F">
      <w:pPr>
        <w:pStyle w:val="Paragraphedeliste"/>
        <w:numPr>
          <w:ilvl w:val="0"/>
          <w:numId w:val="29"/>
        </w:numPr>
        <w:spacing w:after="200"/>
        <w:rPr>
          <w:rFonts w:ascii="Arial" w:eastAsia="Times New Roman" w:hAnsi="Arial" w:cs="Arial"/>
          <w:b w:val="0"/>
          <w:bCs/>
          <w:color w:val="auto"/>
          <w:spacing w:val="-6"/>
          <w:sz w:val="24"/>
          <w:szCs w:val="24"/>
          <w:lang w:eastAsia="fr-CA"/>
        </w:rPr>
      </w:pPr>
      <w:r>
        <w:rPr>
          <w:rFonts w:ascii="Arial" w:eastAsia="Times New Roman" w:hAnsi="Arial" w:cs="Arial"/>
          <w:b w:val="0"/>
          <w:bCs/>
          <w:color w:val="auto"/>
          <w:spacing w:val="-6"/>
          <w:sz w:val="24"/>
          <w:szCs w:val="24"/>
          <w:lang w:eastAsia="fr-CA"/>
        </w:rPr>
        <w:t>83 % sont des personnes vivant avec des limitations fonctionnelles</w:t>
      </w:r>
    </w:p>
    <w:p w14:paraId="4CFF8A9E" w14:textId="48E3AE1B" w:rsidR="005E6041" w:rsidRPr="00F13C5F" w:rsidRDefault="005E6041" w:rsidP="00F13C5F">
      <w:pPr>
        <w:pStyle w:val="Paragraphedeliste"/>
        <w:numPr>
          <w:ilvl w:val="0"/>
          <w:numId w:val="29"/>
        </w:numPr>
        <w:spacing w:after="200"/>
        <w:rPr>
          <w:rFonts w:ascii="Arial" w:eastAsia="Times New Roman" w:hAnsi="Arial" w:cs="Arial"/>
          <w:b w:val="0"/>
          <w:bCs/>
          <w:color w:val="auto"/>
          <w:spacing w:val="-6"/>
          <w:sz w:val="24"/>
          <w:szCs w:val="24"/>
          <w:lang w:eastAsia="fr-CA"/>
        </w:rPr>
      </w:pPr>
      <w:r>
        <w:rPr>
          <w:rFonts w:ascii="Arial" w:eastAsia="Times New Roman" w:hAnsi="Arial" w:cs="Arial"/>
          <w:noProof/>
          <w:color w:val="auto"/>
          <w:spacing w:val="-6"/>
          <w:sz w:val="24"/>
          <w:szCs w:val="24"/>
          <w:lang w:eastAsia="fr-CA"/>
        </w:rPr>
        <w:drawing>
          <wp:anchor distT="0" distB="0" distL="114300" distR="114300" simplePos="0" relativeHeight="251730431" behindDoc="1" locked="0" layoutInCell="1" allowOverlap="1" wp14:anchorId="7C003A71" wp14:editId="6E532EDA">
            <wp:simplePos x="0" y="0"/>
            <wp:positionH relativeFrom="column">
              <wp:posOffset>3183352</wp:posOffset>
            </wp:positionH>
            <wp:positionV relativeFrom="paragraph">
              <wp:posOffset>433266</wp:posOffset>
            </wp:positionV>
            <wp:extent cx="2994660" cy="2072005"/>
            <wp:effectExtent l="0" t="0" r="0" b="4445"/>
            <wp:wrapTight wrapText="bothSides">
              <wp:wrapPolygon edited="0">
                <wp:start x="0" y="0"/>
                <wp:lineTo x="0" y="21448"/>
                <wp:lineTo x="21435" y="21448"/>
                <wp:lineTo x="21435" y="0"/>
                <wp:lineTo x="0" y="0"/>
              </wp:wrapPolygon>
            </wp:wrapTight>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94660" cy="207200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Times New Roman" w:hAnsi="Arial" w:cs="Arial"/>
          <w:noProof/>
          <w:color w:val="auto"/>
          <w:spacing w:val="-6"/>
          <w:sz w:val="24"/>
          <w:szCs w:val="24"/>
          <w:lang w:eastAsia="fr-CA"/>
        </w:rPr>
        <w:drawing>
          <wp:anchor distT="0" distB="0" distL="114300" distR="114300" simplePos="0" relativeHeight="251729407" behindDoc="1" locked="0" layoutInCell="1" allowOverlap="1" wp14:anchorId="12F89CC5" wp14:editId="3B8544A3">
            <wp:simplePos x="0" y="0"/>
            <wp:positionH relativeFrom="margin">
              <wp:align>left</wp:align>
            </wp:positionH>
            <wp:positionV relativeFrom="paragraph">
              <wp:posOffset>444354</wp:posOffset>
            </wp:positionV>
            <wp:extent cx="3053715" cy="2066290"/>
            <wp:effectExtent l="0" t="0" r="0" b="0"/>
            <wp:wrapTight wrapText="bothSides">
              <wp:wrapPolygon edited="0">
                <wp:start x="0" y="0"/>
                <wp:lineTo x="0" y="21308"/>
                <wp:lineTo x="21425" y="21308"/>
                <wp:lineTo x="21425"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53715" cy="206629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val="0"/>
          <w:bCs/>
          <w:color w:val="auto"/>
          <w:spacing w:val="-6"/>
          <w:sz w:val="24"/>
          <w:szCs w:val="24"/>
          <w:lang w:eastAsia="fr-CA"/>
        </w:rPr>
        <w:t>17 % sont des parents, des conjoints ou des citoyens qui soutiennent notre mission</w:t>
      </w:r>
    </w:p>
    <w:p w14:paraId="15ECF398" w14:textId="77777777" w:rsidR="005E6041" w:rsidRDefault="005E6041" w:rsidP="00F13C5F">
      <w:pPr>
        <w:spacing w:after="200"/>
        <w:rPr>
          <w:rFonts w:ascii="Arial" w:eastAsia="Times New Roman" w:hAnsi="Arial" w:cs="Arial"/>
          <w:color w:val="auto"/>
          <w:spacing w:val="-6"/>
          <w:sz w:val="24"/>
          <w:szCs w:val="24"/>
          <w:lang w:eastAsia="fr-CA"/>
        </w:rPr>
      </w:pPr>
    </w:p>
    <w:p w14:paraId="57926571" w14:textId="17FFCBC6" w:rsidR="00F13C5F" w:rsidRDefault="00F1542C" w:rsidP="00F13C5F">
      <w:pPr>
        <w:spacing w:after="200"/>
        <w:rPr>
          <w:rFonts w:ascii="Arial" w:eastAsia="Times New Roman" w:hAnsi="Arial" w:cs="Arial"/>
          <w:color w:val="auto"/>
          <w:spacing w:val="-6"/>
          <w:sz w:val="24"/>
          <w:szCs w:val="24"/>
          <w:lang w:eastAsia="fr-CA"/>
        </w:rPr>
      </w:pPr>
      <w:r>
        <w:rPr>
          <w:noProof/>
        </w:rPr>
        <w:drawing>
          <wp:anchor distT="0" distB="0" distL="114300" distR="114300" simplePos="0" relativeHeight="251735551" behindDoc="0" locked="0" layoutInCell="1" allowOverlap="1" wp14:anchorId="62F6BBD8" wp14:editId="5FA51F33">
            <wp:simplePos x="0" y="0"/>
            <wp:positionH relativeFrom="margin">
              <wp:align>left</wp:align>
            </wp:positionH>
            <wp:positionV relativeFrom="paragraph">
              <wp:posOffset>327660</wp:posOffset>
            </wp:positionV>
            <wp:extent cx="4664528" cy="2563586"/>
            <wp:effectExtent l="0" t="0" r="3175" b="8255"/>
            <wp:wrapNone/>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F13C5F">
        <w:rPr>
          <w:rFonts w:ascii="Arial" w:eastAsia="Times New Roman" w:hAnsi="Arial" w:cs="Arial"/>
          <w:color w:val="auto"/>
          <w:spacing w:val="-6"/>
          <w:sz w:val="24"/>
          <w:szCs w:val="24"/>
          <w:lang w:eastAsia="fr-CA"/>
        </w:rPr>
        <w:t>Lieu de résidence</w:t>
      </w:r>
    </w:p>
    <w:p w14:paraId="3704D21E" w14:textId="5D99ED00" w:rsidR="00F13C5F" w:rsidRPr="00F13C5F" w:rsidRDefault="00F13C5F" w:rsidP="00F13C5F">
      <w:pPr>
        <w:spacing w:after="200"/>
        <w:rPr>
          <w:rFonts w:ascii="Arial" w:eastAsia="Times New Roman" w:hAnsi="Arial" w:cs="Arial"/>
          <w:color w:val="auto"/>
          <w:spacing w:val="-6"/>
          <w:sz w:val="24"/>
          <w:szCs w:val="24"/>
          <w:lang w:eastAsia="fr-CA"/>
        </w:rPr>
      </w:pPr>
      <w:r w:rsidRPr="00F13C5F">
        <w:rPr>
          <w:rFonts w:ascii="Arial" w:eastAsia="Times New Roman" w:hAnsi="Arial" w:cs="Arial"/>
          <w:color w:val="auto"/>
          <w:spacing w:val="-6"/>
          <w:sz w:val="24"/>
          <w:szCs w:val="24"/>
          <w:lang w:eastAsia="fr-CA"/>
        </w:rPr>
        <w:br w:type="page"/>
      </w:r>
    </w:p>
    <w:p w14:paraId="1971373A" w14:textId="73420630" w:rsidR="00F13C5F" w:rsidRDefault="00F13C5F" w:rsidP="0098039D">
      <w:pPr>
        <w:spacing w:line="240" w:lineRule="auto"/>
        <w:ind w:right="237"/>
        <w:rPr>
          <w:rFonts w:ascii="Arial" w:eastAsia="Times New Roman" w:hAnsi="Arial" w:cs="Arial"/>
          <w:b w:val="0"/>
          <w:bCs/>
          <w:color w:val="auto"/>
          <w:spacing w:val="-6"/>
          <w:sz w:val="24"/>
          <w:szCs w:val="24"/>
          <w:lang w:eastAsia="fr-CA"/>
        </w:rPr>
      </w:pPr>
    </w:p>
    <w:p w14:paraId="7C5B6433" w14:textId="63DAAB77" w:rsidR="006321FA" w:rsidRPr="00EE76D5" w:rsidRDefault="006321FA" w:rsidP="006321FA">
      <w:pPr>
        <w:spacing w:line="240" w:lineRule="auto"/>
        <w:ind w:right="237"/>
        <w:rPr>
          <w:rFonts w:ascii="Arial" w:hAnsi="Arial" w:cs="Arial"/>
          <w:b w:val="0"/>
          <w:bCs/>
          <w:color w:val="92D050"/>
          <w:sz w:val="32"/>
          <w:szCs w:val="32"/>
        </w:rPr>
      </w:pPr>
      <w:r w:rsidRPr="00EE76D5">
        <w:rPr>
          <w:rFonts w:ascii="Arial" w:hAnsi="Arial" w:cs="Arial"/>
          <w:bCs/>
          <w:color w:val="92D050"/>
          <w:sz w:val="32"/>
          <w:szCs w:val="32"/>
        </w:rPr>
        <w:t>Ce que nous souhaitons poursuivre, améliorer ou réaliser au cours des prochaines années pour :</w:t>
      </w:r>
    </w:p>
    <w:p w14:paraId="3BEEE029" w14:textId="4B355CAA" w:rsidR="006321FA" w:rsidRPr="006321FA" w:rsidRDefault="006321FA" w:rsidP="00AF74D1">
      <w:pPr>
        <w:pStyle w:val="Paragraphedeliste"/>
        <w:numPr>
          <w:ilvl w:val="0"/>
          <w:numId w:val="20"/>
        </w:numPr>
        <w:spacing w:after="200" w:line="240" w:lineRule="auto"/>
        <w:ind w:right="237"/>
        <w:rPr>
          <w:rFonts w:ascii="Arial" w:hAnsi="Arial" w:cs="Arial"/>
          <w:b w:val="0"/>
          <w:bCs/>
          <w:color w:val="808080" w:themeColor="background1" w:themeShade="80"/>
          <w:sz w:val="24"/>
          <w:szCs w:val="24"/>
        </w:rPr>
      </w:pPr>
      <w:r w:rsidRPr="006321FA">
        <w:rPr>
          <w:rFonts w:ascii="Arial" w:hAnsi="Arial" w:cs="Arial"/>
          <w:b w:val="0"/>
          <w:bCs/>
          <w:color w:val="808080" w:themeColor="background1" w:themeShade="80"/>
          <w:sz w:val="24"/>
          <w:szCs w:val="24"/>
        </w:rPr>
        <w:t>Soutenir</w:t>
      </w:r>
      <w:r w:rsidR="00FB3994">
        <w:rPr>
          <w:rFonts w:ascii="Arial" w:hAnsi="Arial" w:cs="Arial"/>
          <w:b w:val="0"/>
          <w:bCs/>
          <w:color w:val="808080" w:themeColor="background1" w:themeShade="80"/>
          <w:sz w:val="24"/>
          <w:szCs w:val="24"/>
        </w:rPr>
        <w:t xml:space="preserve"> et accompagner</w:t>
      </w:r>
      <w:r w:rsidRPr="006321FA">
        <w:rPr>
          <w:rFonts w:ascii="Arial" w:hAnsi="Arial" w:cs="Arial"/>
          <w:b w:val="0"/>
          <w:bCs/>
          <w:color w:val="808080" w:themeColor="background1" w:themeShade="80"/>
          <w:sz w:val="24"/>
          <w:szCs w:val="24"/>
        </w:rPr>
        <w:t xml:space="preserve"> les personnes dans leurs démarches</w:t>
      </w:r>
    </w:p>
    <w:p w14:paraId="561A6973" w14:textId="77777777" w:rsidR="006321FA" w:rsidRPr="006321FA" w:rsidRDefault="006321FA" w:rsidP="00AF74D1">
      <w:pPr>
        <w:pStyle w:val="Paragraphedeliste"/>
        <w:numPr>
          <w:ilvl w:val="0"/>
          <w:numId w:val="20"/>
        </w:numPr>
        <w:spacing w:after="200" w:line="240" w:lineRule="auto"/>
        <w:ind w:right="237"/>
        <w:rPr>
          <w:rFonts w:ascii="Arial" w:hAnsi="Arial" w:cs="Arial"/>
          <w:b w:val="0"/>
          <w:bCs/>
          <w:color w:val="808080" w:themeColor="background1" w:themeShade="80"/>
          <w:sz w:val="24"/>
          <w:szCs w:val="24"/>
        </w:rPr>
      </w:pPr>
      <w:r w:rsidRPr="006321FA">
        <w:rPr>
          <w:rFonts w:ascii="Arial" w:hAnsi="Arial" w:cs="Arial"/>
          <w:b w:val="0"/>
          <w:bCs/>
          <w:color w:val="808080" w:themeColor="background1" w:themeShade="80"/>
          <w:sz w:val="24"/>
          <w:szCs w:val="24"/>
        </w:rPr>
        <w:t xml:space="preserve">Informer et outiller </w:t>
      </w:r>
    </w:p>
    <w:p w14:paraId="4E4C3179" w14:textId="5E77AD9F" w:rsidR="006321FA" w:rsidRPr="006321FA" w:rsidRDefault="006321FA" w:rsidP="00AF74D1">
      <w:pPr>
        <w:pStyle w:val="Paragraphedeliste"/>
        <w:numPr>
          <w:ilvl w:val="0"/>
          <w:numId w:val="20"/>
        </w:numPr>
        <w:spacing w:after="200" w:line="240" w:lineRule="auto"/>
        <w:ind w:right="237"/>
        <w:rPr>
          <w:rFonts w:ascii="Arial" w:hAnsi="Arial" w:cs="Arial"/>
          <w:b w:val="0"/>
          <w:bCs/>
          <w:color w:val="808080" w:themeColor="background1" w:themeShade="80"/>
          <w:sz w:val="24"/>
          <w:szCs w:val="24"/>
        </w:rPr>
      </w:pPr>
      <w:r w:rsidRPr="006321FA">
        <w:rPr>
          <w:rFonts w:ascii="Arial" w:hAnsi="Arial" w:cs="Arial"/>
          <w:b w:val="0"/>
          <w:bCs/>
          <w:color w:val="808080" w:themeColor="background1" w:themeShade="80"/>
          <w:sz w:val="24"/>
          <w:szCs w:val="24"/>
          <w:shd w:val="clear" w:color="auto" w:fill="FFFFFF"/>
        </w:rPr>
        <w:t>Soutenir le développement de l’autodétermination (décider, choisir, avoir du contrôle, se défendre, etc.)</w:t>
      </w:r>
    </w:p>
    <w:p w14:paraId="5C12E0D9" w14:textId="3DE2EC7E" w:rsidR="006321FA" w:rsidRPr="006321FA" w:rsidRDefault="006321FA" w:rsidP="00AF74D1">
      <w:pPr>
        <w:pStyle w:val="Paragraphedeliste"/>
        <w:numPr>
          <w:ilvl w:val="0"/>
          <w:numId w:val="20"/>
        </w:numPr>
        <w:spacing w:after="200" w:line="240" w:lineRule="auto"/>
        <w:ind w:right="237"/>
        <w:rPr>
          <w:rFonts w:ascii="Arial" w:hAnsi="Arial" w:cs="Arial"/>
          <w:b w:val="0"/>
          <w:bCs/>
          <w:color w:val="808080" w:themeColor="background1" w:themeShade="80"/>
          <w:sz w:val="24"/>
          <w:szCs w:val="24"/>
        </w:rPr>
      </w:pPr>
      <w:r w:rsidRPr="006321FA">
        <w:rPr>
          <w:rFonts w:ascii="Arial" w:hAnsi="Arial" w:cs="Arial"/>
          <w:b w:val="0"/>
          <w:bCs/>
          <w:color w:val="808080" w:themeColor="background1" w:themeShade="80"/>
          <w:sz w:val="24"/>
          <w:szCs w:val="24"/>
        </w:rPr>
        <w:t>Soutenir la participation sociale de nos membres</w:t>
      </w:r>
    </w:p>
    <w:p w14:paraId="5B48C244" w14:textId="15267A10" w:rsidR="006321FA" w:rsidRPr="006321FA" w:rsidRDefault="006321FA" w:rsidP="00AF74D1">
      <w:pPr>
        <w:pStyle w:val="Paragraphedeliste"/>
        <w:numPr>
          <w:ilvl w:val="0"/>
          <w:numId w:val="20"/>
        </w:numPr>
        <w:spacing w:line="240" w:lineRule="auto"/>
        <w:ind w:right="237"/>
        <w:rPr>
          <w:rFonts w:ascii="Arial" w:hAnsi="Arial" w:cs="Arial"/>
          <w:b w:val="0"/>
          <w:bCs/>
          <w:color w:val="808080" w:themeColor="background1" w:themeShade="80"/>
          <w:sz w:val="24"/>
          <w:szCs w:val="24"/>
        </w:rPr>
      </w:pPr>
      <w:r w:rsidRPr="006321FA">
        <w:rPr>
          <w:rFonts w:ascii="Arial" w:hAnsi="Arial" w:cs="Arial"/>
          <w:b w:val="0"/>
          <w:bCs/>
          <w:color w:val="808080" w:themeColor="background1" w:themeShade="80"/>
          <w:sz w:val="24"/>
          <w:szCs w:val="24"/>
        </w:rPr>
        <w:t>Maintenir le dynamisme de notre vie associative</w:t>
      </w:r>
    </w:p>
    <w:p w14:paraId="115197F4" w14:textId="00256FB7" w:rsidR="006321FA" w:rsidRPr="006321FA" w:rsidRDefault="00CA5852" w:rsidP="006321FA">
      <w:pPr>
        <w:ind w:right="237"/>
        <w:rPr>
          <w:rFonts w:ascii="Arial" w:hAnsi="Arial" w:cs="Arial"/>
          <w:b w:val="0"/>
          <w:bCs/>
          <w:color w:val="808080" w:themeColor="background1" w:themeShade="80"/>
          <w:sz w:val="24"/>
          <w:szCs w:val="24"/>
        </w:rPr>
      </w:pPr>
      <w:r>
        <w:rPr>
          <w:rFonts w:ascii="Arial" w:eastAsia="Times New Roman" w:hAnsi="Arial" w:cs="Arial"/>
          <w:b w:val="0"/>
          <w:bCs/>
          <w:noProof/>
          <w:spacing w:val="-6"/>
          <w:sz w:val="24"/>
          <w:szCs w:val="24"/>
          <w:lang w:eastAsia="fr-CA"/>
        </w:rPr>
        <w:drawing>
          <wp:anchor distT="0" distB="0" distL="114300" distR="114300" simplePos="0" relativeHeight="251741695" behindDoc="1" locked="0" layoutInCell="1" allowOverlap="1" wp14:anchorId="5180B5E7" wp14:editId="2E988BE7">
            <wp:simplePos x="0" y="0"/>
            <wp:positionH relativeFrom="column">
              <wp:posOffset>3273002</wp:posOffset>
            </wp:positionH>
            <wp:positionV relativeFrom="paragraph">
              <wp:posOffset>127211</wp:posOffset>
            </wp:positionV>
            <wp:extent cx="2938780" cy="3919855"/>
            <wp:effectExtent l="0" t="0" r="0" b="4445"/>
            <wp:wrapTight wrapText="bothSides">
              <wp:wrapPolygon edited="0">
                <wp:start x="420" y="0"/>
                <wp:lineTo x="0" y="420"/>
                <wp:lineTo x="0" y="20890"/>
                <wp:lineTo x="420" y="21520"/>
                <wp:lineTo x="21003" y="21520"/>
                <wp:lineTo x="21423" y="20890"/>
                <wp:lineTo x="21423" y="420"/>
                <wp:lineTo x="21003" y="0"/>
                <wp:lineTo x="420" y="0"/>
              </wp:wrapPolygon>
            </wp:wrapTight>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38780" cy="3919855"/>
                    </a:xfrm>
                    <a:prstGeom prst="rect">
                      <a:avLst/>
                    </a:prstGeom>
                    <a:noFill/>
                  </pic:spPr>
                </pic:pic>
              </a:graphicData>
            </a:graphic>
          </wp:anchor>
        </w:drawing>
      </w:r>
    </w:p>
    <w:p w14:paraId="023F18AD" w14:textId="5AB026FD" w:rsidR="006321FA" w:rsidRPr="006321FA" w:rsidRDefault="006321FA" w:rsidP="006321FA">
      <w:pPr>
        <w:ind w:right="237"/>
        <w:rPr>
          <w:rFonts w:ascii="Arial" w:hAnsi="Arial" w:cs="Arial"/>
          <w:b w:val="0"/>
          <w:bCs/>
          <w:sz w:val="24"/>
          <w:szCs w:val="24"/>
        </w:rPr>
      </w:pPr>
      <w:r w:rsidRPr="006321FA">
        <w:rPr>
          <w:rFonts w:ascii="Arial" w:hAnsi="Arial" w:cs="Arial"/>
          <w:b w:val="0"/>
          <w:bCs/>
          <w:sz w:val="24"/>
          <w:szCs w:val="24"/>
        </w:rPr>
        <w:t>Par les mesures et actions suivantes :</w:t>
      </w:r>
    </w:p>
    <w:p w14:paraId="49A25EB1" w14:textId="01514100" w:rsidR="006321FA" w:rsidRPr="006321FA" w:rsidRDefault="006321FA" w:rsidP="006321FA">
      <w:pPr>
        <w:ind w:right="237"/>
        <w:rPr>
          <w:rFonts w:ascii="Arial" w:hAnsi="Arial" w:cs="Arial"/>
          <w:b w:val="0"/>
          <w:bCs/>
          <w:color w:val="808080" w:themeColor="background1" w:themeShade="80"/>
          <w:sz w:val="24"/>
          <w:szCs w:val="24"/>
        </w:rPr>
      </w:pPr>
    </w:p>
    <w:p w14:paraId="75178ED5" w14:textId="3EB30091"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En contexte de pandémie, maintien d’une vigie auprès de nos membres et leurs proches, et soutien selon les besoins</w:t>
      </w:r>
    </w:p>
    <w:p w14:paraId="23CF6CC1" w14:textId="0FE86421" w:rsidR="006321FA" w:rsidRPr="006321FA" w:rsidRDefault="006321FA" w:rsidP="006321FA">
      <w:pPr>
        <w:shd w:val="clear" w:color="auto" w:fill="FFFFFF"/>
        <w:ind w:left="240"/>
        <w:rPr>
          <w:rFonts w:ascii="Arial" w:eastAsia="Times New Roman" w:hAnsi="Arial" w:cs="Arial"/>
          <w:b w:val="0"/>
          <w:bCs/>
          <w:spacing w:val="-6"/>
          <w:sz w:val="24"/>
          <w:szCs w:val="24"/>
          <w:lang w:eastAsia="fr-CA"/>
        </w:rPr>
      </w:pPr>
    </w:p>
    <w:p w14:paraId="678BE6D4" w14:textId="343A6FCA" w:rsidR="006321FA" w:rsidRPr="006321FA" w:rsidRDefault="006321FA" w:rsidP="00AF74D1">
      <w:pPr>
        <w:pStyle w:val="Paragraphedeliste"/>
        <w:numPr>
          <w:ilvl w:val="4"/>
          <w:numId w:val="21"/>
        </w:numPr>
        <w:shd w:val="clear" w:color="auto" w:fill="FFFFFF"/>
        <w:spacing w:line="240" w:lineRule="auto"/>
        <w:ind w:left="600"/>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Promotion visant à faire connaître l’organisme et susciter l’adhésion des personnes ayant des limitations (en continu)</w:t>
      </w:r>
    </w:p>
    <w:p w14:paraId="7D232E20" w14:textId="77777777" w:rsidR="006321FA" w:rsidRPr="006321FA" w:rsidRDefault="006321FA" w:rsidP="006321FA">
      <w:pPr>
        <w:shd w:val="clear" w:color="auto" w:fill="FFFFFF"/>
        <w:ind w:left="240"/>
        <w:rPr>
          <w:rFonts w:ascii="Arial" w:eastAsia="Times New Roman" w:hAnsi="Arial" w:cs="Arial"/>
          <w:b w:val="0"/>
          <w:bCs/>
          <w:spacing w:val="-6"/>
          <w:sz w:val="24"/>
          <w:szCs w:val="24"/>
          <w:lang w:eastAsia="fr-CA"/>
        </w:rPr>
      </w:pPr>
    </w:p>
    <w:p w14:paraId="49AD7D08" w14:textId="77777777"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Maintien de nos collaborations avec les divers intervenants impliqués dans les dossiers ou les projets de vie de nos membres</w:t>
      </w:r>
    </w:p>
    <w:p w14:paraId="1FA27C0B" w14:textId="77777777" w:rsidR="006321FA" w:rsidRPr="006321FA" w:rsidRDefault="006321FA" w:rsidP="006321FA">
      <w:pPr>
        <w:shd w:val="clear" w:color="auto" w:fill="FFFFFF"/>
        <w:tabs>
          <w:tab w:val="num" w:pos="567"/>
        </w:tabs>
        <w:ind w:left="567" w:hanging="283"/>
        <w:rPr>
          <w:rFonts w:ascii="Arial" w:eastAsia="Times New Roman" w:hAnsi="Arial" w:cs="Arial"/>
          <w:b w:val="0"/>
          <w:bCs/>
          <w:spacing w:val="-6"/>
          <w:sz w:val="24"/>
          <w:szCs w:val="24"/>
          <w:lang w:eastAsia="fr-CA"/>
        </w:rPr>
      </w:pPr>
    </w:p>
    <w:p w14:paraId="377D6732" w14:textId="77777777"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 xml:space="preserve">Consultation périodique auprès de nos membres pour connaître les besoins et alimenter certains dossiers en cours </w:t>
      </w:r>
    </w:p>
    <w:p w14:paraId="60ECC1A7" w14:textId="69D11C4B" w:rsidR="006321FA" w:rsidRPr="006321FA" w:rsidRDefault="006321FA" w:rsidP="006321FA">
      <w:pPr>
        <w:pStyle w:val="Paragraphedeliste"/>
        <w:tabs>
          <w:tab w:val="num" w:pos="567"/>
        </w:tabs>
        <w:spacing w:line="240" w:lineRule="auto"/>
        <w:ind w:left="567" w:hanging="283"/>
        <w:rPr>
          <w:rFonts w:ascii="Arial" w:eastAsia="Times New Roman" w:hAnsi="Arial" w:cs="Arial"/>
          <w:b w:val="0"/>
          <w:bCs/>
          <w:spacing w:val="-6"/>
          <w:sz w:val="24"/>
          <w:szCs w:val="24"/>
          <w:lang w:eastAsia="fr-CA"/>
        </w:rPr>
      </w:pPr>
    </w:p>
    <w:p w14:paraId="75CE115C" w14:textId="77777777"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Maintien de l’implication de nos membres (comités, activités, etc.)</w:t>
      </w:r>
    </w:p>
    <w:p w14:paraId="7D7CF3A0" w14:textId="77777777" w:rsidR="006321FA" w:rsidRPr="006321FA" w:rsidRDefault="006321FA" w:rsidP="006321FA">
      <w:pPr>
        <w:pStyle w:val="Paragraphedeliste"/>
        <w:tabs>
          <w:tab w:val="num" w:pos="567"/>
        </w:tabs>
        <w:spacing w:line="240" w:lineRule="auto"/>
        <w:ind w:left="567" w:hanging="283"/>
        <w:rPr>
          <w:rFonts w:ascii="Arial" w:eastAsia="Times New Roman" w:hAnsi="Arial" w:cs="Arial"/>
          <w:b w:val="0"/>
          <w:bCs/>
          <w:spacing w:val="-6"/>
          <w:sz w:val="24"/>
          <w:szCs w:val="24"/>
          <w:lang w:eastAsia="fr-CA"/>
        </w:rPr>
      </w:pPr>
    </w:p>
    <w:p w14:paraId="3D9B2F0C" w14:textId="77777777"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Maintien de l’accessibilité de nos communications</w:t>
      </w:r>
    </w:p>
    <w:p w14:paraId="0568A4D2" w14:textId="77777777" w:rsidR="006321FA" w:rsidRPr="006321FA" w:rsidRDefault="006321FA" w:rsidP="006321FA">
      <w:pPr>
        <w:pStyle w:val="Paragraphedeliste"/>
        <w:tabs>
          <w:tab w:val="num" w:pos="567"/>
        </w:tabs>
        <w:spacing w:line="240" w:lineRule="auto"/>
        <w:ind w:left="567" w:hanging="283"/>
        <w:rPr>
          <w:rFonts w:ascii="Arial" w:eastAsia="Times New Roman" w:hAnsi="Arial" w:cs="Arial"/>
          <w:b w:val="0"/>
          <w:bCs/>
          <w:spacing w:val="-6"/>
          <w:sz w:val="24"/>
          <w:szCs w:val="24"/>
          <w:lang w:eastAsia="fr-CA"/>
        </w:rPr>
      </w:pPr>
    </w:p>
    <w:p w14:paraId="1A87CE61" w14:textId="6F9834A8"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 xml:space="preserve">Mise à jour et utilisation régulière de nos médias </w:t>
      </w:r>
    </w:p>
    <w:p w14:paraId="67051AA8" w14:textId="77777777" w:rsidR="006321FA" w:rsidRPr="006321FA" w:rsidRDefault="006321FA" w:rsidP="006321FA">
      <w:pPr>
        <w:pStyle w:val="Paragraphedeliste"/>
        <w:tabs>
          <w:tab w:val="num" w:pos="567"/>
        </w:tabs>
        <w:spacing w:line="240" w:lineRule="auto"/>
        <w:ind w:left="567" w:hanging="283"/>
        <w:rPr>
          <w:rFonts w:ascii="Arial" w:eastAsia="Times New Roman" w:hAnsi="Arial" w:cs="Arial"/>
          <w:b w:val="0"/>
          <w:bCs/>
          <w:spacing w:val="-6"/>
          <w:sz w:val="24"/>
          <w:szCs w:val="24"/>
          <w:lang w:eastAsia="fr-CA"/>
        </w:rPr>
      </w:pPr>
    </w:p>
    <w:p w14:paraId="49DC7A72" w14:textId="7974813A"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Maintien de nos services d’accompagnement individuel et de groupe</w:t>
      </w:r>
    </w:p>
    <w:p w14:paraId="2A5231F8" w14:textId="77777777" w:rsidR="006321FA" w:rsidRPr="006321FA" w:rsidRDefault="006321FA" w:rsidP="006321FA">
      <w:pPr>
        <w:pStyle w:val="Paragraphedeliste"/>
        <w:tabs>
          <w:tab w:val="num" w:pos="567"/>
        </w:tabs>
        <w:spacing w:line="240" w:lineRule="auto"/>
        <w:ind w:left="567" w:hanging="283"/>
        <w:rPr>
          <w:rFonts w:ascii="Arial" w:eastAsia="Times New Roman" w:hAnsi="Arial" w:cs="Arial"/>
          <w:b w:val="0"/>
          <w:bCs/>
          <w:spacing w:val="-6"/>
          <w:sz w:val="24"/>
          <w:szCs w:val="24"/>
          <w:lang w:eastAsia="fr-CA"/>
        </w:rPr>
      </w:pPr>
    </w:p>
    <w:p w14:paraId="2E53C6AB" w14:textId="77777777" w:rsidR="006321FA"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Maintien de contact régulier avec nos membres et leurs proches</w:t>
      </w:r>
    </w:p>
    <w:p w14:paraId="5EF96436" w14:textId="77777777" w:rsidR="006321FA" w:rsidRPr="006321FA" w:rsidRDefault="006321FA" w:rsidP="006321FA">
      <w:pPr>
        <w:pStyle w:val="Paragraphedeliste"/>
        <w:spacing w:line="240" w:lineRule="auto"/>
        <w:rPr>
          <w:rFonts w:ascii="Arial" w:eastAsia="Times New Roman" w:hAnsi="Arial" w:cs="Arial"/>
          <w:b w:val="0"/>
          <w:bCs/>
          <w:spacing w:val="-6"/>
          <w:sz w:val="24"/>
          <w:szCs w:val="24"/>
          <w:lang w:eastAsia="fr-CA"/>
        </w:rPr>
      </w:pPr>
    </w:p>
    <w:p w14:paraId="36BC4512" w14:textId="4D64F63D" w:rsidR="00902404" w:rsidRPr="006321FA" w:rsidRDefault="006321FA" w:rsidP="00AF74D1">
      <w:pPr>
        <w:pStyle w:val="Paragraphedeliste"/>
        <w:numPr>
          <w:ilvl w:val="4"/>
          <w:numId w:val="21"/>
        </w:numPr>
        <w:shd w:val="clear" w:color="auto" w:fill="FFFFFF"/>
        <w:tabs>
          <w:tab w:val="clear" w:pos="960"/>
          <w:tab w:val="num" w:pos="567"/>
        </w:tabs>
        <w:spacing w:line="240" w:lineRule="auto"/>
        <w:ind w:left="567" w:hanging="283"/>
        <w:rPr>
          <w:rFonts w:ascii="Arial" w:eastAsia="Times New Roman" w:hAnsi="Arial" w:cs="Arial"/>
          <w:b w:val="0"/>
          <w:bCs/>
          <w:spacing w:val="-6"/>
          <w:sz w:val="24"/>
          <w:szCs w:val="24"/>
          <w:lang w:eastAsia="fr-CA"/>
        </w:rPr>
      </w:pPr>
      <w:r w:rsidRPr="006321FA">
        <w:rPr>
          <w:rFonts w:ascii="Arial" w:eastAsia="Times New Roman" w:hAnsi="Arial" w:cs="Arial"/>
          <w:b w:val="0"/>
          <w:bCs/>
          <w:spacing w:val="-6"/>
          <w:sz w:val="24"/>
          <w:szCs w:val="24"/>
          <w:lang w:eastAsia="fr-CA"/>
        </w:rPr>
        <w:t>Évaluation de ce volet d’intervention</w:t>
      </w:r>
    </w:p>
    <w:p w14:paraId="2B5686B1" w14:textId="77777777" w:rsidR="00902404" w:rsidRDefault="00902404" w:rsidP="009B7227">
      <w:pPr>
        <w:spacing w:line="240" w:lineRule="auto"/>
        <w:ind w:right="237"/>
        <w:rPr>
          <w:rFonts w:ascii="Arial" w:eastAsia="Times New Roman" w:hAnsi="Arial" w:cs="Arial"/>
          <w:b w:val="0"/>
          <w:bCs/>
          <w:color w:val="FF0000"/>
          <w:spacing w:val="-6"/>
          <w:sz w:val="24"/>
          <w:szCs w:val="24"/>
          <w:lang w:eastAsia="fr-CA"/>
        </w:rPr>
      </w:pPr>
    </w:p>
    <w:p w14:paraId="2C6E6960"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3AB4CBF7"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22094C8F"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524A8AD6" w14:textId="309F7E6D" w:rsidR="00A05ACF" w:rsidRPr="00BE728A" w:rsidRDefault="00BE728A" w:rsidP="00A05ACF">
      <w:pPr>
        <w:spacing w:line="240" w:lineRule="auto"/>
        <w:rPr>
          <w:rFonts w:ascii="Arial" w:eastAsia="Times New Roman" w:hAnsi="Arial" w:cs="Arial"/>
          <w:bCs/>
          <w:iCs/>
          <w:color w:val="auto"/>
          <w:sz w:val="32"/>
          <w:szCs w:val="32"/>
          <w:lang w:val="fr-CA" w:bidi="hi-IN"/>
        </w:rPr>
      </w:pPr>
      <w:r w:rsidRPr="00BE728A">
        <w:rPr>
          <w:rFonts w:ascii="Arial" w:eastAsia="Times New Roman" w:hAnsi="Arial" w:cs="Arial"/>
          <w:bCs/>
          <w:iCs/>
          <w:color w:val="auto"/>
          <w:sz w:val="32"/>
          <w:szCs w:val="32"/>
          <w:lang w:val="fr-CA" w:bidi="hi-IN"/>
        </w:rPr>
        <w:t>Conclusion</w:t>
      </w:r>
    </w:p>
    <w:p w14:paraId="427C3F3F"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431416DE" w14:textId="2988E074" w:rsidR="00A05ACF" w:rsidRDefault="00BE728A" w:rsidP="00F4334B">
      <w:pPr>
        <w:spacing w:line="240" w:lineRule="auto"/>
        <w:jc w:val="both"/>
        <w:rPr>
          <w:rFonts w:ascii="Arial" w:eastAsia="Times New Roman" w:hAnsi="Arial" w:cs="Arial"/>
          <w:b w:val="0"/>
          <w:iCs/>
          <w:color w:val="auto"/>
          <w:sz w:val="24"/>
          <w:szCs w:val="24"/>
          <w:lang w:val="fr-CA" w:bidi="hi-IN"/>
        </w:rPr>
      </w:pPr>
      <w:r>
        <w:rPr>
          <w:rFonts w:ascii="Arial" w:eastAsia="Times New Roman" w:hAnsi="Arial" w:cs="Arial"/>
          <w:b w:val="0"/>
          <w:iCs/>
          <w:color w:val="auto"/>
          <w:sz w:val="24"/>
          <w:szCs w:val="24"/>
          <w:lang w:val="fr-CA" w:bidi="hi-IN"/>
        </w:rPr>
        <w:t xml:space="preserve">En raison de la pandémie, </w:t>
      </w:r>
      <w:r w:rsidR="004D31CA">
        <w:rPr>
          <w:rFonts w:ascii="Arial" w:eastAsia="Times New Roman" w:hAnsi="Arial" w:cs="Arial"/>
          <w:b w:val="0"/>
          <w:iCs/>
          <w:color w:val="auto"/>
          <w:sz w:val="24"/>
          <w:szCs w:val="24"/>
          <w:lang w:val="fr-CA" w:bidi="hi-IN"/>
        </w:rPr>
        <w:t>certaines</w:t>
      </w:r>
      <w:r>
        <w:rPr>
          <w:rFonts w:ascii="Arial" w:eastAsia="Times New Roman" w:hAnsi="Arial" w:cs="Arial"/>
          <w:b w:val="0"/>
          <w:iCs/>
          <w:color w:val="auto"/>
          <w:sz w:val="24"/>
          <w:szCs w:val="24"/>
          <w:lang w:val="fr-CA" w:bidi="hi-IN"/>
        </w:rPr>
        <w:t xml:space="preserve"> </w:t>
      </w:r>
      <w:r w:rsidR="004D31CA">
        <w:rPr>
          <w:rFonts w:ascii="Arial" w:eastAsia="Times New Roman" w:hAnsi="Arial" w:cs="Arial"/>
          <w:b w:val="0"/>
          <w:iCs/>
          <w:color w:val="auto"/>
          <w:sz w:val="24"/>
          <w:szCs w:val="24"/>
          <w:lang w:val="fr-CA" w:bidi="hi-IN"/>
        </w:rPr>
        <w:t>activités</w:t>
      </w:r>
      <w:r>
        <w:rPr>
          <w:rFonts w:ascii="Arial" w:eastAsia="Times New Roman" w:hAnsi="Arial" w:cs="Arial"/>
          <w:b w:val="0"/>
          <w:iCs/>
          <w:color w:val="auto"/>
          <w:sz w:val="24"/>
          <w:szCs w:val="24"/>
          <w:lang w:val="fr-CA" w:bidi="hi-IN"/>
        </w:rPr>
        <w:t xml:space="preserve"> ont </w:t>
      </w:r>
      <w:r w:rsidR="004D31CA">
        <w:rPr>
          <w:rFonts w:ascii="Arial" w:eastAsia="Times New Roman" w:hAnsi="Arial" w:cs="Arial"/>
          <w:b w:val="0"/>
          <w:iCs/>
          <w:color w:val="auto"/>
          <w:sz w:val="24"/>
          <w:szCs w:val="24"/>
          <w:lang w:val="fr-CA" w:bidi="hi-IN"/>
        </w:rPr>
        <w:t xml:space="preserve">malheureusement </w:t>
      </w:r>
      <w:r>
        <w:rPr>
          <w:rFonts w:ascii="Arial" w:eastAsia="Times New Roman" w:hAnsi="Arial" w:cs="Arial"/>
          <w:b w:val="0"/>
          <w:iCs/>
          <w:color w:val="auto"/>
          <w:sz w:val="24"/>
          <w:szCs w:val="24"/>
          <w:lang w:val="fr-CA" w:bidi="hi-IN"/>
        </w:rPr>
        <w:t>dû être annulé</w:t>
      </w:r>
      <w:r w:rsidR="00090515">
        <w:rPr>
          <w:rFonts w:ascii="Arial" w:eastAsia="Times New Roman" w:hAnsi="Arial" w:cs="Arial"/>
          <w:b w:val="0"/>
          <w:iCs/>
          <w:color w:val="auto"/>
          <w:sz w:val="24"/>
          <w:szCs w:val="24"/>
          <w:lang w:val="fr-CA" w:bidi="hi-IN"/>
        </w:rPr>
        <w:t>e</w:t>
      </w:r>
      <w:r>
        <w:rPr>
          <w:rFonts w:ascii="Arial" w:eastAsia="Times New Roman" w:hAnsi="Arial" w:cs="Arial"/>
          <w:b w:val="0"/>
          <w:iCs/>
          <w:color w:val="auto"/>
          <w:sz w:val="24"/>
          <w:szCs w:val="24"/>
          <w:lang w:val="fr-CA" w:bidi="hi-IN"/>
        </w:rPr>
        <w:t>s</w:t>
      </w:r>
      <w:r w:rsidR="004D31CA">
        <w:rPr>
          <w:rFonts w:ascii="Arial" w:eastAsia="Times New Roman" w:hAnsi="Arial" w:cs="Arial"/>
          <w:b w:val="0"/>
          <w:iCs/>
          <w:color w:val="auto"/>
          <w:sz w:val="24"/>
          <w:szCs w:val="24"/>
          <w:lang w:val="fr-CA" w:bidi="hi-IN"/>
        </w:rPr>
        <w:t xml:space="preserve"> cette année</w:t>
      </w:r>
      <w:r>
        <w:rPr>
          <w:rFonts w:ascii="Arial" w:eastAsia="Times New Roman" w:hAnsi="Arial" w:cs="Arial"/>
          <w:b w:val="0"/>
          <w:iCs/>
          <w:color w:val="auto"/>
          <w:sz w:val="24"/>
          <w:szCs w:val="24"/>
          <w:lang w:val="fr-CA" w:bidi="hi-IN"/>
        </w:rPr>
        <w:t xml:space="preserve">. C’est le cas notamment </w:t>
      </w:r>
      <w:r w:rsidR="00F4334B">
        <w:rPr>
          <w:rFonts w:ascii="Arial" w:eastAsia="Times New Roman" w:hAnsi="Arial" w:cs="Arial"/>
          <w:b w:val="0"/>
          <w:iCs/>
          <w:color w:val="auto"/>
          <w:sz w:val="24"/>
          <w:szCs w:val="24"/>
          <w:lang w:val="fr-CA" w:bidi="hi-IN"/>
        </w:rPr>
        <w:t>de notre traditionnelle fête annuelle</w:t>
      </w:r>
      <w:r w:rsidR="004D31CA">
        <w:rPr>
          <w:rFonts w:ascii="Arial" w:eastAsia="Times New Roman" w:hAnsi="Arial" w:cs="Arial"/>
          <w:b w:val="0"/>
          <w:iCs/>
          <w:color w:val="auto"/>
          <w:sz w:val="24"/>
          <w:szCs w:val="24"/>
          <w:lang w:val="fr-CA" w:bidi="hi-IN"/>
        </w:rPr>
        <w:t xml:space="preserve"> </w:t>
      </w:r>
      <w:r w:rsidR="00F4334B">
        <w:rPr>
          <w:rFonts w:ascii="Arial" w:eastAsia="Times New Roman" w:hAnsi="Arial" w:cs="Arial"/>
          <w:b w:val="0"/>
          <w:iCs/>
          <w:color w:val="auto"/>
          <w:sz w:val="24"/>
          <w:szCs w:val="24"/>
          <w:lang w:val="fr-CA" w:bidi="hi-IN"/>
        </w:rPr>
        <w:t>et des activités d’implication bénévole</w:t>
      </w:r>
      <w:r w:rsidR="004D31CA">
        <w:rPr>
          <w:rFonts w:ascii="Arial" w:eastAsia="Times New Roman" w:hAnsi="Arial" w:cs="Arial"/>
          <w:b w:val="0"/>
          <w:iCs/>
          <w:color w:val="auto"/>
          <w:sz w:val="24"/>
          <w:szCs w:val="24"/>
          <w:lang w:val="fr-CA" w:bidi="hi-IN"/>
        </w:rPr>
        <w:t xml:space="preserve"> dans la communauté,</w:t>
      </w:r>
      <w:r w:rsidR="00F4334B">
        <w:rPr>
          <w:rFonts w:ascii="Arial" w:eastAsia="Times New Roman" w:hAnsi="Arial" w:cs="Arial"/>
          <w:b w:val="0"/>
          <w:iCs/>
          <w:color w:val="auto"/>
          <w:sz w:val="24"/>
          <w:szCs w:val="24"/>
          <w:lang w:val="fr-CA" w:bidi="hi-IN"/>
        </w:rPr>
        <w:t xml:space="preserve"> reliées </w:t>
      </w:r>
      <w:r w:rsidR="004D31CA">
        <w:rPr>
          <w:rFonts w:ascii="Arial" w:eastAsia="Times New Roman" w:hAnsi="Arial" w:cs="Arial"/>
          <w:b w:val="0"/>
          <w:iCs/>
          <w:color w:val="auto"/>
          <w:sz w:val="24"/>
          <w:szCs w:val="24"/>
          <w:lang w:val="fr-CA" w:bidi="hi-IN"/>
        </w:rPr>
        <w:t xml:space="preserve">principalement </w:t>
      </w:r>
      <w:r w:rsidR="00F4334B">
        <w:rPr>
          <w:rFonts w:ascii="Arial" w:eastAsia="Times New Roman" w:hAnsi="Arial" w:cs="Arial"/>
          <w:b w:val="0"/>
          <w:iCs/>
          <w:color w:val="auto"/>
          <w:sz w:val="24"/>
          <w:szCs w:val="24"/>
          <w:lang w:val="fr-CA" w:bidi="hi-IN"/>
        </w:rPr>
        <w:t>au projet Coup de main</w:t>
      </w:r>
      <w:r w:rsidR="004D31CA">
        <w:rPr>
          <w:rFonts w:ascii="Arial" w:eastAsia="Times New Roman" w:hAnsi="Arial" w:cs="Arial"/>
          <w:b w:val="0"/>
          <w:iCs/>
          <w:color w:val="auto"/>
          <w:sz w:val="24"/>
          <w:szCs w:val="24"/>
          <w:lang w:val="fr-CA" w:bidi="hi-IN"/>
        </w:rPr>
        <w:t>.</w:t>
      </w:r>
    </w:p>
    <w:p w14:paraId="3A8CEF1C" w14:textId="77777777" w:rsidR="00F4334B" w:rsidRDefault="00F4334B" w:rsidP="00F4334B">
      <w:pPr>
        <w:spacing w:line="240" w:lineRule="auto"/>
        <w:jc w:val="both"/>
        <w:rPr>
          <w:rFonts w:ascii="Arial" w:eastAsia="Times New Roman" w:hAnsi="Arial" w:cs="Arial"/>
          <w:b w:val="0"/>
          <w:iCs/>
          <w:color w:val="auto"/>
          <w:sz w:val="24"/>
          <w:szCs w:val="24"/>
          <w:lang w:val="fr-CA" w:bidi="hi-IN"/>
        </w:rPr>
      </w:pPr>
    </w:p>
    <w:p w14:paraId="0D31D324" w14:textId="1C517F67" w:rsidR="00BE728A" w:rsidRDefault="00F4334B" w:rsidP="004D31CA">
      <w:pPr>
        <w:spacing w:line="240" w:lineRule="auto"/>
        <w:jc w:val="both"/>
        <w:rPr>
          <w:rFonts w:ascii="Arial" w:eastAsia="Times New Roman" w:hAnsi="Arial" w:cs="Arial"/>
          <w:b w:val="0"/>
          <w:iCs/>
          <w:color w:val="auto"/>
          <w:sz w:val="24"/>
          <w:szCs w:val="24"/>
          <w:lang w:val="fr-CA" w:bidi="hi-IN"/>
        </w:rPr>
      </w:pPr>
      <w:r>
        <w:rPr>
          <w:rFonts w:ascii="Arial" w:eastAsia="Times New Roman" w:hAnsi="Arial" w:cs="Arial"/>
          <w:b w:val="0"/>
          <w:iCs/>
          <w:color w:val="auto"/>
          <w:sz w:val="24"/>
          <w:szCs w:val="24"/>
          <w:lang w:val="fr-CA" w:bidi="hi-IN"/>
        </w:rPr>
        <w:t xml:space="preserve">Nous avons également dû reporter </w:t>
      </w:r>
      <w:r w:rsidR="004D31CA">
        <w:rPr>
          <w:rFonts w:ascii="Arial" w:eastAsia="Times New Roman" w:hAnsi="Arial" w:cs="Arial"/>
          <w:b w:val="0"/>
          <w:iCs/>
          <w:color w:val="auto"/>
          <w:sz w:val="24"/>
          <w:szCs w:val="24"/>
          <w:lang w:val="fr-CA" w:bidi="hi-IN"/>
        </w:rPr>
        <w:t xml:space="preserve">nos projets tels que </w:t>
      </w:r>
      <w:r>
        <w:rPr>
          <w:rFonts w:ascii="Arial" w:eastAsia="Times New Roman" w:hAnsi="Arial" w:cs="Arial"/>
          <w:b w:val="0"/>
          <w:iCs/>
          <w:color w:val="auto"/>
          <w:sz w:val="24"/>
          <w:szCs w:val="24"/>
          <w:lang w:val="fr-CA" w:bidi="hi-IN"/>
        </w:rPr>
        <w:t>notre salon des partenaires</w:t>
      </w:r>
      <w:r w:rsidR="004D31CA">
        <w:rPr>
          <w:rFonts w:ascii="Arial" w:eastAsia="Times New Roman" w:hAnsi="Arial" w:cs="Arial"/>
          <w:b w:val="0"/>
          <w:iCs/>
          <w:color w:val="auto"/>
          <w:sz w:val="24"/>
          <w:szCs w:val="24"/>
          <w:lang w:val="fr-CA" w:bidi="hi-IN"/>
        </w:rPr>
        <w:t xml:space="preserve"> et </w:t>
      </w:r>
      <w:r>
        <w:rPr>
          <w:rFonts w:ascii="Arial" w:eastAsia="Times New Roman" w:hAnsi="Arial" w:cs="Arial"/>
          <w:b w:val="0"/>
          <w:iCs/>
          <w:color w:val="auto"/>
          <w:sz w:val="24"/>
          <w:szCs w:val="24"/>
          <w:lang w:val="fr-CA" w:bidi="hi-IN"/>
        </w:rPr>
        <w:t>notre</w:t>
      </w:r>
      <w:r w:rsidR="008D5A82">
        <w:rPr>
          <w:rFonts w:ascii="Arial" w:eastAsia="Times New Roman" w:hAnsi="Arial" w:cs="Arial"/>
          <w:b w:val="0"/>
          <w:iCs/>
          <w:color w:val="auto"/>
          <w:sz w:val="24"/>
          <w:szCs w:val="24"/>
          <w:lang w:val="fr-CA" w:bidi="hi-IN"/>
        </w:rPr>
        <w:t xml:space="preserve"> </w:t>
      </w:r>
      <w:r>
        <w:rPr>
          <w:rFonts w:ascii="Arial" w:eastAsia="Times New Roman" w:hAnsi="Arial" w:cs="Arial"/>
          <w:b w:val="0"/>
          <w:iCs/>
          <w:color w:val="auto"/>
          <w:sz w:val="24"/>
          <w:szCs w:val="24"/>
          <w:lang w:val="fr-CA" w:bidi="hi-IN"/>
        </w:rPr>
        <w:t xml:space="preserve">atelier de sensibilisation </w:t>
      </w:r>
      <w:r w:rsidR="004D31CA">
        <w:rPr>
          <w:rFonts w:ascii="Arial" w:eastAsia="Times New Roman" w:hAnsi="Arial" w:cs="Arial"/>
          <w:b w:val="0"/>
          <w:iCs/>
          <w:color w:val="auto"/>
          <w:sz w:val="24"/>
          <w:szCs w:val="24"/>
          <w:lang w:val="fr-CA" w:bidi="hi-IN"/>
        </w:rPr>
        <w:t xml:space="preserve">destiné </w:t>
      </w:r>
      <w:r>
        <w:rPr>
          <w:rFonts w:ascii="Arial" w:eastAsia="Times New Roman" w:hAnsi="Arial" w:cs="Arial"/>
          <w:b w:val="0"/>
          <w:iCs/>
          <w:color w:val="auto"/>
          <w:sz w:val="24"/>
          <w:szCs w:val="24"/>
          <w:lang w:val="fr-CA" w:bidi="hi-IN"/>
        </w:rPr>
        <w:t>aux représentants du secteur municipal</w:t>
      </w:r>
      <w:r w:rsidR="004D31CA">
        <w:rPr>
          <w:rFonts w:ascii="Arial" w:eastAsia="Times New Roman" w:hAnsi="Arial" w:cs="Arial"/>
          <w:b w:val="0"/>
          <w:iCs/>
          <w:color w:val="auto"/>
          <w:sz w:val="24"/>
          <w:szCs w:val="24"/>
          <w:lang w:val="fr-CA" w:bidi="hi-IN"/>
        </w:rPr>
        <w:t xml:space="preserve">. </w:t>
      </w:r>
      <w:r>
        <w:rPr>
          <w:rFonts w:ascii="Arial" w:eastAsia="Times New Roman" w:hAnsi="Arial" w:cs="Arial"/>
          <w:b w:val="0"/>
          <w:iCs/>
          <w:color w:val="auto"/>
          <w:sz w:val="24"/>
          <w:szCs w:val="24"/>
          <w:lang w:val="fr-CA" w:bidi="hi-IN"/>
        </w:rPr>
        <w:t xml:space="preserve"> </w:t>
      </w:r>
    </w:p>
    <w:p w14:paraId="3BD946A9" w14:textId="197889C7" w:rsidR="004D31CA" w:rsidRDefault="004D31CA" w:rsidP="004D31CA">
      <w:pPr>
        <w:spacing w:line="240" w:lineRule="auto"/>
        <w:jc w:val="both"/>
        <w:rPr>
          <w:rFonts w:ascii="Arial" w:eastAsia="Times New Roman" w:hAnsi="Arial" w:cs="Arial"/>
          <w:b w:val="0"/>
          <w:iCs/>
          <w:color w:val="auto"/>
          <w:sz w:val="24"/>
          <w:szCs w:val="24"/>
          <w:lang w:val="fr-CA" w:bidi="hi-IN"/>
        </w:rPr>
      </w:pPr>
    </w:p>
    <w:p w14:paraId="7503BAB0" w14:textId="77777777" w:rsidR="003977C4" w:rsidRDefault="004D31CA" w:rsidP="004D31CA">
      <w:pPr>
        <w:spacing w:line="240" w:lineRule="auto"/>
        <w:jc w:val="both"/>
        <w:rPr>
          <w:rFonts w:ascii="Arial" w:eastAsia="Times New Roman" w:hAnsi="Arial" w:cs="Arial"/>
          <w:b w:val="0"/>
          <w:iCs/>
          <w:color w:val="auto"/>
          <w:sz w:val="24"/>
          <w:szCs w:val="24"/>
          <w:lang w:val="fr-CA" w:bidi="hi-IN"/>
        </w:rPr>
      </w:pPr>
      <w:r>
        <w:rPr>
          <w:rFonts w:ascii="Arial" w:eastAsia="Times New Roman" w:hAnsi="Arial" w:cs="Arial"/>
          <w:b w:val="0"/>
          <w:iCs/>
          <w:color w:val="auto"/>
          <w:sz w:val="24"/>
          <w:szCs w:val="24"/>
          <w:lang w:val="fr-CA" w:bidi="hi-IN"/>
        </w:rPr>
        <w:t xml:space="preserve">En termes de représentations régionales, nous avons malheureusement dû nous rendre à l’évidence en cours d’année que certains dossiers devaient être temporairement mis sur la glace, car plusieurs de nos partenaires se sont vu être réaffectés à la gestion de la pandémie. </w:t>
      </w:r>
    </w:p>
    <w:p w14:paraId="375D9B23" w14:textId="77777777" w:rsidR="003977C4" w:rsidRDefault="003977C4" w:rsidP="004D31CA">
      <w:pPr>
        <w:spacing w:line="240" w:lineRule="auto"/>
        <w:jc w:val="both"/>
        <w:rPr>
          <w:rFonts w:ascii="Arial" w:eastAsia="Times New Roman" w:hAnsi="Arial" w:cs="Arial"/>
          <w:b w:val="0"/>
          <w:iCs/>
          <w:color w:val="auto"/>
          <w:sz w:val="24"/>
          <w:szCs w:val="24"/>
          <w:lang w:val="fr-CA" w:bidi="hi-IN"/>
        </w:rPr>
      </w:pPr>
    </w:p>
    <w:p w14:paraId="404A5C9A" w14:textId="03177911" w:rsidR="004D31CA" w:rsidRDefault="004D31CA" w:rsidP="004D31CA">
      <w:pPr>
        <w:spacing w:line="240" w:lineRule="auto"/>
        <w:jc w:val="both"/>
        <w:rPr>
          <w:rFonts w:ascii="Arial" w:eastAsia="Times New Roman" w:hAnsi="Arial" w:cs="Arial"/>
          <w:b w:val="0"/>
          <w:iCs/>
          <w:color w:val="auto"/>
          <w:sz w:val="24"/>
          <w:szCs w:val="24"/>
          <w:lang w:val="fr-CA" w:bidi="hi-IN"/>
        </w:rPr>
      </w:pPr>
      <w:r>
        <w:rPr>
          <w:rFonts w:ascii="Arial" w:eastAsia="Times New Roman" w:hAnsi="Arial" w:cs="Arial"/>
          <w:b w:val="0"/>
          <w:iCs/>
          <w:color w:val="auto"/>
          <w:sz w:val="24"/>
          <w:szCs w:val="24"/>
          <w:lang w:val="fr-CA" w:bidi="hi-IN"/>
        </w:rPr>
        <w:t>Bien que nous a</w:t>
      </w:r>
      <w:r w:rsidR="007C4DD8">
        <w:rPr>
          <w:rFonts w:ascii="Arial" w:eastAsia="Times New Roman" w:hAnsi="Arial" w:cs="Arial"/>
          <w:b w:val="0"/>
          <w:iCs/>
          <w:color w:val="auto"/>
          <w:sz w:val="24"/>
          <w:szCs w:val="24"/>
          <w:lang w:val="fr-CA" w:bidi="hi-IN"/>
        </w:rPr>
        <w:t>y</w:t>
      </w:r>
      <w:r>
        <w:rPr>
          <w:rFonts w:ascii="Arial" w:eastAsia="Times New Roman" w:hAnsi="Arial" w:cs="Arial"/>
          <w:b w:val="0"/>
          <w:iCs/>
          <w:color w:val="auto"/>
          <w:sz w:val="24"/>
          <w:szCs w:val="24"/>
          <w:lang w:val="fr-CA" w:bidi="hi-IN"/>
        </w:rPr>
        <w:t xml:space="preserve">ons </w:t>
      </w:r>
      <w:r w:rsidR="003977C4">
        <w:rPr>
          <w:rFonts w:ascii="Arial" w:eastAsia="Times New Roman" w:hAnsi="Arial" w:cs="Arial"/>
          <w:b w:val="0"/>
          <w:iCs/>
          <w:color w:val="auto"/>
          <w:sz w:val="24"/>
          <w:szCs w:val="24"/>
          <w:lang w:val="fr-CA" w:bidi="hi-IN"/>
        </w:rPr>
        <w:t xml:space="preserve">maintenu actives plusieurs collaborations et que nous soyons parvenus à alimenter </w:t>
      </w:r>
      <w:r w:rsidR="007C4DD8">
        <w:rPr>
          <w:rFonts w:ascii="Arial" w:eastAsia="Times New Roman" w:hAnsi="Arial" w:cs="Arial"/>
          <w:b w:val="0"/>
          <w:iCs/>
          <w:color w:val="auto"/>
          <w:sz w:val="24"/>
          <w:szCs w:val="24"/>
          <w:lang w:val="fr-CA" w:bidi="hi-IN"/>
        </w:rPr>
        <w:t>la plupart de nos dossiers</w:t>
      </w:r>
      <w:r w:rsidR="003977C4">
        <w:rPr>
          <w:rFonts w:ascii="Arial" w:eastAsia="Times New Roman" w:hAnsi="Arial" w:cs="Arial"/>
          <w:b w:val="0"/>
          <w:iCs/>
          <w:color w:val="auto"/>
          <w:sz w:val="24"/>
          <w:szCs w:val="24"/>
          <w:lang w:val="fr-CA" w:bidi="hi-IN"/>
        </w:rPr>
        <w:t xml:space="preserve">, </w:t>
      </w:r>
      <w:r w:rsidR="007C4DD8">
        <w:rPr>
          <w:rFonts w:ascii="Arial" w:eastAsia="Times New Roman" w:hAnsi="Arial" w:cs="Arial"/>
          <w:b w:val="0"/>
          <w:iCs/>
          <w:color w:val="auto"/>
          <w:sz w:val="24"/>
          <w:szCs w:val="24"/>
          <w:lang w:val="fr-CA" w:bidi="hi-IN"/>
        </w:rPr>
        <w:t xml:space="preserve">nous avions </w:t>
      </w:r>
      <w:r w:rsidR="003977C4">
        <w:rPr>
          <w:rFonts w:ascii="Arial" w:eastAsia="Times New Roman" w:hAnsi="Arial" w:cs="Arial"/>
          <w:b w:val="0"/>
          <w:iCs/>
          <w:color w:val="auto"/>
          <w:sz w:val="24"/>
          <w:szCs w:val="24"/>
          <w:lang w:val="fr-CA" w:bidi="hi-IN"/>
        </w:rPr>
        <w:t xml:space="preserve">tout de même </w:t>
      </w:r>
      <w:r w:rsidR="007C4DD8">
        <w:rPr>
          <w:rFonts w:ascii="Arial" w:eastAsia="Times New Roman" w:hAnsi="Arial" w:cs="Arial"/>
          <w:b w:val="0"/>
          <w:iCs/>
          <w:color w:val="auto"/>
          <w:sz w:val="24"/>
          <w:szCs w:val="24"/>
          <w:lang w:val="fr-CA" w:bidi="hi-IN"/>
        </w:rPr>
        <w:t>besoin de l’ensemble de notre réseau de partenaires pour poursuivre les travaux amorcés. Nous espérons donc pouvoir reprendre ces derniers le plus rapidement possible, notamment en ce qui a trait au développement de modèles viables et diversifiés de milieux de vie et d’offre de services aux enfants et aux familles en période estivale.</w:t>
      </w:r>
    </w:p>
    <w:p w14:paraId="50CE2487" w14:textId="0F5C29C9" w:rsidR="004D31CA" w:rsidRDefault="004D31CA" w:rsidP="004D31CA">
      <w:pPr>
        <w:spacing w:line="240" w:lineRule="auto"/>
        <w:jc w:val="both"/>
        <w:rPr>
          <w:rFonts w:ascii="Arial" w:eastAsia="Times New Roman" w:hAnsi="Arial" w:cs="Arial"/>
          <w:b w:val="0"/>
          <w:iCs/>
          <w:color w:val="auto"/>
          <w:sz w:val="24"/>
          <w:szCs w:val="24"/>
          <w:lang w:val="fr-CA" w:bidi="hi-IN"/>
        </w:rPr>
      </w:pPr>
    </w:p>
    <w:p w14:paraId="21565F7B" w14:textId="3C9E92E7" w:rsidR="001E4EA9" w:rsidRDefault="007C4DD8" w:rsidP="004D31CA">
      <w:pPr>
        <w:spacing w:line="240" w:lineRule="auto"/>
        <w:jc w:val="both"/>
        <w:rPr>
          <w:rFonts w:ascii="Arial" w:eastAsia="Times New Roman" w:hAnsi="Arial" w:cs="Arial"/>
          <w:b w:val="0"/>
          <w:iCs/>
          <w:color w:val="auto"/>
          <w:sz w:val="24"/>
          <w:szCs w:val="24"/>
          <w:lang w:val="fr-CA" w:bidi="hi-IN"/>
        </w:rPr>
      </w:pPr>
      <w:r>
        <w:rPr>
          <w:rFonts w:ascii="Arial" w:eastAsia="Times New Roman" w:hAnsi="Arial" w:cs="Arial"/>
          <w:b w:val="0"/>
          <w:iCs/>
          <w:color w:val="auto"/>
          <w:sz w:val="24"/>
          <w:szCs w:val="24"/>
          <w:lang w:val="fr-CA" w:bidi="hi-IN"/>
        </w:rPr>
        <w:t xml:space="preserve">Cela dit, nous pouvons tout de même être très fiers du travail réalisé </w:t>
      </w:r>
      <w:r w:rsidR="00827864">
        <w:rPr>
          <w:rFonts w:ascii="Arial" w:eastAsia="Times New Roman" w:hAnsi="Arial" w:cs="Arial"/>
          <w:b w:val="0"/>
          <w:iCs/>
          <w:color w:val="auto"/>
          <w:sz w:val="24"/>
          <w:szCs w:val="24"/>
          <w:lang w:val="fr-CA" w:bidi="hi-IN"/>
        </w:rPr>
        <w:t>cette année et de l’impact positif de nos actions, particulièrement dans ce contexte que nous pouvons qualifier d’éprouvant</w:t>
      </w:r>
      <w:r w:rsidR="004B4F17">
        <w:rPr>
          <w:rFonts w:ascii="Arial" w:eastAsia="Times New Roman" w:hAnsi="Arial" w:cs="Arial"/>
          <w:b w:val="0"/>
          <w:iCs/>
          <w:color w:val="auto"/>
          <w:sz w:val="24"/>
          <w:szCs w:val="24"/>
          <w:lang w:val="fr-CA" w:bidi="hi-IN"/>
        </w:rPr>
        <w:t xml:space="preserve"> à plusieurs égards. Cette </w:t>
      </w:r>
      <w:r w:rsidR="001E4EA9">
        <w:rPr>
          <w:rFonts w:ascii="Arial" w:eastAsia="Times New Roman" w:hAnsi="Arial" w:cs="Arial"/>
          <w:b w:val="0"/>
          <w:iCs/>
          <w:color w:val="auto"/>
          <w:sz w:val="24"/>
          <w:szCs w:val="24"/>
          <w:lang w:val="fr-CA" w:bidi="hi-IN"/>
        </w:rPr>
        <w:t>pandémie mondiale</w:t>
      </w:r>
      <w:r w:rsidR="004B4F17">
        <w:rPr>
          <w:rFonts w:ascii="Arial" w:eastAsia="Times New Roman" w:hAnsi="Arial" w:cs="Arial"/>
          <w:b w:val="0"/>
          <w:iCs/>
          <w:color w:val="auto"/>
          <w:sz w:val="24"/>
          <w:szCs w:val="24"/>
          <w:lang w:val="fr-CA" w:bidi="hi-IN"/>
        </w:rPr>
        <w:t>, à laquelle nous n’avions collectivement jamais été confronté</w:t>
      </w:r>
      <w:r w:rsidR="00090515">
        <w:rPr>
          <w:rFonts w:ascii="Arial" w:eastAsia="Times New Roman" w:hAnsi="Arial" w:cs="Arial"/>
          <w:b w:val="0"/>
          <w:iCs/>
          <w:color w:val="auto"/>
          <w:sz w:val="24"/>
          <w:szCs w:val="24"/>
          <w:lang w:val="fr-CA" w:bidi="hi-IN"/>
        </w:rPr>
        <w:t>s</w:t>
      </w:r>
      <w:r w:rsidR="004B4F17">
        <w:rPr>
          <w:rFonts w:ascii="Arial" w:eastAsia="Times New Roman" w:hAnsi="Arial" w:cs="Arial"/>
          <w:b w:val="0"/>
          <w:iCs/>
          <w:color w:val="auto"/>
          <w:sz w:val="24"/>
          <w:szCs w:val="24"/>
          <w:lang w:val="fr-CA" w:bidi="hi-IN"/>
        </w:rPr>
        <w:t xml:space="preserve"> et pour laquelle nous n’étions pas préparé</w:t>
      </w:r>
      <w:r w:rsidR="00090515">
        <w:rPr>
          <w:rFonts w:ascii="Arial" w:eastAsia="Times New Roman" w:hAnsi="Arial" w:cs="Arial"/>
          <w:b w:val="0"/>
          <w:iCs/>
          <w:color w:val="auto"/>
          <w:sz w:val="24"/>
          <w:szCs w:val="24"/>
          <w:lang w:val="fr-CA" w:bidi="hi-IN"/>
        </w:rPr>
        <w:t>s</w:t>
      </w:r>
      <w:r w:rsidR="004B4F17">
        <w:rPr>
          <w:rFonts w:ascii="Arial" w:eastAsia="Times New Roman" w:hAnsi="Arial" w:cs="Arial"/>
          <w:b w:val="0"/>
          <w:iCs/>
          <w:color w:val="auto"/>
          <w:sz w:val="24"/>
          <w:szCs w:val="24"/>
          <w:lang w:val="fr-CA" w:bidi="hi-IN"/>
        </w:rPr>
        <w:t xml:space="preserve">, nous aura tout de même permis de faire ressortir notre capacité </w:t>
      </w:r>
      <w:r w:rsidR="00827864">
        <w:rPr>
          <w:rFonts w:ascii="Arial" w:eastAsia="Times New Roman" w:hAnsi="Arial" w:cs="Arial"/>
          <w:b w:val="0"/>
          <w:iCs/>
          <w:color w:val="auto"/>
          <w:sz w:val="24"/>
          <w:szCs w:val="24"/>
          <w:lang w:val="fr-CA" w:bidi="hi-IN"/>
        </w:rPr>
        <w:t xml:space="preserve">à faire </w:t>
      </w:r>
      <w:r w:rsidR="004B4F17">
        <w:rPr>
          <w:rFonts w:ascii="Arial" w:eastAsia="Times New Roman" w:hAnsi="Arial" w:cs="Arial"/>
          <w:b w:val="0"/>
          <w:iCs/>
          <w:color w:val="auto"/>
          <w:sz w:val="24"/>
          <w:szCs w:val="24"/>
          <w:lang w:val="fr-CA" w:bidi="hi-IN"/>
        </w:rPr>
        <w:t xml:space="preserve">preuve </w:t>
      </w:r>
      <w:r w:rsidR="00827864">
        <w:rPr>
          <w:rFonts w:ascii="Arial" w:eastAsia="Times New Roman" w:hAnsi="Arial" w:cs="Arial"/>
          <w:b w:val="0"/>
          <w:iCs/>
          <w:color w:val="auto"/>
          <w:sz w:val="24"/>
          <w:szCs w:val="24"/>
          <w:lang w:val="fr-CA" w:bidi="hi-IN"/>
        </w:rPr>
        <w:t>de résilience, à mettre à profit no</w:t>
      </w:r>
      <w:r w:rsidR="001E4EA9">
        <w:rPr>
          <w:rFonts w:ascii="Arial" w:eastAsia="Times New Roman" w:hAnsi="Arial" w:cs="Arial"/>
          <w:b w:val="0"/>
          <w:iCs/>
          <w:color w:val="auto"/>
          <w:sz w:val="24"/>
          <w:szCs w:val="24"/>
          <w:lang w:val="fr-CA" w:bidi="hi-IN"/>
        </w:rPr>
        <w:t>tre</w:t>
      </w:r>
      <w:r w:rsidR="00827864">
        <w:rPr>
          <w:rFonts w:ascii="Arial" w:eastAsia="Times New Roman" w:hAnsi="Arial" w:cs="Arial"/>
          <w:b w:val="0"/>
          <w:iCs/>
          <w:color w:val="auto"/>
          <w:sz w:val="24"/>
          <w:szCs w:val="24"/>
          <w:lang w:val="fr-CA" w:bidi="hi-IN"/>
        </w:rPr>
        <w:t xml:space="preserve"> capacité d’adaptation et à nous réinventer </w:t>
      </w:r>
      <w:r w:rsidR="004B4F17">
        <w:rPr>
          <w:rFonts w:ascii="Arial" w:eastAsia="Times New Roman" w:hAnsi="Arial" w:cs="Arial"/>
          <w:b w:val="0"/>
          <w:iCs/>
          <w:color w:val="auto"/>
          <w:sz w:val="24"/>
          <w:szCs w:val="24"/>
          <w:lang w:val="fr-CA" w:bidi="hi-IN"/>
        </w:rPr>
        <w:t>pour assurer une qualité de service et un soutien adéquat pour nos membres et leurs proches.</w:t>
      </w:r>
    </w:p>
    <w:p w14:paraId="67EE95B8" w14:textId="77777777" w:rsidR="001E4EA9" w:rsidRDefault="001E4EA9" w:rsidP="004D31CA">
      <w:pPr>
        <w:spacing w:line="240" w:lineRule="auto"/>
        <w:jc w:val="both"/>
        <w:rPr>
          <w:rFonts w:ascii="Arial" w:eastAsia="Times New Roman" w:hAnsi="Arial" w:cs="Arial"/>
          <w:b w:val="0"/>
          <w:iCs/>
          <w:color w:val="auto"/>
          <w:sz w:val="24"/>
          <w:szCs w:val="24"/>
          <w:lang w:val="fr-CA" w:bidi="hi-IN"/>
        </w:rPr>
      </w:pPr>
    </w:p>
    <w:p w14:paraId="2F24FD42" w14:textId="19FF026B" w:rsidR="00DE0D8E" w:rsidRDefault="001E4EA9" w:rsidP="004D31CA">
      <w:pPr>
        <w:spacing w:line="240" w:lineRule="auto"/>
        <w:jc w:val="both"/>
        <w:rPr>
          <w:rFonts w:ascii="Arial" w:eastAsia="Times New Roman" w:hAnsi="Arial" w:cs="Arial"/>
          <w:b w:val="0"/>
          <w:iCs/>
          <w:color w:val="auto"/>
          <w:sz w:val="24"/>
          <w:szCs w:val="24"/>
          <w:lang w:val="fr-CA" w:bidi="hi-IN"/>
        </w:rPr>
      </w:pPr>
      <w:r>
        <w:rPr>
          <w:rFonts w:ascii="Arial" w:eastAsia="Times New Roman" w:hAnsi="Arial" w:cs="Arial"/>
          <w:b w:val="0"/>
          <w:iCs/>
          <w:color w:val="auto"/>
          <w:sz w:val="24"/>
          <w:szCs w:val="24"/>
          <w:lang w:val="fr-CA" w:bidi="hi-IN"/>
        </w:rPr>
        <w:t>Malgré l’incertitude, les restrictions, les enjeux de gestion</w:t>
      </w:r>
      <w:r w:rsidR="00DE0D8E">
        <w:rPr>
          <w:rFonts w:ascii="Arial" w:eastAsia="Times New Roman" w:hAnsi="Arial" w:cs="Arial"/>
          <w:b w:val="0"/>
          <w:iCs/>
          <w:color w:val="auto"/>
          <w:sz w:val="24"/>
          <w:szCs w:val="24"/>
          <w:lang w:val="fr-CA" w:bidi="hi-IN"/>
        </w:rPr>
        <w:t xml:space="preserve"> et d’approvisionnement</w:t>
      </w:r>
      <w:r>
        <w:rPr>
          <w:rFonts w:ascii="Arial" w:eastAsia="Times New Roman" w:hAnsi="Arial" w:cs="Arial"/>
          <w:b w:val="0"/>
          <w:iCs/>
          <w:color w:val="auto"/>
          <w:sz w:val="24"/>
          <w:szCs w:val="24"/>
          <w:lang w:val="fr-CA" w:bidi="hi-IN"/>
        </w:rPr>
        <w:t xml:space="preserve">, les règles changeantes et l’inquiétude, </w:t>
      </w:r>
      <w:r w:rsidR="00DE0D8E">
        <w:rPr>
          <w:rFonts w:ascii="Arial" w:eastAsia="Times New Roman" w:hAnsi="Arial" w:cs="Arial"/>
          <w:b w:val="0"/>
          <w:iCs/>
          <w:color w:val="auto"/>
          <w:sz w:val="24"/>
          <w:szCs w:val="24"/>
          <w:lang w:val="fr-CA" w:bidi="hi-IN"/>
        </w:rPr>
        <w:t xml:space="preserve">soyez assurés que </w:t>
      </w:r>
      <w:r>
        <w:rPr>
          <w:rFonts w:ascii="Arial" w:eastAsia="Times New Roman" w:hAnsi="Arial" w:cs="Arial"/>
          <w:b w:val="0"/>
          <w:iCs/>
          <w:color w:val="auto"/>
          <w:sz w:val="24"/>
          <w:szCs w:val="24"/>
          <w:lang w:val="fr-CA" w:bidi="hi-IN"/>
        </w:rPr>
        <w:t xml:space="preserve">la priorité de l’APHRSO aura été, tout au long de l’année, de bien informer notre population et </w:t>
      </w:r>
      <w:r w:rsidR="00DE0D8E">
        <w:rPr>
          <w:rFonts w:ascii="Arial" w:eastAsia="Times New Roman" w:hAnsi="Arial" w:cs="Arial"/>
          <w:b w:val="0"/>
          <w:iCs/>
          <w:color w:val="auto"/>
          <w:sz w:val="24"/>
          <w:szCs w:val="24"/>
          <w:lang w:val="fr-CA" w:bidi="hi-IN"/>
        </w:rPr>
        <w:t xml:space="preserve">surtout, </w:t>
      </w:r>
      <w:r>
        <w:rPr>
          <w:rFonts w:ascii="Arial" w:eastAsia="Times New Roman" w:hAnsi="Arial" w:cs="Arial"/>
          <w:b w:val="0"/>
          <w:iCs/>
          <w:color w:val="auto"/>
          <w:sz w:val="24"/>
          <w:szCs w:val="24"/>
          <w:lang w:val="fr-CA" w:bidi="hi-IN"/>
        </w:rPr>
        <w:t xml:space="preserve">de prendre soin de nos membres et de leurs proches. </w:t>
      </w:r>
    </w:p>
    <w:p w14:paraId="649BDC46" w14:textId="77777777" w:rsidR="00DE0D8E" w:rsidRDefault="00DE0D8E" w:rsidP="004D31CA">
      <w:pPr>
        <w:spacing w:line="240" w:lineRule="auto"/>
        <w:jc w:val="both"/>
        <w:rPr>
          <w:rFonts w:ascii="Arial" w:eastAsia="Times New Roman" w:hAnsi="Arial" w:cs="Arial"/>
          <w:b w:val="0"/>
          <w:iCs/>
          <w:color w:val="auto"/>
          <w:sz w:val="24"/>
          <w:szCs w:val="24"/>
          <w:lang w:val="fr-CA" w:bidi="hi-IN"/>
        </w:rPr>
      </w:pPr>
    </w:p>
    <w:p w14:paraId="1939FE99" w14:textId="1E029A08" w:rsidR="00827864" w:rsidRDefault="00DE0D8E" w:rsidP="004D31CA">
      <w:pPr>
        <w:spacing w:line="240" w:lineRule="auto"/>
        <w:jc w:val="both"/>
        <w:rPr>
          <w:rFonts w:ascii="Arial" w:eastAsia="Times New Roman" w:hAnsi="Arial" w:cs="Arial"/>
          <w:b w:val="0"/>
          <w:iCs/>
          <w:color w:val="auto"/>
          <w:sz w:val="24"/>
          <w:szCs w:val="24"/>
          <w:lang w:val="fr-CA" w:bidi="hi-IN"/>
        </w:rPr>
      </w:pPr>
      <w:r>
        <w:rPr>
          <w:rFonts w:ascii="Arial" w:eastAsia="Times New Roman" w:hAnsi="Arial" w:cs="Arial"/>
          <w:b w:val="0"/>
          <w:iCs/>
          <w:color w:val="auto"/>
          <w:sz w:val="24"/>
          <w:szCs w:val="24"/>
          <w:lang w:val="fr-CA" w:bidi="hi-IN"/>
        </w:rPr>
        <w:t xml:space="preserve">À la lumière des commentaires reçus et devant le bilan que nous avons dressé précédemment quant aux actions réalisées, nous pouvons humblement dire mission accomplie </w:t>
      </w:r>
      <w:r w:rsidR="00090515">
        <w:rPr>
          <w:rFonts w:ascii="Arial" w:eastAsia="Times New Roman" w:hAnsi="Arial" w:cs="Arial"/>
          <w:b w:val="0"/>
          <w:iCs/>
          <w:color w:val="auto"/>
          <w:sz w:val="24"/>
          <w:szCs w:val="24"/>
          <w:lang w:val="fr-CA" w:bidi="hi-IN"/>
        </w:rPr>
        <w:t>sur le plan de nos</w:t>
      </w:r>
      <w:r>
        <w:rPr>
          <w:rFonts w:ascii="Arial" w:eastAsia="Times New Roman" w:hAnsi="Arial" w:cs="Arial"/>
          <w:b w:val="0"/>
          <w:iCs/>
          <w:color w:val="auto"/>
          <w:sz w:val="24"/>
          <w:szCs w:val="24"/>
          <w:lang w:val="fr-CA" w:bidi="hi-IN"/>
        </w:rPr>
        <w:t xml:space="preserve"> réalisation</w:t>
      </w:r>
      <w:r w:rsidR="00090515">
        <w:rPr>
          <w:rFonts w:ascii="Arial" w:eastAsia="Times New Roman" w:hAnsi="Arial" w:cs="Arial"/>
          <w:b w:val="0"/>
          <w:iCs/>
          <w:color w:val="auto"/>
          <w:sz w:val="24"/>
          <w:szCs w:val="24"/>
          <w:lang w:val="fr-CA" w:bidi="hi-IN"/>
        </w:rPr>
        <w:t>s</w:t>
      </w:r>
      <w:r>
        <w:rPr>
          <w:rFonts w:ascii="Arial" w:eastAsia="Times New Roman" w:hAnsi="Arial" w:cs="Arial"/>
          <w:b w:val="0"/>
          <w:iCs/>
          <w:color w:val="auto"/>
          <w:sz w:val="24"/>
          <w:szCs w:val="24"/>
          <w:lang w:val="fr-CA" w:bidi="hi-IN"/>
        </w:rPr>
        <w:t>.</w:t>
      </w:r>
    </w:p>
    <w:p w14:paraId="65D78F5F" w14:textId="77777777" w:rsidR="00827864" w:rsidRDefault="00827864" w:rsidP="004D31CA">
      <w:pPr>
        <w:spacing w:line="240" w:lineRule="auto"/>
        <w:jc w:val="both"/>
        <w:rPr>
          <w:rFonts w:ascii="Arial" w:eastAsia="Times New Roman" w:hAnsi="Arial" w:cs="Arial"/>
          <w:b w:val="0"/>
          <w:iCs/>
          <w:color w:val="auto"/>
          <w:sz w:val="24"/>
          <w:szCs w:val="24"/>
          <w:lang w:val="fr-CA" w:bidi="hi-IN"/>
        </w:rPr>
      </w:pPr>
    </w:p>
    <w:p w14:paraId="37EA1779" w14:textId="16A5F58A" w:rsidR="00B53661" w:rsidRDefault="00DE0D8E" w:rsidP="008D5A82">
      <w:pPr>
        <w:spacing w:line="240" w:lineRule="auto"/>
        <w:jc w:val="both"/>
        <w:rPr>
          <w:rFonts w:ascii="Arial" w:eastAsia="Times New Roman" w:hAnsi="Arial" w:cs="Arial"/>
          <w:b w:val="0"/>
          <w:i/>
          <w:color w:val="auto"/>
          <w:sz w:val="24"/>
          <w:szCs w:val="24"/>
          <w:lang w:val="fr-CA" w:bidi="hi-IN"/>
        </w:rPr>
      </w:pPr>
      <w:r>
        <w:rPr>
          <w:rFonts w:ascii="Arial" w:eastAsia="Times New Roman" w:hAnsi="Arial" w:cs="Arial"/>
          <w:b w:val="0"/>
          <w:iCs/>
          <w:color w:val="auto"/>
          <w:sz w:val="24"/>
          <w:szCs w:val="24"/>
          <w:lang w:val="fr-CA" w:bidi="hi-IN"/>
        </w:rPr>
        <w:t xml:space="preserve">Pour l’année ou les années à venir, nous ne pouvons que nous souhaiter collectivement </w:t>
      </w:r>
      <w:r w:rsidR="008D5A82">
        <w:rPr>
          <w:rFonts w:ascii="Arial" w:eastAsia="Times New Roman" w:hAnsi="Arial" w:cs="Arial"/>
          <w:b w:val="0"/>
          <w:iCs/>
          <w:color w:val="auto"/>
          <w:sz w:val="24"/>
          <w:szCs w:val="24"/>
          <w:lang w:val="fr-CA" w:bidi="hi-IN"/>
        </w:rPr>
        <w:t xml:space="preserve">de demeurer en </w:t>
      </w:r>
      <w:r>
        <w:rPr>
          <w:rFonts w:ascii="Arial" w:eastAsia="Times New Roman" w:hAnsi="Arial" w:cs="Arial"/>
          <w:b w:val="0"/>
          <w:iCs/>
          <w:color w:val="auto"/>
          <w:sz w:val="24"/>
          <w:szCs w:val="24"/>
          <w:lang w:val="fr-CA" w:bidi="hi-IN"/>
        </w:rPr>
        <w:t>santé</w:t>
      </w:r>
      <w:r w:rsidR="008D5A82">
        <w:rPr>
          <w:rFonts w:ascii="Arial" w:eastAsia="Times New Roman" w:hAnsi="Arial" w:cs="Arial"/>
          <w:b w:val="0"/>
          <w:iCs/>
          <w:color w:val="auto"/>
          <w:sz w:val="24"/>
          <w:szCs w:val="24"/>
          <w:lang w:val="fr-CA" w:bidi="hi-IN"/>
        </w:rPr>
        <w:t>, tant sur le plan physique que mental,</w:t>
      </w:r>
      <w:r>
        <w:rPr>
          <w:rFonts w:ascii="Arial" w:eastAsia="Times New Roman" w:hAnsi="Arial" w:cs="Arial"/>
          <w:b w:val="0"/>
          <w:iCs/>
          <w:color w:val="auto"/>
          <w:sz w:val="24"/>
          <w:szCs w:val="24"/>
          <w:lang w:val="fr-CA" w:bidi="hi-IN"/>
        </w:rPr>
        <w:t xml:space="preserve"> et un retour progressif à la vie « normale »</w:t>
      </w:r>
      <w:r w:rsidR="008D5A82">
        <w:rPr>
          <w:rFonts w:ascii="Arial" w:eastAsia="Times New Roman" w:hAnsi="Arial" w:cs="Arial"/>
          <w:b w:val="0"/>
          <w:iCs/>
          <w:color w:val="auto"/>
          <w:sz w:val="24"/>
          <w:szCs w:val="24"/>
          <w:lang w:val="fr-CA" w:bidi="hi-IN"/>
        </w:rPr>
        <w:t xml:space="preserve">, </w:t>
      </w:r>
      <w:r>
        <w:rPr>
          <w:rFonts w:ascii="Arial" w:eastAsia="Times New Roman" w:hAnsi="Arial" w:cs="Arial"/>
          <w:b w:val="0"/>
          <w:iCs/>
          <w:color w:val="auto"/>
          <w:sz w:val="24"/>
          <w:szCs w:val="24"/>
          <w:lang w:val="fr-CA" w:bidi="hi-IN"/>
        </w:rPr>
        <w:t>même si nous sav</w:t>
      </w:r>
      <w:r w:rsidR="008D5A82">
        <w:rPr>
          <w:rFonts w:ascii="Arial" w:eastAsia="Times New Roman" w:hAnsi="Arial" w:cs="Arial"/>
          <w:b w:val="0"/>
          <w:iCs/>
          <w:color w:val="auto"/>
          <w:sz w:val="24"/>
          <w:szCs w:val="24"/>
          <w:lang w:val="fr-CA" w:bidi="hi-IN"/>
        </w:rPr>
        <w:t>o</w:t>
      </w:r>
      <w:r>
        <w:rPr>
          <w:rFonts w:ascii="Arial" w:eastAsia="Times New Roman" w:hAnsi="Arial" w:cs="Arial"/>
          <w:b w:val="0"/>
          <w:iCs/>
          <w:color w:val="auto"/>
          <w:sz w:val="24"/>
          <w:szCs w:val="24"/>
          <w:lang w:val="fr-CA" w:bidi="hi-IN"/>
        </w:rPr>
        <w:t xml:space="preserve">ns très bien que celle-ci </w:t>
      </w:r>
      <w:r w:rsidR="008D5A82">
        <w:rPr>
          <w:rFonts w:ascii="Arial" w:eastAsia="Times New Roman" w:hAnsi="Arial" w:cs="Arial"/>
          <w:b w:val="0"/>
          <w:iCs/>
          <w:color w:val="auto"/>
          <w:sz w:val="24"/>
          <w:szCs w:val="24"/>
          <w:lang w:val="fr-CA" w:bidi="hi-IN"/>
        </w:rPr>
        <w:t>sera sans doute un peu différente de ce que nous connaissions…avant.</w:t>
      </w:r>
    </w:p>
    <w:p w14:paraId="403E64AB" w14:textId="77777777" w:rsidR="00827864" w:rsidRDefault="00827864" w:rsidP="00A05ACF">
      <w:pPr>
        <w:spacing w:line="240" w:lineRule="auto"/>
        <w:rPr>
          <w:rFonts w:ascii="Arial" w:eastAsia="Times New Roman" w:hAnsi="Arial" w:cs="Arial"/>
          <w:b w:val="0"/>
          <w:i/>
          <w:color w:val="auto"/>
          <w:sz w:val="24"/>
          <w:szCs w:val="24"/>
          <w:lang w:val="fr-CA" w:bidi="hi-IN"/>
        </w:rPr>
      </w:pPr>
    </w:p>
    <w:p w14:paraId="408B878C"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62E5A16F"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247319BF" w14:textId="5ABFCC9B" w:rsidR="00A05ACF" w:rsidRDefault="00217FE5" w:rsidP="00A05ACF">
      <w:pPr>
        <w:spacing w:line="240" w:lineRule="auto"/>
        <w:rPr>
          <w:rFonts w:ascii="Arial" w:eastAsia="Times New Roman" w:hAnsi="Arial" w:cs="Arial"/>
          <w:b w:val="0"/>
          <w:i/>
          <w:color w:val="auto"/>
          <w:sz w:val="24"/>
          <w:szCs w:val="24"/>
          <w:lang w:val="fr-CA" w:bidi="hi-IN"/>
        </w:rPr>
      </w:pPr>
      <w:r>
        <w:rPr>
          <w:rFonts w:ascii="Arial" w:eastAsia="Times New Roman" w:hAnsi="Arial" w:cs="Arial"/>
          <w:b w:val="0"/>
          <w:i/>
          <w:noProof/>
          <w:color w:val="auto"/>
          <w:sz w:val="24"/>
          <w:szCs w:val="24"/>
          <w:lang w:val="fr-CA" w:bidi="hi-IN"/>
        </w:rPr>
        <w:lastRenderedPageBreak/>
        <w:drawing>
          <wp:anchor distT="0" distB="0" distL="114300" distR="114300" simplePos="0" relativeHeight="251732479" behindDoc="1" locked="0" layoutInCell="1" allowOverlap="1" wp14:anchorId="4F53E863" wp14:editId="40D60A33">
            <wp:simplePos x="0" y="0"/>
            <wp:positionH relativeFrom="column">
              <wp:posOffset>5991860</wp:posOffset>
            </wp:positionH>
            <wp:positionV relativeFrom="page">
              <wp:posOffset>314960</wp:posOffset>
            </wp:positionV>
            <wp:extent cx="792480" cy="744220"/>
            <wp:effectExtent l="0" t="0" r="7620" b="0"/>
            <wp:wrapTight wrapText="bothSides">
              <wp:wrapPolygon edited="0">
                <wp:start x="0" y="0"/>
                <wp:lineTo x="0" y="21010"/>
                <wp:lineTo x="21288" y="21010"/>
                <wp:lineTo x="21288" y="0"/>
                <wp:lineTo x="0" y="0"/>
              </wp:wrapPolygon>
            </wp:wrapTight>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64">
                      <a:extLst>
                        <a:ext uri="{BEBA8EAE-BF5A-486C-A8C5-ECC9F3942E4B}">
                          <a14:imgProps xmlns:a14="http://schemas.microsoft.com/office/drawing/2010/main">
                            <a14:imgLayer r:embed="rId65">
                              <a14:imgEffect>
                                <a14:brightnessContrast bright="-20000" contrast="20000"/>
                              </a14:imgEffect>
                            </a14:imgLayer>
                          </a14:imgProps>
                        </a:ext>
                      </a:extLst>
                    </a:blip>
                    <a:stretch>
                      <a:fillRect/>
                    </a:stretch>
                  </pic:blipFill>
                  <pic:spPr>
                    <a:xfrm>
                      <a:off x="0" y="0"/>
                      <a:ext cx="792480" cy="744220"/>
                    </a:xfrm>
                    <a:prstGeom prst="rect">
                      <a:avLst/>
                    </a:prstGeom>
                  </pic:spPr>
                </pic:pic>
              </a:graphicData>
            </a:graphic>
            <wp14:sizeRelH relativeFrom="margin">
              <wp14:pctWidth>0</wp14:pctWidth>
            </wp14:sizeRelH>
            <wp14:sizeRelV relativeFrom="margin">
              <wp14:pctHeight>0</wp14:pctHeight>
            </wp14:sizeRelV>
          </wp:anchor>
        </w:drawing>
      </w:r>
    </w:p>
    <w:p w14:paraId="5F5D7F56"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70553843"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3EAE34C0"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44C7F7E2" w14:textId="794B59C5" w:rsidR="00A05ACF" w:rsidRDefault="00A05ACF" w:rsidP="00A05ACF">
      <w:pPr>
        <w:spacing w:line="240" w:lineRule="auto"/>
        <w:rPr>
          <w:rFonts w:ascii="Arial" w:eastAsia="Times New Roman" w:hAnsi="Arial" w:cs="Arial"/>
          <w:b w:val="0"/>
          <w:i/>
          <w:color w:val="auto"/>
          <w:sz w:val="24"/>
          <w:szCs w:val="24"/>
          <w:lang w:val="fr-CA" w:bidi="hi-IN"/>
        </w:rPr>
      </w:pPr>
    </w:p>
    <w:p w14:paraId="552DFF0B" w14:textId="77777777" w:rsidR="00A05ACF" w:rsidRDefault="00A05ACF" w:rsidP="00A05ACF">
      <w:pPr>
        <w:spacing w:line="240" w:lineRule="auto"/>
        <w:rPr>
          <w:rFonts w:ascii="Arial" w:eastAsia="Times New Roman" w:hAnsi="Arial" w:cs="Arial"/>
          <w:b w:val="0"/>
          <w:i/>
          <w:color w:val="auto"/>
          <w:sz w:val="24"/>
          <w:szCs w:val="24"/>
          <w:lang w:val="fr-CA" w:bidi="hi-IN"/>
        </w:rPr>
      </w:pPr>
    </w:p>
    <w:p w14:paraId="2CA5A92F" w14:textId="62B45139" w:rsidR="00A05ACF" w:rsidRDefault="00A05ACF" w:rsidP="00A05ACF">
      <w:pPr>
        <w:spacing w:line="240" w:lineRule="auto"/>
        <w:rPr>
          <w:rFonts w:ascii="Arial" w:eastAsia="Times New Roman" w:hAnsi="Arial" w:cs="Arial"/>
          <w:b w:val="0"/>
          <w:i/>
          <w:color w:val="auto"/>
          <w:sz w:val="24"/>
          <w:szCs w:val="24"/>
          <w:lang w:val="fr-CA" w:bidi="hi-IN"/>
        </w:rPr>
      </w:pPr>
    </w:p>
    <w:p w14:paraId="56BC9754" w14:textId="13FCED7E" w:rsidR="00A05ACF" w:rsidRDefault="00A05ACF" w:rsidP="00A05ACF">
      <w:pPr>
        <w:spacing w:line="240" w:lineRule="auto"/>
        <w:rPr>
          <w:rFonts w:ascii="Arial" w:eastAsia="Times New Roman" w:hAnsi="Arial" w:cs="Arial"/>
          <w:b w:val="0"/>
          <w:i/>
          <w:color w:val="auto"/>
          <w:sz w:val="24"/>
          <w:szCs w:val="24"/>
          <w:lang w:val="fr-CA" w:bidi="hi-IN"/>
        </w:rPr>
      </w:pPr>
    </w:p>
    <w:p w14:paraId="6B7BD3B0" w14:textId="0C5E418A" w:rsidR="00A05ACF" w:rsidRDefault="00A05ACF" w:rsidP="00A05ACF">
      <w:pPr>
        <w:spacing w:line="240" w:lineRule="auto"/>
        <w:rPr>
          <w:rFonts w:ascii="Arial" w:eastAsia="Times New Roman" w:hAnsi="Arial" w:cs="Arial"/>
          <w:b w:val="0"/>
          <w:i/>
          <w:color w:val="auto"/>
          <w:sz w:val="24"/>
          <w:szCs w:val="24"/>
          <w:lang w:val="fr-CA" w:bidi="hi-IN"/>
        </w:rPr>
      </w:pPr>
    </w:p>
    <w:p w14:paraId="078C7C49" w14:textId="1F6DF3BF" w:rsidR="00A05ACF" w:rsidRDefault="00A05ACF" w:rsidP="00A05ACF">
      <w:pPr>
        <w:spacing w:line="240" w:lineRule="auto"/>
        <w:rPr>
          <w:rFonts w:ascii="Arial" w:eastAsia="Times New Roman" w:hAnsi="Arial" w:cs="Arial"/>
          <w:b w:val="0"/>
          <w:i/>
          <w:color w:val="auto"/>
          <w:sz w:val="24"/>
          <w:szCs w:val="24"/>
          <w:lang w:val="fr-CA" w:bidi="hi-IN"/>
        </w:rPr>
      </w:pPr>
    </w:p>
    <w:p w14:paraId="1C3F4D8C" w14:textId="1175309C" w:rsidR="00A05ACF" w:rsidRDefault="00A05ACF" w:rsidP="00A05ACF">
      <w:pPr>
        <w:spacing w:line="240" w:lineRule="auto"/>
        <w:rPr>
          <w:rFonts w:ascii="Arial" w:eastAsia="Times New Roman" w:hAnsi="Arial" w:cs="Arial"/>
          <w:b w:val="0"/>
          <w:i/>
          <w:color w:val="auto"/>
          <w:sz w:val="24"/>
          <w:szCs w:val="24"/>
          <w:lang w:val="fr-CA" w:bidi="hi-IN"/>
        </w:rPr>
      </w:pPr>
    </w:p>
    <w:p w14:paraId="537CB6FD" w14:textId="7A2C0108" w:rsidR="00A05ACF" w:rsidRDefault="005602F5" w:rsidP="00A05ACF">
      <w:pPr>
        <w:spacing w:line="240" w:lineRule="auto"/>
        <w:rPr>
          <w:rFonts w:ascii="Arial" w:eastAsia="Times New Roman" w:hAnsi="Arial" w:cs="Arial"/>
          <w:b w:val="0"/>
          <w:i/>
          <w:color w:val="auto"/>
          <w:sz w:val="24"/>
          <w:szCs w:val="24"/>
          <w:lang w:val="fr-CA" w:bidi="hi-IN"/>
        </w:rPr>
      </w:pPr>
      <w:r>
        <w:rPr>
          <w:rFonts w:ascii="Arial" w:eastAsia="Times New Roman" w:hAnsi="Arial" w:cs="Arial"/>
          <w:b w:val="0"/>
          <w:i/>
          <w:noProof/>
          <w:color w:val="auto"/>
          <w:sz w:val="24"/>
          <w:szCs w:val="24"/>
          <w:lang w:val="fr-CA" w:bidi="hi-IN"/>
        </w:rPr>
        <w:drawing>
          <wp:anchor distT="0" distB="0" distL="114300" distR="114300" simplePos="0" relativeHeight="251733503" behindDoc="1" locked="0" layoutInCell="1" allowOverlap="1" wp14:anchorId="386F55A1" wp14:editId="7FA20283">
            <wp:simplePos x="0" y="0"/>
            <wp:positionH relativeFrom="column">
              <wp:posOffset>243840</wp:posOffset>
            </wp:positionH>
            <wp:positionV relativeFrom="paragraph">
              <wp:posOffset>220980</wp:posOffset>
            </wp:positionV>
            <wp:extent cx="5868737" cy="2820042"/>
            <wp:effectExtent l="0" t="0" r="0" b="0"/>
            <wp:wrapTight wrapText="bothSides">
              <wp:wrapPolygon edited="0">
                <wp:start x="280" y="0"/>
                <wp:lineTo x="0" y="292"/>
                <wp:lineTo x="0" y="21157"/>
                <wp:lineTo x="210" y="21449"/>
                <wp:lineTo x="280" y="21449"/>
                <wp:lineTo x="21245" y="21449"/>
                <wp:lineTo x="21315" y="21449"/>
                <wp:lineTo x="21525" y="21157"/>
                <wp:lineTo x="21525" y="292"/>
                <wp:lineTo x="21245" y="0"/>
                <wp:lineTo x="280" y="0"/>
              </wp:wrapPolygon>
            </wp:wrapTight>
            <wp:docPr id="672" name="Image 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 672">
                      <a:extLst>
                        <a:ext uri="{C183D7F6-B498-43B3-948B-1728B52AA6E4}">
                          <adec:decorative xmlns:adec="http://schemas.microsoft.com/office/drawing/2017/decorative" val="1"/>
                        </a:ext>
                      </a:extLst>
                    </pic:cNvPr>
                    <pic:cNvPicPr/>
                  </pic:nvPicPr>
                  <pic:blipFill>
                    <a:blip r:embed="rId66"/>
                    <a:stretch>
                      <a:fillRect/>
                    </a:stretch>
                  </pic:blipFill>
                  <pic:spPr>
                    <a:xfrm>
                      <a:off x="0" y="0"/>
                      <a:ext cx="5868737" cy="2820042"/>
                    </a:xfrm>
                    <a:prstGeom prst="rect">
                      <a:avLst/>
                    </a:prstGeom>
                    <a:ln>
                      <a:noFill/>
                    </a:ln>
                    <a:effectLst>
                      <a:softEdge rad="112500"/>
                    </a:effectLst>
                  </pic:spPr>
                </pic:pic>
              </a:graphicData>
            </a:graphic>
          </wp:anchor>
        </w:drawing>
      </w:r>
    </w:p>
    <w:p w14:paraId="72254E45" w14:textId="601E18D4" w:rsidR="00A05ACF" w:rsidRDefault="00A05ACF" w:rsidP="00A05ACF">
      <w:pPr>
        <w:spacing w:line="240" w:lineRule="auto"/>
        <w:rPr>
          <w:rFonts w:ascii="Arial" w:eastAsia="Times New Roman" w:hAnsi="Arial" w:cs="Arial"/>
          <w:b w:val="0"/>
          <w:i/>
          <w:color w:val="auto"/>
          <w:sz w:val="24"/>
          <w:szCs w:val="24"/>
          <w:lang w:val="fr-CA" w:bidi="hi-IN"/>
        </w:rPr>
      </w:pPr>
    </w:p>
    <w:p w14:paraId="4156F01D" w14:textId="3DD1A269" w:rsidR="00A05ACF" w:rsidRDefault="00A05ACF" w:rsidP="00A05ACF">
      <w:pPr>
        <w:spacing w:line="240" w:lineRule="auto"/>
        <w:rPr>
          <w:rFonts w:ascii="Arial" w:eastAsia="Times New Roman" w:hAnsi="Arial" w:cs="Arial"/>
          <w:b w:val="0"/>
          <w:i/>
          <w:color w:val="auto"/>
          <w:sz w:val="24"/>
          <w:szCs w:val="24"/>
          <w:lang w:val="fr-CA" w:bidi="hi-IN"/>
        </w:rPr>
      </w:pPr>
    </w:p>
    <w:p w14:paraId="0813C740" w14:textId="4A1EB648" w:rsidR="00A05ACF" w:rsidRDefault="00A05ACF" w:rsidP="00A05ACF">
      <w:pPr>
        <w:spacing w:line="240" w:lineRule="auto"/>
        <w:rPr>
          <w:rFonts w:ascii="Arial" w:eastAsia="Times New Roman" w:hAnsi="Arial" w:cs="Arial"/>
          <w:b w:val="0"/>
          <w:i/>
          <w:color w:val="auto"/>
          <w:sz w:val="24"/>
          <w:szCs w:val="24"/>
          <w:lang w:val="fr-CA" w:bidi="hi-IN"/>
        </w:rPr>
      </w:pPr>
    </w:p>
    <w:p w14:paraId="2E9850C0" w14:textId="6F3C8FB5" w:rsidR="00A05ACF" w:rsidRDefault="00A05ACF" w:rsidP="00A05ACF">
      <w:pPr>
        <w:spacing w:line="240" w:lineRule="auto"/>
        <w:rPr>
          <w:rFonts w:ascii="Arial" w:eastAsia="Times New Roman" w:hAnsi="Arial" w:cs="Arial"/>
          <w:b w:val="0"/>
          <w:i/>
          <w:color w:val="auto"/>
          <w:sz w:val="24"/>
          <w:szCs w:val="24"/>
          <w:lang w:val="fr-CA" w:bidi="hi-IN"/>
        </w:rPr>
      </w:pPr>
    </w:p>
    <w:p w14:paraId="2AD0B816" w14:textId="5B32E7A0" w:rsidR="00A05ACF" w:rsidRDefault="00A05ACF" w:rsidP="00A05ACF">
      <w:pPr>
        <w:spacing w:line="240" w:lineRule="auto"/>
        <w:rPr>
          <w:rFonts w:ascii="Arial" w:eastAsia="Times New Roman" w:hAnsi="Arial" w:cs="Arial"/>
          <w:b w:val="0"/>
          <w:i/>
          <w:color w:val="auto"/>
          <w:sz w:val="24"/>
          <w:szCs w:val="24"/>
          <w:lang w:val="fr-CA" w:bidi="hi-IN"/>
        </w:rPr>
      </w:pPr>
    </w:p>
    <w:p w14:paraId="0785DEFA" w14:textId="1E65537D" w:rsidR="005602F5" w:rsidRDefault="005602F5" w:rsidP="00A05ACF">
      <w:pPr>
        <w:spacing w:line="240" w:lineRule="auto"/>
        <w:rPr>
          <w:rFonts w:ascii="Arial" w:eastAsia="Times New Roman" w:hAnsi="Arial" w:cs="Arial"/>
          <w:b w:val="0"/>
          <w:i/>
          <w:color w:val="auto"/>
          <w:sz w:val="24"/>
          <w:szCs w:val="24"/>
          <w:lang w:val="fr-CA" w:bidi="hi-IN"/>
        </w:rPr>
      </w:pPr>
    </w:p>
    <w:p w14:paraId="3040AC5E" w14:textId="77777777" w:rsidR="005602F5" w:rsidRDefault="005602F5" w:rsidP="00A05ACF">
      <w:pPr>
        <w:spacing w:line="240" w:lineRule="auto"/>
        <w:rPr>
          <w:rFonts w:ascii="Arial" w:eastAsia="Times New Roman" w:hAnsi="Arial" w:cs="Arial"/>
          <w:b w:val="0"/>
          <w:i/>
          <w:color w:val="auto"/>
          <w:sz w:val="24"/>
          <w:szCs w:val="24"/>
          <w:lang w:val="fr-CA" w:bidi="hi-IN"/>
        </w:rPr>
      </w:pPr>
    </w:p>
    <w:p w14:paraId="4F383224" w14:textId="77777777" w:rsidR="005602F5" w:rsidRDefault="005602F5" w:rsidP="00A05ACF">
      <w:pPr>
        <w:spacing w:line="240" w:lineRule="auto"/>
        <w:rPr>
          <w:rFonts w:ascii="Arial" w:eastAsia="Times New Roman" w:hAnsi="Arial" w:cs="Arial"/>
          <w:b w:val="0"/>
          <w:i/>
          <w:color w:val="auto"/>
          <w:sz w:val="24"/>
          <w:szCs w:val="24"/>
          <w:lang w:val="fr-CA" w:bidi="hi-IN"/>
        </w:rPr>
      </w:pPr>
    </w:p>
    <w:p w14:paraId="24920B19" w14:textId="77777777" w:rsidR="005602F5" w:rsidRDefault="005602F5" w:rsidP="00A05ACF">
      <w:pPr>
        <w:spacing w:line="240" w:lineRule="auto"/>
        <w:rPr>
          <w:rFonts w:ascii="Arial" w:eastAsia="Times New Roman" w:hAnsi="Arial" w:cs="Arial"/>
          <w:b w:val="0"/>
          <w:i/>
          <w:color w:val="auto"/>
          <w:sz w:val="24"/>
          <w:szCs w:val="24"/>
          <w:lang w:val="fr-CA" w:bidi="hi-IN"/>
        </w:rPr>
      </w:pPr>
    </w:p>
    <w:p w14:paraId="23ABB043" w14:textId="31CF8894" w:rsidR="005602F5" w:rsidRDefault="000B4BEC" w:rsidP="00A05ACF">
      <w:pPr>
        <w:spacing w:line="240" w:lineRule="auto"/>
        <w:rPr>
          <w:rFonts w:ascii="Arial" w:eastAsia="Times New Roman" w:hAnsi="Arial" w:cs="Arial"/>
          <w:b w:val="0"/>
          <w:i/>
          <w:color w:val="auto"/>
          <w:sz w:val="24"/>
          <w:szCs w:val="24"/>
          <w:lang w:val="fr-CA" w:bidi="hi-IN"/>
        </w:rPr>
      </w:pPr>
      <w:r w:rsidRPr="00A05ACF">
        <w:rPr>
          <w:rFonts w:ascii="Arial" w:eastAsia="Times New Roman" w:hAnsi="Arial" w:cs="Arial"/>
          <w:b w:val="0"/>
          <w:noProof/>
          <w:color w:val="auto"/>
          <w:sz w:val="24"/>
          <w:szCs w:val="24"/>
          <w:lang w:val="fr-CA" w:eastAsia="fr-CA"/>
        </w:rPr>
        <w:drawing>
          <wp:anchor distT="0" distB="0" distL="114300" distR="114300" simplePos="0" relativeHeight="251719167" behindDoc="1" locked="0" layoutInCell="1" allowOverlap="1" wp14:anchorId="056C5046" wp14:editId="4483674B">
            <wp:simplePos x="0" y="0"/>
            <wp:positionH relativeFrom="margin">
              <wp:posOffset>-100672</wp:posOffset>
            </wp:positionH>
            <wp:positionV relativeFrom="page">
              <wp:posOffset>8965223</wp:posOffset>
            </wp:positionV>
            <wp:extent cx="1085850" cy="1085850"/>
            <wp:effectExtent l="0" t="0" r="0" b="0"/>
            <wp:wrapTight wrapText="bothSides">
              <wp:wrapPolygon edited="0">
                <wp:start x="0" y="0"/>
                <wp:lineTo x="0" y="21221"/>
                <wp:lineTo x="21221" y="21221"/>
                <wp:lineTo x="21221" y="0"/>
                <wp:lineTo x="0" y="0"/>
              </wp:wrapPolygon>
            </wp:wrapTight>
            <wp:docPr id="681" name="Image 681" descr="Logo de Centraide du Grand Montré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85850" cy="1085850"/>
                    </a:xfrm>
                    <a:prstGeom prst="rect">
                      <a:avLst/>
                    </a:prstGeom>
                    <a:noFill/>
                  </pic:spPr>
                </pic:pic>
              </a:graphicData>
            </a:graphic>
            <wp14:sizeRelH relativeFrom="page">
              <wp14:pctWidth>0</wp14:pctWidth>
            </wp14:sizeRelH>
            <wp14:sizeRelV relativeFrom="page">
              <wp14:pctHeight>0</wp14:pctHeight>
            </wp14:sizeRelV>
          </wp:anchor>
        </w:drawing>
      </w:r>
    </w:p>
    <w:p w14:paraId="67B26025" w14:textId="57A86D0B" w:rsidR="005602F5" w:rsidRDefault="005602F5" w:rsidP="00A05ACF">
      <w:pPr>
        <w:spacing w:line="240" w:lineRule="auto"/>
        <w:rPr>
          <w:rFonts w:ascii="Arial" w:eastAsia="Times New Roman" w:hAnsi="Arial" w:cs="Arial"/>
          <w:b w:val="0"/>
          <w:i/>
          <w:color w:val="auto"/>
          <w:sz w:val="24"/>
          <w:szCs w:val="24"/>
          <w:lang w:val="fr-CA" w:bidi="hi-IN"/>
        </w:rPr>
      </w:pPr>
    </w:p>
    <w:p w14:paraId="69BCD54A" w14:textId="77777777" w:rsidR="005602F5" w:rsidRDefault="005602F5" w:rsidP="00A05ACF">
      <w:pPr>
        <w:spacing w:line="240" w:lineRule="auto"/>
        <w:rPr>
          <w:rFonts w:ascii="Arial" w:eastAsia="Times New Roman" w:hAnsi="Arial" w:cs="Arial"/>
          <w:b w:val="0"/>
          <w:i/>
          <w:color w:val="auto"/>
          <w:sz w:val="24"/>
          <w:szCs w:val="24"/>
          <w:lang w:val="fr-CA" w:bidi="hi-IN"/>
        </w:rPr>
      </w:pPr>
    </w:p>
    <w:p w14:paraId="2086AB35" w14:textId="77777777" w:rsidR="00441C31" w:rsidRDefault="00441C31" w:rsidP="00A05ACF">
      <w:pPr>
        <w:spacing w:line="240" w:lineRule="auto"/>
        <w:rPr>
          <w:rFonts w:ascii="Arial" w:eastAsia="Times New Roman" w:hAnsi="Arial" w:cs="Arial"/>
          <w:b w:val="0"/>
          <w:i/>
          <w:color w:val="auto"/>
          <w:sz w:val="24"/>
          <w:szCs w:val="24"/>
          <w:lang w:val="fr-CA" w:bidi="hi-IN"/>
        </w:rPr>
      </w:pPr>
    </w:p>
    <w:p w14:paraId="2F9B0B90" w14:textId="637F2A4D" w:rsidR="00A05ACF" w:rsidRPr="00A05ACF" w:rsidRDefault="00A05ACF" w:rsidP="00441C31">
      <w:pPr>
        <w:spacing w:line="240" w:lineRule="auto"/>
        <w:ind w:left="720"/>
        <w:rPr>
          <w:rFonts w:ascii="Arial" w:eastAsia="Times New Roman" w:hAnsi="Arial" w:cs="Arial"/>
          <w:b w:val="0"/>
          <w:i/>
          <w:color w:val="auto"/>
          <w:sz w:val="24"/>
          <w:szCs w:val="24"/>
          <w:lang w:val="fr-CA" w:bidi="hi-IN"/>
        </w:rPr>
      </w:pPr>
      <w:r w:rsidRPr="00A05ACF">
        <w:rPr>
          <w:rFonts w:ascii="Arial" w:eastAsia="Times New Roman" w:hAnsi="Arial" w:cs="Arial"/>
          <w:b w:val="0"/>
          <w:i/>
          <w:color w:val="auto"/>
          <w:sz w:val="24"/>
          <w:szCs w:val="24"/>
          <w:lang w:val="fr-CA" w:bidi="hi-IN"/>
        </w:rPr>
        <w:t>En soutien à la réalisation de sa mission, l’APHRSO peut compter sur la participation financière du CISSS Montérégie-Centre et de Centraide du Grand Montréal.</w:t>
      </w:r>
    </w:p>
    <w:p w14:paraId="793EB710" w14:textId="6868BDED" w:rsidR="001A6BB6" w:rsidRPr="003D62A1" w:rsidRDefault="001A6BB6" w:rsidP="00AF4096">
      <w:pPr>
        <w:spacing w:after="200"/>
        <w:rPr>
          <w:b w:val="0"/>
          <w:bCs/>
        </w:rPr>
      </w:pPr>
    </w:p>
    <w:sectPr w:rsidR="001A6BB6" w:rsidRPr="003D62A1" w:rsidSect="0051019E">
      <w:headerReference w:type="even" r:id="rId68"/>
      <w:headerReference w:type="default" r:id="rId69"/>
      <w:footerReference w:type="even" r:id="rId70"/>
      <w:headerReference w:type="first" r:id="rId71"/>
      <w:pgSz w:w="11906" w:h="16838" w:code="9"/>
      <w:pgMar w:top="1152" w:right="1152" w:bottom="720" w:left="1152" w:header="0" w:footer="0" w:gutter="0"/>
      <w:pgNumType w:start="0"/>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C867B5" w14:textId="77777777" w:rsidR="00C04C62" w:rsidRDefault="00C04C62" w:rsidP="007057F4">
      <w:r>
        <w:separator/>
      </w:r>
    </w:p>
  </w:endnote>
  <w:endnote w:type="continuationSeparator" w:id="0">
    <w:p w14:paraId="4616B4F7" w14:textId="77777777" w:rsidR="00C04C62" w:rsidRDefault="00C04C62" w:rsidP="00705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Edwardian Script ITC">
    <w:panose1 w:val="030303020407070D0804"/>
    <w:charset w:val="00"/>
    <w:family w:val="script"/>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2B8E8" w14:textId="77777777" w:rsidR="00774F62" w:rsidRDefault="00C04C62" w:rsidP="007057F4">
    <w:pPr>
      <w:pStyle w:val="Pieddepage"/>
    </w:pPr>
    <w:sdt>
      <w:sdtPr>
        <w:rPr>
          <w:rFonts w:asciiTheme="majorHAnsi" w:eastAsiaTheme="majorEastAsia" w:hAnsiTheme="majorHAnsi" w:cstheme="majorBidi"/>
        </w:rPr>
        <w:id w:val="306900621"/>
        <w:placeholder>
          <w:docPart w:val="2CBA96C854F645CA95764C86B88F17C1"/>
        </w:placeholder>
        <w:temporary/>
        <w:showingPlcHdr/>
      </w:sdtPr>
      <w:sdtEndPr/>
      <w:sdtContent>
        <w:r w:rsidR="00774F62">
          <w:rPr>
            <w:lang w:bidi="fr-FR"/>
          </w:rPr>
          <w:t>Entrez le titre du chapitre (niveau 1)</w:t>
        </w:r>
      </w:sdtContent>
    </w:sdt>
    <w:r w:rsidR="00774F62">
      <w:rPr>
        <w:rFonts w:asciiTheme="majorHAnsi" w:eastAsiaTheme="majorEastAsia" w:hAnsiTheme="majorHAnsi" w:cstheme="majorBidi"/>
        <w:lang w:bidi="fr-FR"/>
      </w:rPr>
      <w:ptab w:relativeTo="margin" w:alignment="right" w:leader="none"/>
    </w:r>
    <w:r w:rsidR="00774F62">
      <w:rPr>
        <w:rFonts w:asciiTheme="majorHAnsi" w:eastAsiaTheme="majorEastAsia" w:hAnsiTheme="majorHAnsi" w:cstheme="majorBidi"/>
        <w:lang w:bidi="fr-FR"/>
      </w:rPr>
      <w:t xml:space="preserve">Page </w:t>
    </w:r>
    <w:r w:rsidR="00774F62">
      <w:rPr>
        <w:lang w:bidi="fr-FR"/>
      </w:rPr>
      <w:fldChar w:fldCharType="begin"/>
    </w:r>
    <w:r w:rsidR="00774F62">
      <w:rPr>
        <w:lang w:bidi="fr-FR"/>
      </w:rPr>
      <w:instrText xml:space="preserve"> PAGE   \* MERGEFORMAT </w:instrText>
    </w:r>
    <w:r w:rsidR="00774F62">
      <w:rPr>
        <w:lang w:bidi="fr-FR"/>
      </w:rPr>
      <w:fldChar w:fldCharType="separate"/>
    </w:r>
    <w:r w:rsidR="00774F62">
      <w:rPr>
        <w:rFonts w:asciiTheme="majorHAnsi" w:eastAsiaTheme="majorEastAsia" w:hAnsiTheme="majorHAnsi" w:cstheme="majorBidi"/>
        <w:noProof/>
        <w:lang w:bidi="fr-FR"/>
      </w:rPr>
      <w:t>4</w:t>
    </w:r>
    <w:r w:rsidR="00774F62">
      <w:rPr>
        <w:rFonts w:asciiTheme="majorHAnsi" w:eastAsiaTheme="majorEastAsia" w:hAnsiTheme="majorHAnsi" w:cstheme="majorBidi"/>
        <w:noProof/>
        <w:lang w:bidi="fr-F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F5B02D" w14:textId="77777777" w:rsidR="00C04C62" w:rsidRDefault="00C04C62" w:rsidP="007057F4">
      <w:r>
        <w:separator/>
      </w:r>
    </w:p>
  </w:footnote>
  <w:footnote w:type="continuationSeparator" w:id="0">
    <w:p w14:paraId="7AAEBAC5" w14:textId="77777777" w:rsidR="00C04C62" w:rsidRDefault="00C04C62" w:rsidP="007057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072DD" w14:textId="77777777" w:rsidR="00774F62" w:rsidRDefault="00774F62" w:rsidP="007057F4">
    <w:pPr>
      <w:pStyle w:val="En-tte"/>
    </w:pPr>
    <w:r>
      <w:rPr>
        <w:lang w:bidi="fr-FR"/>
      </w:rPr>
      <w:t>Plan marketing d’Adventure Works</w:t>
    </w:r>
  </w:p>
  <w:p w14:paraId="7BB36425" w14:textId="77777777" w:rsidR="00774F62" w:rsidRDefault="00774F62" w:rsidP="007057F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311" w:type="dxa"/>
      <w:tblInd w:w="-1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2" w:type="dxa"/>
        <w:left w:w="0" w:type="dxa"/>
        <w:right w:w="0" w:type="dxa"/>
      </w:tblCellMar>
      <w:tblLook w:val="0000" w:firstRow="0" w:lastRow="0" w:firstColumn="0" w:lastColumn="0" w:noHBand="0" w:noVBand="0"/>
    </w:tblPr>
    <w:tblGrid>
      <w:gridCol w:w="12660"/>
    </w:tblGrid>
    <w:tr w:rsidR="00774F62" w14:paraId="1EC67B93" w14:textId="16C89FB4" w:rsidTr="007057F4">
      <w:trPr>
        <w:trHeight w:val="1712"/>
      </w:trPr>
      <w:tc>
        <w:tcPr>
          <w:tcW w:w="12311" w:type="dxa"/>
          <w:tcBorders>
            <w:top w:val="nil"/>
            <w:left w:val="nil"/>
            <w:bottom w:val="nil"/>
            <w:right w:val="nil"/>
          </w:tcBorders>
        </w:tcPr>
        <w:p w14:paraId="5C6B631F" w14:textId="4EFD0F56" w:rsidR="00774F62" w:rsidRDefault="00774F62" w:rsidP="007057F4">
          <w:pPr>
            <w:pStyle w:val="En-tte"/>
          </w:pPr>
          <w:r>
            <w:rPr>
              <w:noProof/>
              <w:lang w:bidi="fr-FR"/>
            </w:rPr>
            <mc:AlternateContent>
              <mc:Choice Requires="wps">
                <w:drawing>
                  <wp:anchor distT="0" distB="0" distL="114300" distR="114300" simplePos="0" relativeHeight="251665408" behindDoc="0" locked="0" layoutInCell="1" allowOverlap="1" wp14:anchorId="19967C10" wp14:editId="3D2232ED">
                    <wp:simplePos x="0" y="0"/>
                    <wp:positionH relativeFrom="column">
                      <wp:posOffset>7118161</wp:posOffset>
                    </wp:positionH>
                    <wp:positionV relativeFrom="paragraph">
                      <wp:posOffset>242518</wp:posOffset>
                    </wp:positionV>
                    <wp:extent cx="778476" cy="298483"/>
                    <wp:effectExtent l="0" t="0" r="0" b="6350"/>
                    <wp:wrapNone/>
                    <wp:docPr id="21" name="Zone de texte 21"/>
                    <wp:cNvGraphicFramePr/>
                    <a:graphic xmlns:a="http://schemas.openxmlformats.org/drawingml/2006/main">
                      <a:graphicData uri="http://schemas.microsoft.com/office/word/2010/wordprocessingShape">
                        <wps:wsp>
                          <wps:cNvSpPr txBox="1"/>
                          <wps:spPr>
                            <a:xfrm>
                              <a:off x="0" y="0"/>
                              <a:ext cx="778476" cy="298483"/>
                            </a:xfrm>
                            <a:prstGeom prst="rect">
                              <a:avLst/>
                            </a:prstGeom>
                            <a:noFill/>
                            <a:ln w="6350">
                              <a:noFill/>
                            </a:ln>
                          </wps:spPr>
                          <wps:txbx>
                            <w:txbxContent>
                              <w:p w14:paraId="72DF51F9" w14:textId="77777777" w:rsidR="00774F62" w:rsidRPr="004F2231" w:rsidRDefault="00774F62" w:rsidP="004F2231">
                                <w:pPr>
                                  <w:rPr>
                                    <w:sz w:val="32"/>
                                  </w:rPr>
                                </w:pPr>
                                <w:r w:rsidRPr="004F2231">
                                  <w:rPr>
                                    <w:sz w:val="32"/>
                                    <w:szCs w:val="32"/>
                                    <w:lang w:bidi="fr-FR"/>
                                  </w:rPr>
                                  <w:fldChar w:fldCharType="begin"/>
                                </w:r>
                                <w:r w:rsidRPr="004F2231">
                                  <w:rPr>
                                    <w:sz w:val="32"/>
                                    <w:szCs w:val="32"/>
                                    <w:lang w:bidi="fr-FR"/>
                                  </w:rPr>
                                  <w:instrText xml:space="preserve"> PAGE  \* Arabic  \* MERGEFORMAT </w:instrText>
                                </w:r>
                                <w:r w:rsidRPr="004F2231">
                                  <w:rPr>
                                    <w:sz w:val="32"/>
                                    <w:szCs w:val="32"/>
                                    <w:lang w:bidi="fr-FR"/>
                                  </w:rPr>
                                  <w:fldChar w:fldCharType="separate"/>
                                </w:r>
                                <w:r>
                                  <w:rPr>
                                    <w:noProof/>
                                    <w:sz w:val="32"/>
                                    <w:szCs w:val="32"/>
                                    <w:lang w:bidi="fr-FR"/>
                                  </w:rPr>
                                  <w:t>1</w:t>
                                </w:r>
                                <w:r w:rsidRPr="004F2231">
                                  <w:rPr>
                                    <w:sz w:val="32"/>
                                    <w:szCs w:val="32"/>
                                    <w:lang w:bidi="fr-FR"/>
                                  </w:rPr>
                                  <w:fldChar w:fldCharType="end"/>
                                </w:r>
                              </w:p>
                              <w:p w14:paraId="7C58A5E7" w14:textId="77777777" w:rsidR="00774F62" w:rsidRPr="004F2231" w:rsidRDefault="00774F62" w:rsidP="004F2231">
                                <w:pPr>
                                  <w:rPr>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9967C10" id="_x0000_t202" coordsize="21600,21600" o:spt="202" path="m,l,21600r21600,l21600,xe">
                    <v:stroke joinstyle="miter"/>
                    <v:path gradientshapeok="t" o:connecttype="rect"/>
                  </v:shapetype>
                  <v:shape id="Zone de texte 21" o:spid="_x0000_s1031" type="#_x0000_t202" style="position:absolute;left:0;text-align:left;margin-left:560.5pt;margin-top:19.1pt;width:61.3pt;height:2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" filled="f" stroked="f" strokeweight=".5pt">
                    <v:textbox>
                      <w:txbxContent>
                        <w:p w14:paraId="72DF51F9" w14:textId="77777777" w:rsidR="00774F62" w:rsidRPr="004F2231" w:rsidRDefault="00774F62" w:rsidP="004F2231">
                          <w:pPr>
                            <w:rPr>
                              <w:sz w:val="32"/>
                            </w:rPr>
                          </w:pPr>
                          <w:r w:rsidRPr="004F2231">
                            <w:rPr>
                              <w:sz w:val="32"/>
                              <w:szCs w:val="32"/>
                              <w:lang w:bidi="fr-FR"/>
                            </w:rPr>
                            <w:fldChar w:fldCharType="begin"/>
                          </w:r>
                          <w:r w:rsidRPr="004F2231">
                            <w:rPr>
                              <w:sz w:val="32"/>
                              <w:szCs w:val="32"/>
                              <w:lang w:bidi="fr-FR"/>
                            </w:rPr>
                            <w:instrText xml:space="preserve"> PAGE  \* Arabic  \* MERGEFORMAT </w:instrText>
                          </w:r>
                          <w:r w:rsidRPr="004F2231">
                            <w:rPr>
                              <w:sz w:val="32"/>
                              <w:szCs w:val="32"/>
                              <w:lang w:bidi="fr-FR"/>
                            </w:rPr>
                            <w:fldChar w:fldCharType="separate"/>
                          </w:r>
                          <w:r>
                            <w:rPr>
                              <w:noProof/>
                              <w:sz w:val="32"/>
                              <w:szCs w:val="32"/>
                              <w:lang w:bidi="fr-FR"/>
                            </w:rPr>
                            <w:t>1</w:t>
                          </w:r>
                          <w:r w:rsidRPr="004F2231">
                            <w:rPr>
                              <w:sz w:val="32"/>
                              <w:szCs w:val="32"/>
                              <w:lang w:bidi="fr-FR"/>
                            </w:rPr>
                            <w:fldChar w:fldCharType="end"/>
                          </w:r>
                        </w:p>
                        <w:p w14:paraId="7C58A5E7" w14:textId="77777777" w:rsidR="00774F62" w:rsidRPr="004F2231" w:rsidRDefault="00774F62" w:rsidP="004F2231">
                          <w:pPr>
                            <w:rPr>
                              <w:sz w:val="32"/>
                            </w:rPr>
                          </w:pPr>
                        </w:p>
                      </w:txbxContent>
                    </v:textbox>
                  </v:shape>
                </w:pict>
              </mc:Fallback>
            </mc:AlternateContent>
          </w:r>
          <w:r>
            <w:rPr>
              <w:noProof/>
              <w:lang w:bidi="fr-FR"/>
            </w:rPr>
            <mc:AlternateContent>
              <mc:Choice Requires="wpg">
                <w:drawing>
                  <wp:inline distT="0" distB="0" distL="0" distR="0" wp14:anchorId="64088204" wp14:editId="66B92C66">
                    <wp:extent cx="8035162" cy="1540990"/>
                    <wp:effectExtent l="0" t="0" r="4445" b="2540"/>
                    <wp:docPr id="20" name="Groupe 20" descr="rectangle coloré pour le titre"/>
                    <wp:cNvGraphicFramePr/>
                    <a:graphic xmlns:a="http://schemas.openxmlformats.org/drawingml/2006/main">
                      <a:graphicData uri="http://schemas.microsoft.com/office/word/2010/wordprocessingGroup">
                        <wpg:wgp>
                          <wpg:cNvGrpSpPr/>
                          <wpg:grpSpPr>
                            <a:xfrm>
                              <a:off x="0" y="0"/>
                              <a:ext cx="8035162" cy="1540990"/>
                              <a:chOff x="0" y="0"/>
                              <a:chExt cx="7884949" cy="1512570"/>
                            </a:xfrm>
                            <a:solidFill>
                              <a:schemeClr val="accent6">
                                <a:lumMod val="75000"/>
                              </a:schemeClr>
                            </a:solidFill>
                          </wpg:grpSpPr>
                          <pic:pic xmlns:pic="http://schemas.openxmlformats.org/drawingml/2006/picture">
                            <pic:nvPicPr>
                              <pic:cNvPr id="14" name="Graphisme 14" descr="rectangle coloré"/>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197708"/>
                                <a:ext cx="4250690" cy="974725"/>
                              </a:xfrm>
                              <a:prstGeom prst="rect">
                                <a:avLst/>
                              </a:prstGeom>
                            </pic:spPr>
                          </pic:pic>
                          <pic:pic xmlns:pic="http://schemas.openxmlformats.org/drawingml/2006/picture">
                            <pic:nvPicPr>
                              <pic:cNvPr id="16" name="Graphisme 16" descr="rectangle coloré"/>
                              <pic:cNvPicPr>
                                <a:picLocks noChangeAspect="1"/>
                              </pic:cNvPicPr>
                            </pic:nvPicPr>
                            <pic:blipFill>
                              <a:blip r:embed="rId3">
                                <a:extLst>
                                  <a:ext uri="{96DAC541-7B7A-43D3-8B79-37D633B846F1}">
                                    <asvg:svgBlip xmlns:asvg="http://schemas.microsoft.com/office/drawing/2016/SVG/main" r:embed="rId4"/>
                                  </a:ext>
                                </a:extLst>
                              </a:blip>
                              <a:stretch>
                                <a:fillRect/>
                              </a:stretch>
                            </pic:blipFill>
                            <pic:spPr>
                              <a:xfrm>
                                <a:off x="3459891" y="0"/>
                                <a:ext cx="1050290" cy="1512570"/>
                              </a:xfrm>
                              <a:prstGeom prst="rect">
                                <a:avLst/>
                              </a:prstGeom>
                            </pic:spPr>
                          </pic:pic>
                          <pic:pic xmlns:pic="http://schemas.openxmlformats.org/drawingml/2006/picture">
                            <pic:nvPicPr>
                              <pic:cNvPr id="19" name="Graphisme 19" descr="rectangle gris"/>
                              <pic:cNvPicPr>
                                <a:picLocks noChangeAspect="1"/>
                              </pic:cNvPicPr>
                            </pic:nvPicPr>
                            <pic:blipFill>
                              <a:blip r:embed="rId5">
                                <a:extLst>
                                  <a:ext uri="{96DAC541-7B7A-43D3-8B79-37D633B846F1}">
                                    <asvg:svgBlip xmlns:asvg="http://schemas.microsoft.com/office/drawing/2016/SVG/main" r:embed="rId6"/>
                                  </a:ext>
                                </a:extLst>
                              </a:blip>
                              <a:stretch>
                                <a:fillRect/>
                              </a:stretch>
                            </pic:blipFill>
                            <pic:spPr>
                              <a:xfrm>
                                <a:off x="4624859" y="0"/>
                                <a:ext cx="3260090" cy="802640"/>
                              </a:xfrm>
                              <a:prstGeom prst="rect">
                                <a:avLst/>
                              </a:prstGeom>
                            </pic:spPr>
                          </pic:pic>
                        </wpg:wgp>
                      </a:graphicData>
                    </a:graphic>
                  </wp:inline>
                </w:drawing>
              </mc:Choice>
              <mc:Fallback>
                <w:pict>
                  <v:group w14:anchorId="51497751" id="Groupe 20" o:spid="_x0000_s1026" alt="rectangle coloré pour le titre" style="width:632.7pt;height:121.35pt;mso-position-horizontal-relative:char;mso-position-vertical-relative:line" coordsize="78849,15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sme 14" o:spid="_x0000_s1027" type="#_x0000_t75" alt="rectangle coloré" style="position:absolute;top:1977;width:42506;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">
                      <v:imagedata r:id="rId7" o:title="rectangle coloré"/>
                    </v:shape>
                    <v:shape id="Graphisme 16" o:spid="_x0000_s1028" type="#_x0000_t75" alt="rectangle coloré" style="position:absolute;left:34598;width:10503;height:15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">
                      <v:imagedata r:id="rId8" o:title="rectangle coloré"/>
                    </v:shape>
                    <v:shape id="Graphisme 19" o:spid="_x0000_s1029" type="#_x0000_t75" alt="rectangle gris" style="position:absolute;left:46248;width:32601;height:8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">
                      <v:imagedata r:id="rId9" o:title="rectangle gris"/>
                    </v:shape>
                    <w10:anchorlock/>
                  </v:group>
                </w:pict>
              </mc:Fallback>
            </mc:AlternateContent>
          </w:r>
        </w:p>
      </w:tc>
    </w:tr>
  </w:tbl>
  <w:p w14:paraId="3F7F6BAD" w14:textId="77777777" w:rsidR="00774F62" w:rsidRDefault="00774F62" w:rsidP="007057F4">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617B7" w14:textId="190D7217" w:rsidR="00774F62" w:rsidRDefault="00774F62">
    <w:pPr>
      <w:pStyle w:val="En-tte"/>
    </w:pPr>
    <w:r>
      <w:rPr>
        <w:noProof/>
      </w:rPr>
      <w:drawing>
        <wp:anchor distT="0" distB="0" distL="114300" distR="114300" simplePos="0" relativeHeight="251667456" behindDoc="1" locked="0" layoutInCell="1" allowOverlap="1" wp14:anchorId="33DEAAF5" wp14:editId="21D83080">
          <wp:simplePos x="0" y="0"/>
          <wp:positionH relativeFrom="margin">
            <wp:posOffset>-723596</wp:posOffset>
          </wp:positionH>
          <wp:positionV relativeFrom="paragraph">
            <wp:posOffset>489966</wp:posOffset>
          </wp:positionV>
          <wp:extent cx="4331395" cy="992730"/>
          <wp:effectExtent l="0" t="0" r="0" b="0"/>
          <wp:wrapTight wrapText="bothSides">
            <wp:wrapPolygon edited="0">
              <wp:start x="0" y="0"/>
              <wp:lineTo x="0" y="21144"/>
              <wp:lineTo x="18810" y="21144"/>
              <wp:lineTo x="19095" y="19900"/>
              <wp:lineTo x="20805" y="6633"/>
              <wp:lineTo x="21470" y="829"/>
              <wp:lineTo x="21470" y="0"/>
              <wp:lineTo x="0" y="0"/>
            </wp:wrapPolygon>
          </wp:wrapTight>
          <wp:docPr id="31" name="Graphisme 14" descr="rectangle colo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sme 14" descr="rectangle coloré"/>
                  <pic:cNvPicPr>
                    <a:picLocks noChangeAspect="1"/>
                  </pic:cNvPicPr>
                </pic:nvPicPr>
                <pic:blipFill>
                  <a:blip r:embed="rId1">
                    <a:extLst>
                      <a:ext uri="{96DAC541-7B7A-43D3-8B79-37D633B846F1}">
                        <asvg:svgBlip xmlns:asvg="http://schemas.microsoft.com/office/drawing/2016/SVG/main" r:embed="rId2"/>
                      </a:ext>
                    </a:extLst>
                  </a:blip>
                  <a:stretch>
                    <a:fillRect/>
                  </a:stretch>
                </pic:blipFill>
                <pic:spPr>
                  <a:xfrm>
                    <a:off x="0" y="0"/>
                    <a:ext cx="4331395" cy="99273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5" type="#_x0000_t75" style="width:211pt;height:197.85pt" o:bullet="t">
        <v:imagedata r:id="rId1" o:title="aphrso-terre"/>
      </v:shape>
    </w:pict>
  </w:numPicBullet>
  <w:abstractNum w:abstractNumId="0" w15:restartNumberingAfterBreak="0">
    <w:nsid w:val="01E13354"/>
    <w:multiLevelType w:val="hybridMultilevel"/>
    <w:tmpl w:val="9870A816"/>
    <w:lvl w:ilvl="0" w:tplc="6866A370">
      <w:start w:val="1"/>
      <w:numFmt w:val="bullet"/>
      <w:lvlText w:val=""/>
      <w:lvlJc w:val="left"/>
      <w:pPr>
        <w:ind w:left="1462" w:hanging="360"/>
      </w:pPr>
      <w:rPr>
        <w:rFonts w:ascii="Symbol" w:hAnsi="Symbol" w:hint="default"/>
        <w:sz w:val="22"/>
        <w:szCs w:val="22"/>
      </w:rPr>
    </w:lvl>
    <w:lvl w:ilvl="1" w:tplc="0C0C0003" w:tentative="1">
      <w:start w:val="1"/>
      <w:numFmt w:val="bullet"/>
      <w:lvlText w:val="o"/>
      <w:lvlJc w:val="left"/>
      <w:pPr>
        <w:ind w:left="1582" w:hanging="360"/>
      </w:pPr>
      <w:rPr>
        <w:rFonts w:ascii="Courier New" w:hAnsi="Courier New" w:cs="Courier New" w:hint="default"/>
      </w:rPr>
    </w:lvl>
    <w:lvl w:ilvl="2" w:tplc="0C0C0005" w:tentative="1">
      <w:start w:val="1"/>
      <w:numFmt w:val="bullet"/>
      <w:lvlText w:val=""/>
      <w:lvlJc w:val="left"/>
      <w:pPr>
        <w:ind w:left="2302" w:hanging="360"/>
      </w:pPr>
      <w:rPr>
        <w:rFonts w:ascii="Wingdings" w:hAnsi="Wingdings" w:hint="default"/>
      </w:rPr>
    </w:lvl>
    <w:lvl w:ilvl="3" w:tplc="0C0C0001" w:tentative="1">
      <w:start w:val="1"/>
      <w:numFmt w:val="bullet"/>
      <w:lvlText w:val=""/>
      <w:lvlJc w:val="left"/>
      <w:pPr>
        <w:ind w:left="3022" w:hanging="360"/>
      </w:pPr>
      <w:rPr>
        <w:rFonts w:ascii="Symbol" w:hAnsi="Symbol" w:hint="default"/>
      </w:rPr>
    </w:lvl>
    <w:lvl w:ilvl="4" w:tplc="0C0C0003" w:tentative="1">
      <w:start w:val="1"/>
      <w:numFmt w:val="bullet"/>
      <w:lvlText w:val="o"/>
      <w:lvlJc w:val="left"/>
      <w:pPr>
        <w:ind w:left="3742" w:hanging="360"/>
      </w:pPr>
      <w:rPr>
        <w:rFonts w:ascii="Courier New" w:hAnsi="Courier New" w:cs="Courier New" w:hint="default"/>
      </w:rPr>
    </w:lvl>
    <w:lvl w:ilvl="5" w:tplc="0C0C0005" w:tentative="1">
      <w:start w:val="1"/>
      <w:numFmt w:val="bullet"/>
      <w:lvlText w:val=""/>
      <w:lvlJc w:val="left"/>
      <w:pPr>
        <w:ind w:left="4462" w:hanging="360"/>
      </w:pPr>
      <w:rPr>
        <w:rFonts w:ascii="Wingdings" w:hAnsi="Wingdings" w:hint="default"/>
      </w:rPr>
    </w:lvl>
    <w:lvl w:ilvl="6" w:tplc="0C0C0001" w:tentative="1">
      <w:start w:val="1"/>
      <w:numFmt w:val="bullet"/>
      <w:lvlText w:val=""/>
      <w:lvlJc w:val="left"/>
      <w:pPr>
        <w:ind w:left="5182" w:hanging="360"/>
      </w:pPr>
      <w:rPr>
        <w:rFonts w:ascii="Symbol" w:hAnsi="Symbol" w:hint="default"/>
      </w:rPr>
    </w:lvl>
    <w:lvl w:ilvl="7" w:tplc="0C0C0003" w:tentative="1">
      <w:start w:val="1"/>
      <w:numFmt w:val="bullet"/>
      <w:lvlText w:val="o"/>
      <w:lvlJc w:val="left"/>
      <w:pPr>
        <w:ind w:left="5902" w:hanging="360"/>
      </w:pPr>
      <w:rPr>
        <w:rFonts w:ascii="Courier New" w:hAnsi="Courier New" w:cs="Courier New" w:hint="default"/>
      </w:rPr>
    </w:lvl>
    <w:lvl w:ilvl="8" w:tplc="0C0C0005" w:tentative="1">
      <w:start w:val="1"/>
      <w:numFmt w:val="bullet"/>
      <w:lvlText w:val=""/>
      <w:lvlJc w:val="left"/>
      <w:pPr>
        <w:ind w:left="6622" w:hanging="360"/>
      </w:pPr>
      <w:rPr>
        <w:rFonts w:ascii="Wingdings" w:hAnsi="Wingdings" w:hint="default"/>
      </w:rPr>
    </w:lvl>
  </w:abstractNum>
  <w:abstractNum w:abstractNumId="1" w15:restartNumberingAfterBreak="0">
    <w:nsid w:val="09012397"/>
    <w:multiLevelType w:val="hybridMultilevel"/>
    <w:tmpl w:val="08063E8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A120B60"/>
    <w:multiLevelType w:val="hybridMultilevel"/>
    <w:tmpl w:val="0554E868"/>
    <w:lvl w:ilvl="0" w:tplc="0C0C0001">
      <w:start w:val="1"/>
      <w:numFmt w:val="bullet"/>
      <w:lvlText w:val=""/>
      <w:lvlJc w:val="left"/>
      <w:pPr>
        <w:ind w:left="1320" w:hanging="360"/>
      </w:pPr>
      <w:rPr>
        <w:rFonts w:ascii="Symbol" w:hAnsi="Symbol" w:hint="default"/>
      </w:rPr>
    </w:lvl>
    <w:lvl w:ilvl="1" w:tplc="0C0C0003" w:tentative="1">
      <w:start w:val="1"/>
      <w:numFmt w:val="bullet"/>
      <w:lvlText w:val="o"/>
      <w:lvlJc w:val="left"/>
      <w:pPr>
        <w:ind w:left="2040" w:hanging="360"/>
      </w:pPr>
      <w:rPr>
        <w:rFonts w:ascii="Courier New" w:hAnsi="Courier New" w:cs="Courier New" w:hint="default"/>
      </w:rPr>
    </w:lvl>
    <w:lvl w:ilvl="2" w:tplc="0C0C0005" w:tentative="1">
      <w:start w:val="1"/>
      <w:numFmt w:val="bullet"/>
      <w:lvlText w:val=""/>
      <w:lvlJc w:val="left"/>
      <w:pPr>
        <w:ind w:left="2760" w:hanging="360"/>
      </w:pPr>
      <w:rPr>
        <w:rFonts w:ascii="Wingdings" w:hAnsi="Wingdings" w:hint="default"/>
      </w:rPr>
    </w:lvl>
    <w:lvl w:ilvl="3" w:tplc="0C0C0001" w:tentative="1">
      <w:start w:val="1"/>
      <w:numFmt w:val="bullet"/>
      <w:lvlText w:val=""/>
      <w:lvlJc w:val="left"/>
      <w:pPr>
        <w:ind w:left="3480" w:hanging="360"/>
      </w:pPr>
      <w:rPr>
        <w:rFonts w:ascii="Symbol" w:hAnsi="Symbol" w:hint="default"/>
      </w:rPr>
    </w:lvl>
    <w:lvl w:ilvl="4" w:tplc="0C0C0003" w:tentative="1">
      <w:start w:val="1"/>
      <w:numFmt w:val="bullet"/>
      <w:lvlText w:val="o"/>
      <w:lvlJc w:val="left"/>
      <w:pPr>
        <w:ind w:left="4200" w:hanging="360"/>
      </w:pPr>
      <w:rPr>
        <w:rFonts w:ascii="Courier New" w:hAnsi="Courier New" w:cs="Courier New" w:hint="default"/>
      </w:rPr>
    </w:lvl>
    <w:lvl w:ilvl="5" w:tplc="0C0C0005" w:tentative="1">
      <w:start w:val="1"/>
      <w:numFmt w:val="bullet"/>
      <w:lvlText w:val=""/>
      <w:lvlJc w:val="left"/>
      <w:pPr>
        <w:ind w:left="4920" w:hanging="360"/>
      </w:pPr>
      <w:rPr>
        <w:rFonts w:ascii="Wingdings" w:hAnsi="Wingdings" w:hint="default"/>
      </w:rPr>
    </w:lvl>
    <w:lvl w:ilvl="6" w:tplc="0C0C0001" w:tentative="1">
      <w:start w:val="1"/>
      <w:numFmt w:val="bullet"/>
      <w:lvlText w:val=""/>
      <w:lvlJc w:val="left"/>
      <w:pPr>
        <w:ind w:left="5640" w:hanging="360"/>
      </w:pPr>
      <w:rPr>
        <w:rFonts w:ascii="Symbol" w:hAnsi="Symbol" w:hint="default"/>
      </w:rPr>
    </w:lvl>
    <w:lvl w:ilvl="7" w:tplc="0C0C0003" w:tentative="1">
      <w:start w:val="1"/>
      <w:numFmt w:val="bullet"/>
      <w:lvlText w:val="o"/>
      <w:lvlJc w:val="left"/>
      <w:pPr>
        <w:ind w:left="6360" w:hanging="360"/>
      </w:pPr>
      <w:rPr>
        <w:rFonts w:ascii="Courier New" w:hAnsi="Courier New" w:cs="Courier New" w:hint="default"/>
      </w:rPr>
    </w:lvl>
    <w:lvl w:ilvl="8" w:tplc="0C0C0005" w:tentative="1">
      <w:start w:val="1"/>
      <w:numFmt w:val="bullet"/>
      <w:lvlText w:val=""/>
      <w:lvlJc w:val="left"/>
      <w:pPr>
        <w:ind w:left="7080" w:hanging="360"/>
      </w:pPr>
      <w:rPr>
        <w:rFonts w:ascii="Wingdings" w:hAnsi="Wingdings" w:hint="default"/>
      </w:rPr>
    </w:lvl>
  </w:abstractNum>
  <w:abstractNum w:abstractNumId="3" w15:restartNumberingAfterBreak="0">
    <w:nsid w:val="0C066FE5"/>
    <w:multiLevelType w:val="hybridMultilevel"/>
    <w:tmpl w:val="26529EBC"/>
    <w:lvl w:ilvl="0" w:tplc="3EE062F4">
      <w:numFmt w:val="bullet"/>
      <w:lvlText w:val="•"/>
      <w:lvlJc w:val="left"/>
      <w:pPr>
        <w:ind w:left="704" w:hanging="420"/>
      </w:pPr>
      <w:rPr>
        <w:rFonts w:ascii="Arial" w:eastAsiaTheme="minorEastAsia"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0F953B3"/>
    <w:multiLevelType w:val="multilevel"/>
    <w:tmpl w:val="648CC85A"/>
    <w:lvl w:ilvl="0">
      <w:start w:val="1"/>
      <w:numFmt w:val="bullet"/>
      <w:lvlText w:val=""/>
      <w:lvlJc w:val="left"/>
      <w:pPr>
        <w:tabs>
          <w:tab w:val="num" w:pos="-1920"/>
        </w:tabs>
        <w:ind w:left="-1920" w:hanging="360"/>
      </w:pPr>
      <w:rPr>
        <w:rFonts w:ascii="Symbol" w:hAnsi="Symbol" w:hint="default"/>
        <w:sz w:val="20"/>
      </w:rPr>
    </w:lvl>
    <w:lvl w:ilvl="1" w:tentative="1">
      <w:start w:val="1"/>
      <w:numFmt w:val="bullet"/>
      <w:lvlText w:val="o"/>
      <w:lvlJc w:val="left"/>
      <w:pPr>
        <w:tabs>
          <w:tab w:val="num" w:pos="-1200"/>
        </w:tabs>
        <w:ind w:left="-1200" w:hanging="360"/>
      </w:pPr>
      <w:rPr>
        <w:rFonts w:ascii="Courier New" w:hAnsi="Courier New" w:hint="default"/>
        <w:sz w:val="20"/>
      </w:rPr>
    </w:lvl>
    <w:lvl w:ilvl="2" w:tentative="1">
      <w:start w:val="1"/>
      <w:numFmt w:val="bullet"/>
      <w:lvlText w:val=""/>
      <w:lvlJc w:val="left"/>
      <w:pPr>
        <w:tabs>
          <w:tab w:val="num" w:pos="-480"/>
        </w:tabs>
        <w:ind w:left="-480" w:hanging="360"/>
      </w:pPr>
      <w:rPr>
        <w:rFonts w:ascii="Wingdings" w:hAnsi="Wingdings" w:hint="default"/>
        <w:sz w:val="20"/>
      </w:rPr>
    </w:lvl>
    <w:lvl w:ilvl="3">
      <w:start w:val="1"/>
      <w:numFmt w:val="bullet"/>
      <w:lvlText w:val=""/>
      <w:lvlJc w:val="left"/>
      <w:pPr>
        <w:tabs>
          <w:tab w:val="num" w:pos="240"/>
        </w:tabs>
        <w:ind w:left="240" w:hanging="360"/>
      </w:pPr>
      <w:rPr>
        <w:rFonts w:ascii="Wingdings" w:hAnsi="Wingdings" w:hint="default"/>
        <w:sz w:val="20"/>
      </w:rPr>
    </w:lvl>
    <w:lvl w:ilvl="4">
      <w:start w:val="1"/>
      <w:numFmt w:val="bullet"/>
      <w:lvlText w:val=""/>
      <w:lvlJc w:val="left"/>
      <w:pPr>
        <w:tabs>
          <w:tab w:val="num" w:pos="960"/>
        </w:tabs>
        <w:ind w:left="960" w:hanging="360"/>
      </w:pPr>
      <w:rPr>
        <w:rFonts w:ascii="Symbol" w:hAnsi="Symbol" w:hint="default"/>
        <w:sz w:val="20"/>
      </w:rPr>
    </w:lvl>
    <w:lvl w:ilvl="5" w:tentative="1">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5" w15:restartNumberingAfterBreak="0">
    <w:nsid w:val="156D1FA7"/>
    <w:multiLevelType w:val="hybridMultilevel"/>
    <w:tmpl w:val="1A3267B2"/>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6" w15:restartNumberingAfterBreak="0">
    <w:nsid w:val="19D83720"/>
    <w:multiLevelType w:val="hybridMultilevel"/>
    <w:tmpl w:val="19CE729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1BE95F97"/>
    <w:multiLevelType w:val="multilevel"/>
    <w:tmpl w:val="62EC6BB6"/>
    <w:lvl w:ilvl="0">
      <w:start w:val="1"/>
      <w:numFmt w:val="bullet"/>
      <w:lvlText w:val=""/>
      <w:lvlJc w:val="left"/>
      <w:pPr>
        <w:tabs>
          <w:tab w:val="num" w:pos="-1920"/>
        </w:tabs>
        <w:ind w:left="-1920" w:hanging="360"/>
      </w:pPr>
      <w:rPr>
        <w:rFonts w:ascii="Symbol" w:hAnsi="Symbol" w:hint="default"/>
        <w:sz w:val="20"/>
      </w:rPr>
    </w:lvl>
    <w:lvl w:ilvl="1">
      <w:start w:val="1"/>
      <w:numFmt w:val="bullet"/>
      <w:lvlText w:val="o"/>
      <w:lvlJc w:val="left"/>
      <w:pPr>
        <w:tabs>
          <w:tab w:val="num" w:pos="-1200"/>
        </w:tabs>
        <w:ind w:left="-1200" w:hanging="360"/>
      </w:pPr>
      <w:rPr>
        <w:rFonts w:ascii="Courier New" w:hAnsi="Courier New" w:hint="default"/>
        <w:sz w:val="20"/>
      </w:rPr>
    </w:lvl>
    <w:lvl w:ilvl="2">
      <w:start w:val="1"/>
      <w:numFmt w:val="bullet"/>
      <w:lvlText w:val=""/>
      <w:lvlJc w:val="left"/>
      <w:pPr>
        <w:tabs>
          <w:tab w:val="num" w:pos="-480"/>
        </w:tabs>
        <w:ind w:left="-480" w:hanging="360"/>
      </w:pPr>
      <w:rPr>
        <w:rFonts w:ascii="Wingdings" w:hAnsi="Wingdings" w:hint="default"/>
        <w:sz w:val="20"/>
      </w:rPr>
    </w:lvl>
    <w:lvl w:ilvl="3">
      <w:start w:val="1"/>
      <w:numFmt w:val="bullet"/>
      <w:lvlText w:val=""/>
      <w:lvlJc w:val="left"/>
      <w:pPr>
        <w:tabs>
          <w:tab w:val="num" w:pos="240"/>
        </w:tabs>
        <w:ind w:left="240" w:hanging="360"/>
      </w:pPr>
      <w:rPr>
        <w:rFonts w:ascii="Symbol" w:hAnsi="Symbol" w:hint="default"/>
        <w:sz w:val="20"/>
      </w:rPr>
    </w:lvl>
    <w:lvl w:ilvl="4">
      <w:start w:val="1"/>
      <w:numFmt w:val="bullet"/>
      <w:lvlText w:val=""/>
      <w:lvlJc w:val="left"/>
      <w:pPr>
        <w:tabs>
          <w:tab w:val="num" w:pos="960"/>
        </w:tabs>
        <w:ind w:left="960" w:hanging="360"/>
      </w:pPr>
      <w:rPr>
        <w:rFonts w:ascii="Symbol" w:hAnsi="Symbol" w:hint="default"/>
        <w:sz w:val="24"/>
        <w:szCs w:val="24"/>
      </w:rPr>
    </w:lvl>
    <w:lvl w:ilvl="5" w:tentative="1">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8" w15:restartNumberingAfterBreak="0">
    <w:nsid w:val="1E276A08"/>
    <w:multiLevelType w:val="multilevel"/>
    <w:tmpl w:val="FD5E88C4"/>
    <w:lvl w:ilvl="0">
      <w:start w:val="1"/>
      <w:numFmt w:val="bullet"/>
      <w:lvlText w:val=""/>
      <w:lvlJc w:val="left"/>
      <w:pPr>
        <w:tabs>
          <w:tab w:val="num" w:pos="-1920"/>
        </w:tabs>
        <w:ind w:left="-1920" w:hanging="360"/>
      </w:pPr>
      <w:rPr>
        <w:rFonts w:ascii="Symbol" w:hAnsi="Symbol" w:hint="default"/>
        <w:sz w:val="20"/>
      </w:rPr>
    </w:lvl>
    <w:lvl w:ilvl="1">
      <w:start w:val="1"/>
      <w:numFmt w:val="bullet"/>
      <w:lvlText w:val="o"/>
      <w:lvlJc w:val="left"/>
      <w:pPr>
        <w:tabs>
          <w:tab w:val="num" w:pos="-1200"/>
        </w:tabs>
        <w:ind w:left="-1200" w:hanging="360"/>
      </w:pPr>
      <w:rPr>
        <w:rFonts w:ascii="Courier New" w:hAnsi="Courier New" w:hint="default"/>
        <w:sz w:val="20"/>
      </w:rPr>
    </w:lvl>
    <w:lvl w:ilvl="2">
      <w:start w:val="1"/>
      <w:numFmt w:val="bullet"/>
      <w:lvlText w:val=""/>
      <w:lvlJc w:val="left"/>
      <w:pPr>
        <w:tabs>
          <w:tab w:val="num" w:pos="-480"/>
        </w:tabs>
        <w:ind w:left="-480" w:hanging="360"/>
      </w:pPr>
      <w:rPr>
        <w:rFonts w:ascii="Wingdings" w:hAnsi="Wingdings" w:hint="default"/>
        <w:sz w:val="20"/>
      </w:rPr>
    </w:lvl>
    <w:lvl w:ilvl="3">
      <w:start w:val="1"/>
      <w:numFmt w:val="bullet"/>
      <w:lvlText w:val=""/>
      <w:lvlJc w:val="left"/>
      <w:pPr>
        <w:tabs>
          <w:tab w:val="num" w:pos="240"/>
        </w:tabs>
        <w:ind w:left="240" w:hanging="360"/>
      </w:pPr>
      <w:rPr>
        <w:rFonts w:ascii="Symbol" w:hAnsi="Symbol" w:hint="default"/>
        <w:sz w:val="20"/>
      </w:rPr>
    </w:lvl>
    <w:lvl w:ilvl="4">
      <w:start w:val="1"/>
      <w:numFmt w:val="bullet"/>
      <w:lvlText w:val=""/>
      <w:lvlJc w:val="left"/>
      <w:pPr>
        <w:tabs>
          <w:tab w:val="num" w:pos="960"/>
        </w:tabs>
        <w:ind w:left="960" w:hanging="360"/>
      </w:pPr>
      <w:rPr>
        <w:rFonts w:ascii="Symbol" w:hAnsi="Symbol" w:hint="default"/>
        <w:sz w:val="24"/>
        <w:szCs w:val="24"/>
      </w:rPr>
    </w:lvl>
    <w:lvl w:ilvl="5">
      <w:start w:val="1"/>
      <w:numFmt w:val="bullet"/>
      <w:lvlText w:val=""/>
      <w:lvlJc w:val="left"/>
      <w:pPr>
        <w:tabs>
          <w:tab w:val="num" w:pos="1680"/>
        </w:tabs>
        <w:ind w:left="1680" w:hanging="360"/>
      </w:pPr>
      <w:rPr>
        <w:rFonts w:ascii="Wingdings" w:hAnsi="Wingdings" w:hint="default"/>
        <w:sz w:val="20"/>
      </w:rPr>
    </w:lvl>
    <w:lvl w:ilvl="6">
      <w:start w:val="1"/>
      <w:numFmt w:val="bullet"/>
      <w:lvlText w:val="o"/>
      <w:lvlJc w:val="left"/>
      <w:pPr>
        <w:tabs>
          <w:tab w:val="num" w:pos="2400"/>
        </w:tabs>
        <w:ind w:left="2400" w:hanging="360"/>
      </w:pPr>
      <w:rPr>
        <w:rFonts w:ascii="Arial" w:hAnsi="Arial" w:cs="Arial" w:hint="default"/>
        <w:sz w:val="24"/>
        <w:szCs w:val="32"/>
        <w:lang w:val="fr-FR"/>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9" w15:restartNumberingAfterBreak="0">
    <w:nsid w:val="23CB51EA"/>
    <w:multiLevelType w:val="hybridMultilevel"/>
    <w:tmpl w:val="444A2B84"/>
    <w:lvl w:ilvl="0" w:tplc="B5A02A1E">
      <w:start w:val="1"/>
      <w:numFmt w:val="bullet"/>
      <w:lvlText w:val=""/>
      <w:lvlJc w:val="left"/>
      <w:pPr>
        <w:ind w:left="720" w:hanging="360"/>
      </w:pPr>
      <w:rPr>
        <w:rFonts w:ascii="Symbol" w:hAnsi="Symbol" w:hint="default"/>
        <w:color w:val="58B6C0" w:themeColor="accent2"/>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5A55620"/>
    <w:multiLevelType w:val="multilevel"/>
    <w:tmpl w:val="648CC85A"/>
    <w:lvl w:ilvl="0">
      <w:start w:val="1"/>
      <w:numFmt w:val="bullet"/>
      <w:lvlText w:val=""/>
      <w:lvlJc w:val="left"/>
      <w:pPr>
        <w:tabs>
          <w:tab w:val="num" w:pos="-1920"/>
        </w:tabs>
        <w:ind w:left="-1920" w:hanging="360"/>
      </w:pPr>
      <w:rPr>
        <w:rFonts w:ascii="Symbol" w:hAnsi="Symbol" w:hint="default"/>
        <w:sz w:val="20"/>
      </w:rPr>
    </w:lvl>
    <w:lvl w:ilvl="1">
      <w:start w:val="1"/>
      <w:numFmt w:val="bullet"/>
      <w:lvlText w:val="o"/>
      <w:lvlJc w:val="left"/>
      <w:pPr>
        <w:tabs>
          <w:tab w:val="num" w:pos="-1200"/>
        </w:tabs>
        <w:ind w:left="-1200" w:hanging="360"/>
      </w:pPr>
      <w:rPr>
        <w:rFonts w:ascii="Courier New" w:hAnsi="Courier New" w:hint="default"/>
        <w:sz w:val="20"/>
      </w:rPr>
    </w:lvl>
    <w:lvl w:ilvl="2">
      <w:start w:val="1"/>
      <w:numFmt w:val="bullet"/>
      <w:lvlText w:val=""/>
      <w:lvlJc w:val="left"/>
      <w:pPr>
        <w:tabs>
          <w:tab w:val="num" w:pos="-480"/>
        </w:tabs>
        <w:ind w:left="-480" w:hanging="360"/>
      </w:pPr>
      <w:rPr>
        <w:rFonts w:ascii="Wingdings" w:hAnsi="Wingdings" w:hint="default"/>
        <w:sz w:val="20"/>
      </w:rPr>
    </w:lvl>
    <w:lvl w:ilvl="3">
      <w:start w:val="1"/>
      <w:numFmt w:val="bullet"/>
      <w:lvlText w:val=""/>
      <w:lvlJc w:val="left"/>
      <w:pPr>
        <w:tabs>
          <w:tab w:val="num" w:pos="240"/>
        </w:tabs>
        <w:ind w:left="240" w:hanging="360"/>
      </w:pPr>
      <w:rPr>
        <w:rFonts w:ascii="Wingdings" w:hAnsi="Wingdings" w:hint="default"/>
        <w:sz w:val="20"/>
      </w:rPr>
    </w:lvl>
    <w:lvl w:ilvl="4">
      <w:start w:val="1"/>
      <w:numFmt w:val="bullet"/>
      <w:lvlText w:val=""/>
      <w:lvlJc w:val="left"/>
      <w:pPr>
        <w:tabs>
          <w:tab w:val="num" w:pos="960"/>
        </w:tabs>
        <w:ind w:left="960" w:hanging="360"/>
      </w:pPr>
      <w:rPr>
        <w:rFonts w:ascii="Symbol" w:hAnsi="Symbol" w:hint="default"/>
        <w:sz w:val="20"/>
      </w:rPr>
    </w:lvl>
    <w:lvl w:ilvl="5" w:tentative="1">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11" w15:restartNumberingAfterBreak="0">
    <w:nsid w:val="276F022F"/>
    <w:multiLevelType w:val="hybridMultilevel"/>
    <w:tmpl w:val="0DD6416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2B3D6D71"/>
    <w:multiLevelType w:val="multilevel"/>
    <w:tmpl w:val="AF84E484"/>
    <w:lvl w:ilvl="0">
      <w:start w:val="1"/>
      <w:numFmt w:val="bullet"/>
      <w:lvlText w:val=""/>
      <w:lvlJc w:val="left"/>
      <w:pPr>
        <w:tabs>
          <w:tab w:val="num" w:pos="-1920"/>
        </w:tabs>
        <w:ind w:left="-1920" w:hanging="360"/>
      </w:pPr>
      <w:rPr>
        <w:rFonts w:ascii="Symbol" w:hAnsi="Symbol" w:hint="default"/>
        <w:sz w:val="20"/>
      </w:rPr>
    </w:lvl>
    <w:lvl w:ilvl="1" w:tentative="1">
      <w:start w:val="1"/>
      <w:numFmt w:val="bullet"/>
      <w:lvlText w:val="o"/>
      <w:lvlJc w:val="left"/>
      <w:pPr>
        <w:tabs>
          <w:tab w:val="num" w:pos="-1200"/>
        </w:tabs>
        <w:ind w:left="-1200" w:hanging="360"/>
      </w:pPr>
      <w:rPr>
        <w:rFonts w:ascii="Courier New" w:hAnsi="Courier New" w:hint="default"/>
        <w:sz w:val="20"/>
      </w:rPr>
    </w:lvl>
    <w:lvl w:ilvl="2" w:tentative="1">
      <w:start w:val="1"/>
      <w:numFmt w:val="bullet"/>
      <w:lvlText w:val=""/>
      <w:lvlJc w:val="left"/>
      <w:pPr>
        <w:tabs>
          <w:tab w:val="num" w:pos="-480"/>
        </w:tabs>
        <w:ind w:left="-480" w:hanging="360"/>
      </w:pPr>
      <w:rPr>
        <w:rFonts w:ascii="Wingdings" w:hAnsi="Wingdings" w:hint="default"/>
        <w:sz w:val="20"/>
      </w:rPr>
    </w:lvl>
    <w:lvl w:ilvl="3">
      <w:start w:val="1"/>
      <w:numFmt w:val="bullet"/>
      <w:lvlText w:val=""/>
      <w:lvlJc w:val="left"/>
      <w:pPr>
        <w:tabs>
          <w:tab w:val="num" w:pos="240"/>
        </w:tabs>
        <w:ind w:left="240" w:hanging="360"/>
      </w:pPr>
      <w:rPr>
        <w:rFonts w:ascii="Wingdings" w:hAnsi="Wingdings" w:hint="default"/>
        <w:sz w:val="20"/>
      </w:rPr>
    </w:lvl>
    <w:lvl w:ilvl="4">
      <w:start w:val="1"/>
      <w:numFmt w:val="bullet"/>
      <w:lvlText w:val=""/>
      <w:lvlJc w:val="left"/>
      <w:pPr>
        <w:tabs>
          <w:tab w:val="num" w:pos="960"/>
        </w:tabs>
        <w:ind w:left="960" w:hanging="360"/>
      </w:pPr>
      <w:rPr>
        <w:rFonts w:ascii="Wingdings" w:hAnsi="Wingdings" w:hint="default"/>
        <w:sz w:val="20"/>
      </w:rPr>
    </w:lvl>
    <w:lvl w:ilvl="5" w:tentative="1">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13" w15:restartNumberingAfterBreak="0">
    <w:nsid w:val="2CA035E2"/>
    <w:multiLevelType w:val="hybridMultilevel"/>
    <w:tmpl w:val="CE32E374"/>
    <w:lvl w:ilvl="0" w:tplc="0C0C0001">
      <w:start w:val="1"/>
      <w:numFmt w:val="bullet"/>
      <w:lvlText w:val=""/>
      <w:lvlJc w:val="left"/>
      <w:pPr>
        <w:ind w:left="1320" w:hanging="360"/>
      </w:pPr>
      <w:rPr>
        <w:rFonts w:ascii="Symbol" w:hAnsi="Symbol" w:hint="default"/>
      </w:rPr>
    </w:lvl>
    <w:lvl w:ilvl="1" w:tplc="0C0C0003" w:tentative="1">
      <w:start w:val="1"/>
      <w:numFmt w:val="bullet"/>
      <w:lvlText w:val="o"/>
      <w:lvlJc w:val="left"/>
      <w:pPr>
        <w:ind w:left="2040" w:hanging="360"/>
      </w:pPr>
      <w:rPr>
        <w:rFonts w:ascii="Courier New" w:hAnsi="Courier New" w:cs="Courier New" w:hint="default"/>
      </w:rPr>
    </w:lvl>
    <w:lvl w:ilvl="2" w:tplc="0C0C0005" w:tentative="1">
      <w:start w:val="1"/>
      <w:numFmt w:val="bullet"/>
      <w:lvlText w:val=""/>
      <w:lvlJc w:val="left"/>
      <w:pPr>
        <w:ind w:left="2760" w:hanging="360"/>
      </w:pPr>
      <w:rPr>
        <w:rFonts w:ascii="Wingdings" w:hAnsi="Wingdings" w:hint="default"/>
      </w:rPr>
    </w:lvl>
    <w:lvl w:ilvl="3" w:tplc="0C0C0001" w:tentative="1">
      <w:start w:val="1"/>
      <w:numFmt w:val="bullet"/>
      <w:lvlText w:val=""/>
      <w:lvlJc w:val="left"/>
      <w:pPr>
        <w:ind w:left="3480" w:hanging="360"/>
      </w:pPr>
      <w:rPr>
        <w:rFonts w:ascii="Symbol" w:hAnsi="Symbol" w:hint="default"/>
      </w:rPr>
    </w:lvl>
    <w:lvl w:ilvl="4" w:tplc="0C0C0003" w:tentative="1">
      <w:start w:val="1"/>
      <w:numFmt w:val="bullet"/>
      <w:lvlText w:val="o"/>
      <w:lvlJc w:val="left"/>
      <w:pPr>
        <w:ind w:left="4200" w:hanging="360"/>
      </w:pPr>
      <w:rPr>
        <w:rFonts w:ascii="Courier New" w:hAnsi="Courier New" w:cs="Courier New" w:hint="default"/>
      </w:rPr>
    </w:lvl>
    <w:lvl w:ilvl="5" w:tplc="0C0C0005" w:tentative="1">
      <w:start w:val="1"/>
      <w:numFmt w:val="bullet"/>
      <w:lvlText w:val=""/>
      <w:lvlJc w:val="left"/>
      <w:pPr>
        <w:ind w:left="4920" w:hanging="360"/>
      </w:pPr>
      <w:rPr>
        <w:rFonts w:ascii="Wingdings" w:hAnsi="Wingdings" w:hint="default"/>
      </w:rPr>
    </w:lvl>
    <w:lvl w:ilvl="6" w:tplc="0C0C0001" w:tentative="1">
      <w:start w:val="1"/>
      <w:numFmt w:val="bullet"/>
      <w:lvlText w:val=""/>
      <w:lvlJc w:val="left"/>
      <w:pPr>
        <w:ind w:left="5640" w:hanging="360"/>
      </w:pPr>
      <w:rPr>
        <w:rFonts w:ascii="Symbol" w:hAnsi="Symbol" w:hint="default"/>
      </w:rPr>
    </w:lvl>
    <w:lvl w:ilvl="7" w:tplc="0C0C0003" w:tentative="1">
      <w:start w:val="1"/>
      <w:numFmt w:val="bullet"/>
      <w:lvlText w:val="o"/>
      <w:lvlJc w:val="left"/>
      <w:pPr>
        <w:ind w:left="6360" w:hanging="360"/>
      </w:pPr>
      <w:rPr>
        <w:rFonts w:ascii="Courier New" w:hAnsi="Courier New" w:cs="Courier New" w:hint="default"/>
      </w:rPr>
    </w:lvl>
    <w:lvl w:ilvl="8" w:tplc="0C0C0005" w:tentative="1">
      <w:start w:val="1"/>
      <w:numFmt w:val="bullet"/>
      <w:lvlText w:val=""/>
      <w:lvlJc w:val="left"/>
      <w:pPr>
        <w:ind w:left="7080" w:hanging="360"/>
      </w:pPr>
      <w:rPr>
        <w:rFonts w:ascii="Wingdings" w:hAnsi="Wingdings" w:hint="default"/>
      </w:rPr>
    </w:lvl>
  </w:abstractNum>
  <w:abstractNum w:abstractNumId="14" w15:restartNumberingAfterBreak="0">
    <w:nsid w:val="3EBA1490"/>
    <w:multiLevelType w:val="hybridMultilevel"/>
    <w:tmpl w:val="D102BCB0"/>
    <w:lvl w:ilvl="0" w:tplc="0C0C0001">
      <w:start w:val="1"/>
      <w:numFmt w:val="bullet"/>
      <w:lvlText w:val=""/>
      <w:lvlJc w:val="left"/>
      <w:pPr>
        <w:ind w:left="1815" w:hanging="360"/>
      </w:pPr>
      <w:rPr>
        <w:rFonts w:ascii="Symbol" w:hAnsi="Symbol" w:hint="default"/>
      </w:rPr>
    </w:lvl>
    <w:lvl w:ilvl="1" w:tplc="0C0C0003">
      <w:start w:val="1"/>
      <w:numFmt w:val="bullet"/>
      <w:lvlText w:val="o"/>
      <w:lvlJc w:val="left"/>
      <w:pPr>
        <w:ind w:left="2535" w:hanging="360"/>
      </w:pPr>
      <w:rPr>
        <w:rFonts w:ascii="Courier New" w:hAnsi="Courier New" w:cs="Courier New" w:hint="default"/>
      </w:rPr>
    </w:lvl>
    <w:lvl w:ilvl="2" w:tplc="0C0C0005" w:tentative="1">
      <w:start w:val="1"/>
      <w:numFmt w:val="bullet"/>
      <w:lvlText w:val=""/>
      <w:lvlJc w:val="left"/>
      <w:pPr>
        <w:ind w:left="3255" w:hanging="360"/>
      </w:pPr>
      <w:rPr>
        <w:rFonts w:ascii="Wingdings" w:hAnsi="Wingdings" w:hint="default"/>
      </w:rPr>
    </w:lvl>
    <w:lvl w:ilvl="3" w:tplc="0C0C0001" w:tentative="1">
      <w:start w:val="1"/>
      <w:numFmt w:val="bullet"/>
      <w:lvlText w:val=""/>
      <w:lvlJc w:val="left"/>
      <w:pPr>
        <w:ind w:left="3975" w:hanging="360"/>
      </w:pPr>
      <w:rPr>
        <w:rFonts w:ascii="Symbol" w:hAnsi="Symbol" w:hint="default"/>
      </w:rPr>
    </w:lvl>
    <w:lvl w:ilvl="4" w:tplc="0C0C0003" w:tentative="1">
      <w:start w:val="1"/>
      <w:numFmt w:val="bullet"/>
      <w:lvlText w:val="o"/>
      <w:lvlJc w:val="left"/>
      <w:pPr>
        <w:ind w:left="4695" w:hanging="360"/>
      </w:pPr>
      <w:rPr>
        <w:rFonts w:ascii="Courier New" w:hAnsi="Courier New" w:cs="Courier New" w:hint="default"/>
      </w:rPr>
    </w:lvl>
    <w:lvl w:ilvl="5" w:tplc="0C0C0005" w:tentative="1">
      <w:start w:val="1"/>
      <w:numFmt w:val="bullet"/>
      <w:lvlText w:val=""/>
      <w:lvlJc w:val="left"/>
      <w:pPr>
        <w:ind w:left="5415" w:hanging="360"/>
      </w:pPr>
      <w:rPr>
        <w:rFonts w:ascii="Wingdings" w:hAnsi="Wingdings" w:hint="default"/>
      </w:rPr>
    </w:lvl>
    <w:lvl w:ilvl="6" w:tplc="0C0C0001" w:tentative="1">
      <w:start w:val="1"/>
      <w:numFmt w:val="bullet"/>
      <w:lvlText w:val=""/>
      <w:lvlJc w:val="left"/>
      <w:pPr>
        <w:ind w:left="6135" w:hanging="360"/>
      </w:pPr>
      <w:rPr>
        <w:rFonts w:ascii="Symbol" w:hAnsi="Symbol" w:hint="default"/>
      </w:rPr>
    </w:lvl>
    <w:lvl w:ilvl="7" w:tplc="0C0C0003" w:tentative="1">
      <w:start w:val="1"/>
      <w:numFmt w:val="bullet"/>
      <w:lvlText w:val="o"/>
      <w:lvlJc w:val="left"/>
      <w:pPr>
        <w:ind w:left="6855" w:hanging="360"/>
      </w:pPr>
      <w:rPr>
        <w:rFonts w:ascii="Courier New" w:hAnsi="Courier New" w:cs="Courier New" w:hint="default"/>
      </w:rPr>
    </w:lvl>
    <w:lvl w:ilvl="8" w:tplc="0C0C0005" w:tentative="1">
      <w:start w:val="1"/>
      <w:numFmt w:val="bullet"/>
      <w:lvlText w:val=""/>
      <w:lvlJc w:val="left"/>
      <w:pPr>
        <w:ind w:left="7575" w:hanging="360"/>
      </w:pPr>
      <w:rPr>
        <w:rFonts w:ascii="Wingdings" w:hAnsi="Wingdings" w:hint="default"/>
      </w:rPr>
    </w:lvl>
  </w:abstractNum>
  <w:abstractNum w:abstractNumId="15" w15:restartNumberingAfterBreak="0">
    <w:nsid w:val="44C6154D"/>
    <w:multiLevelType w:val="multilevel"/>
    <w:tmpl w:val="6998759A"/>
    <w:lvl w:ilvl="0">
      <w:start w:val="1"/>
      <w:numFmt w:val="bullet"/>
      <w:lvlText w:val=""/>
      <w:lvlJc w:val="left"/>
      <w:pPr>
        <w:tabs>
          <w:tab w:val="num" w:pos="-1920"/>
        </w:tabs>
        <w:ind w:left="-1920" w:hanging="360"/>
      </w:pPr>
      <w:rPr>
        <w:rFonts w:ascii="Symbol" w:hAnsi="Symbol" w:hint="default"/>
        <w:sz w:val="20"/>
      </w:rPr>
    </w:lvl>
    <w:lvl w:ilvl="1" w:tentative="1">
      <w:start w:val="1"/>
      <w:numFmt w:val="bullet"/>
      <w:lvlText w:val="o"/>
      <w:lvlJc w:val="left"/>
      <w:pPr>
        <w:tabs>
          <w:tab w:val="num" w:pos="-1200"/>
        </w:tabs>
        <w:ind w:left="-1200" w:hanging="360"/>
      </w:pPr>
      <w:rPr>
        <w:rFonts w:ascii="Courier New" w:hAnsi="Courier New" w:hint="default"/>
        <w:sz w:val="20"/>
      </w:rPr>
    </w:lvl>
    <w:lvl w:ilvl="2">
      <w:start w:val="1"/>
      <w:numFmt w:val="bullet"/>
      <w:lvlText w:val=""/>
      <w:lvlJc w:val="left"/>
      <w:pPr>
        <w:tabs>
          <w:tab w:val="num" w:pos="-480"/>
        </w:tabs>
        <w:ind w:left="-480" w:hanging="360"/>
      </w:pPr>
      <w:rPr>
        <w:rFonts w:ascii="Wingdings" w:hAnsi="Wingdings" w:hint="default"/>
        <w:sz w:val="20"/>
      </w:rPr>
    </w:lvl>
    <w:lvl w:ilvl="3">
      <w:start w:val="1"/>
      <w:numFmt w:val="decimal"/>
      <w:lvlText w:val="%4."/>
      <w:lvlJc w:val="left"/>
      <w:pPr>
        <w:tabs>
          <w:tab w:val="num" w:pos="240"/>
        </w:tabs>
        <w:ind w:left="240" w:hanging="360"/>
      </w:pPr>
      <w:rPr>
        <w:rFonts w:hint="default"/>
        <w:sz w:val="20"/>
      </w:rPr>
    </w:lvl>
    <w:lvl w:ilvl="4">
      <w:start w:val="1"/>
      <w:numFmt w:val="bullet"/>
      <w:lvlText w:val=""/>
      <w:lvlJc w:val="left"/>
      <w:pPr>
        <w:tabs>
          <w:tab w:val="num" w:pos="960"/>
        </w:tabs>
        <w:ind w:left="960" w:hanging="360"/>
      </w:pPr>
      <w:rPr>
        <w:rFonts w:ascii="Symbol" w:hAnsi="Symbol" w:hint="default"/>
        <w:sz w:val="20"/>
      </w:rPr>
    </w:lvl>
    <w:lvl w:ilvl="5">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16" w15:restartNumberingAfterBreak="0">
    <w:nsid w:val="4AFD1BEF"/>
    <w:multiLevelType w:val="multilevel"/>
    <w:tmpl w:val="B7CC889A"/>
    <w:lvl w:ilvl="0">
      <w:start w:val="1"/>
      <w:numFmt w:val="bullet"/>
      <w:lvlText w:val=""/>
      <w:lvlPicBulletId w:val="0"/>
      <w:lvlJc w:val="left"/>
      <w:pPr>
        <w:tabs>
          <w:tab w:val="num" w:pos="1080"/>
        </w:tabs>
        <w:ind w:left="1080" w:hanging="360"/>
      </w:pPr>
      <w:rPr>
        <w:rFonts w:ascii="Symbol" w:hAnsi="Symbol" w:hint="default"/>
        <w:color w:val="auto"/>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 w15:restartNumberingAfterBreak="0">
    <w:nsid w:val="4C506B60"/>
    <w:multiLevelType w:val="hybridMultilevel"/>
    <w:tmpl w:val="171A9BB4"/>
    <w:lvl w:ilvl="0" w:tplc="6866A370">
      <w:start w:val="1"/>
      <w:numFmt w:val="bullet"/>
      <w:lvlText w:val=""/>
      <w:lvlJc w:val="left"/>
      <w:pPr>
        <w:ind w:left="1080" w:hanging="360"/>
      </w:pPr>
      <w:rPr>
        <w:rFonts w:ascii="Symbol" w:hAnsi="Symbol" w:hint="default"/>
        <w:sz w:val="22"/>
        <w:szCs w:val="22"/>
      </w:rPr>
    </w:lvl>
    <w:lvl w:ilvl="1" w:tplc="0C0C0003" w:tentative="1">
      <w:start w:val="1"/>
      <w:numFmt w:val="bullet"/>
      <w:lvlText w:val="o"/>
      <w:lvlJc w:val="left"/>
      <w:pPr>
        <w:ind w:left="1200" w:hanging="360"/>
      </w:pPr>
      <w:rPr>
        <w:rFonts w:ascii="Courier New" w:hAnsi="Courier New" w:cs="Courier New" w:hint="default"/>
      </w:rPr>
    </w:lvl>
    <w:lvl w:ilvl="2" w:tplc="0C0C0005" w:tentative="1">
      <w:start w:val="1"/>
      <w:numFmt w:val="bullet"/>
      <w:lvlText w:val=""/>
      <w:lvlJc w:val="left"/>
      <w:pPr>
        <w:ind w:left="1920" w:hanging="360"/>
      </w:pPr>
      <w:rPr>
        <w:rFonts w:ascii="Wingdings" w:hAnsi="Wingdings" w:hint="default"/>
      </w:rPr>
    </w:lvl>
    <w:lvl w:ilvl="3" w:tplc="0C0C0001" w:tentative="1">
      <w:start w:val="1"/>
      <w:numFmt w:val="bullet"/>
      <w:lvlText w:val=""/>
      <w:lvlJc w:val="left"/>
      <w:pPr>
        <w:ind w:left="2640" w:hanging="360"/>
      </w:pPr>
      <w:rPr>
        <w:rFonts w:ascii="Symbol" w:hAnsi="Symbol" w:hint="default"/>
      </w:rPr>
    </w:lvl>
    <w:lvl w:ilvl="4" w:tplc="0C0C0003" w:tentative="1">
      <w:start w:val="1"/>
      <w:numFmt w:val="bullet"/>
      <w:lvlText w:val="o"/>
      <w:lvlJc w:val="left"/>
      <w:pPr>
        <w:ind w:left="3360" w:hanging="360"/>
      </w:pPr>
      <w:rPr>
        <w:rFonts w:ascii="Courier New" w:hAnsi="Courier New" w:cs="Courier New" w:hint="default"/>
      </w:rPr>
    </w:lvl>
    <w:lvl w:ilvl="5" w:tplc="0C0C0005" w:tentative="1">
      <w:start w:val="1"/>
      <w:numFmt w:val="bullet"/>
      <w:lvlText w:val=""/>
      <w:lvlJc w:val="left"/>
      <w:pPr>
        <w:ind w:left="4080" w:hanging="360"/>
      </w:pPr>
      <w:rPr>
        <w:rFonts w:ascii="Wingdings" w:hAnsi="Wingdings" w:hint="default"/>
      </w:rPr>
    </w:lvl>
    <w:lvl w:ilvl="6" w:tplc="0C0C0001" w:tentative="1">
      <w:start w:val="1"/>
      <w:numFmt w:val="bullet"/>
      <w:lvlText w:val=""/>
      <w:lvlJc w:val="left"/>
      <w:pPr>
        <w:ind w:left="4800" w:hanging="360"/>
      </w:pPr>
      <w:rPr>
        <w:rFonts w:ascii="Symbol" w:hAnsi="Symbol" w:hint="default"/>
      </w:rPr>
    </w:lvl>
    <w:lvl w:ilvl="7" w:tplc="0C0C0003" w:tentative="1">
      <w:start w:val="1"/>
      <w:numFmt w:val="bullet"/>
      <w:lvlText w:val="o"/>
      <w:lvlJc w:val="left"/>
      <w:pPr>
        <w:ind w:left="5520" w:hanging="360"/>
      </w:pPr>
      <w:rPr>
        <w:rFonts w:ascii="Courier New" w:hAnsi="Courier New" w:cs="Courier New" w:hint="default"/>
      </w:rPr>
    </w:lvl>
    <w:lvl w:ilvl="8" w:tplc="0C0C0005" w:tentative="1">
      <w:start w:val="1"/>
      <w:numFmt w:val="bullet"/>
      <w:lvlText w:val=""/>
      <w:lvlJc w:val="left"/>
      <w:pPr>
        <w:ind w:left="6240" w:hanging="360"/>
      </w:pPr>
      <w:rPr>
        <w:rFonts w:ascii="Wingdings" w:hAnsi="Wingdings" w:hint="default"/>
      </w:rPr>
    </w:lvl>
  </w:abstractNum>
  <w:abstractNum w:abstractNumId="18" w15:restartNumberingAfterBreak="0">
    <w:nsid w:val="4CD13FF2"/>
    <w:multiLevelType w:val="hybridMultilevel"/>
    <w:tmpl w:val="DEC48120"/>
    <w:lvl w:ilvl="0" w:tplc="6866A370">
      <w:start w:val="1"/>
      <w:numFmt w:val="bullet"/>
      <w:lvlText w:val=""/>
      <w:lvlJc w:val="left"/>
      <w:pPr>
        <w:ind w:left="1440" w:hanging="360"/>
      </w:pPr>
      <w:rPr>
        <w:rFonts w:ascii="Symbol" w:hAnsi="Symbol" w:hint="default"/>
        <w:sz w:val="22"/>
        <w:szCs w:val="22"/>
      </w:rPr>
    </w:lvl>
    <w:lvl w:ilvl="1" w:tplc="0C0C0003" w:tentative="1">
      <w:start w:val="1"/>
      <w:numFmt w:val="bullet"/>
      <w:lvlText w:val="o"/>
      <w:lvlJc w:val="left"/>
      <w:pPr>
        <w:ind w:left="1560" w:hanging="360"/>
      </w:pPr>
      <w:rPr>
        <w:rFonts w:ascii="Courier New" w:hAnsi="Courier New" w:cs="Courier New" w:hint="default"/>
      </w:rPr>
    </w:lvl>
    <w:lvl w:ilvl="2" w:tplc="0C0C0005" w:tentative="1">
      <w:start w:val="1"/>
      <w:numFmt w:val="bullet"/>
      <w:lvlText w:val=""/>
      <w:lvlJc w:val="left"/>
      <w:pPr>
        <w:ind w:left="2280" w:hanging="360"/>
      </w:pPr>
      <w:rPr>
        <w:rFonts w:ascii="Wingdings" w:hAnsi="Wingdings" w:hint="default"/>
      </w:rPr>
    </w:lvl>
    <w:lvl w:ilvl="3" w:tplc="0C0C0001" w:tentative="1">
      <w:start w:val="1"/>
      <w:numFmt w:val="bullet"/>
      <w:lvlText w:val=""/>
      <w:lvlJc w:val="left"/>
      <w:pPr>
        <w:ind w:left="3000" w:hanging="360"/>
      </w:pPr>
      <w:rPr>
        <w:rFonts w:ascii="Symbol" w:hAnsi="Symbol" w:hint="default"/>
      </w:rPr>
    </w:lvl>
    <w:lvl w:ilvl="4" w:tplc="0C0C0003" w:tentative="1">
      <w:start w:val="1"/>
      <w:numFmt w:val="bullet"/>
      <w:lvlText w:val="o"/>
      <w:lvlJc w:val="left"/>
      <w:pPr>
        <w:ind w:left="3720" w:hanging="360"/>
      </w:pPr>
      <w:rPr>
        <w:rFonts w:ascii="Courier New" w:hAnsi="Courier New" w:cs="Courier New" w:hint="default"/>
      </w:rPr>
    </w:lvl>
    <w:lvl w:ilvl="5" w:tplc="0C0C0005" w:tentative="1">
      <w:start w:val="1"/>
      <w:numFmt w:val="bullet"/>
      <w:lvlText w:val=""/>
      <w:lvlJc w:val="left"/>
      <w:pPr>
        <w:ind w:left="4440" w:hanging="360"/>
      </w:pPr>
      <w:rPr>
        <w:rFonts w:ascii="Wingdings" w:hAnsi="Wingdings" w:hint="default"/>
      </w:rPr>
    </w:lvl>
    <w:lvl w:ilvl="6" w:tplc="0C0C0001" w:tentative="1">
      <w:start w:val="1"/>
      <w:numFmt w:val="bullet"/>
      <w:lvlText w:val=""/>
      <w:lvlJc w:val="left"/>
      <w:pPr>
        <w:ind w:left="5160" w:hanging="360"/>
      </w:pPr>
      <w:rPr>
        <w:rFonts w:ascii="Symbol" w:hAnsi="Symbol" w:hint="default"/>
      </w:rPr>
    </w:lvl>
    <w:lvl w:ilvl="7" w:tplc="0C0C0003" w:tentative="1">
      <w:start w:val="1"/>
      <w:numFmt w:val="bullet"/>
      <w:lvlText w:val="o"/>
      <w:lvlJc w:val="left"/>
      <w:pPr>
        <w:ind w:left="5880" w:hanging="360"/>
      </w:pPr>
      <w:rPr>
        <w:rFonts w:ascii="Courier New" w:hAnsi="Courier New" w:cs="Courier New" w:hint="default"/>
      </w:rPr>
    </w:lvl>
    <w:lvl w:ilvl="8" w:tplc="0C0C0005" w:tentative="1">
      <w:start w:val="1"/>
      <w:numFmt w:val="bullet"/>
      <w:lvlText w:val=""/>
      <w:lvlJc w:val="left"/>
      <w:pPr>
        <w:ind w:left="6600" w:hanging="360"/>
      </w:pPr>
      <w:rPr>
        <w:rFonts w:ascii="Wingdings" w:hAnsi="Wingdings" w:hint="default"/>
      </w:rPr>
    </w:lvl>
  </w:abstractNum>
  <w:abstractNum w:abstractNumId="19" w15:restartNumberingAfterBreak="0">
    <w:nsid w:val="4D19090F"/>
    <w:multiLevelType w:val="hybridMultilevel"/>
    <w:tmpl w:val="6BC00082"/>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0" w15:restartNumberingAfterBreak="0">
    <w:nsid w:val="51631830"/>
    <w:multiLevelType w:val="multilevel"/>
    <w:tmpl w:val="3E4A175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1" w15:restartNumberingAfterBreak="0">
    <w:nsid w:val="526240E5"/>
    <w:multiLevelType w:val="hybridMultilevel"/>
    <w:tmpl w:val="DCFEADB2"/>
    <w:lvl w:ilvl="0" w:tplc="21E6E29E">
      <w:start w:val="1"/>
      <w:numFmt w:val="bullet"/>
      <w:pStyle w:val="Listepuces"/>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6EE2610"/>
    <w:multiLevelType w:val="multilevel"/>
    <w:tmpl w:val="287C6272"/>
    <w:lvl w:ilvl="0">
      <w:start w:val="1"/>
      <w:numFmt w:val="bullet"/>
      <w:lvlText w:val=""/>
      <w:lvlJc w:val="left"/>
      <w:pPr>
        <w:tabs>
          <w:tab w:val="num" w:pos="-1920"/>
        </w:tabs>
        <w:ind w:left="-1920" w:hanging="360"/>
      </w:pPr>
      <w:rPr>
        <w:rFonts w:ascii="Symbol" w:hAnsi="Symbol" w:hint="default"/>
        <w:sz w:val="20"/>
      </w:rPr>
    </w:lvl>
    <w:lvl w:ilvl="1">
      <w:start w:val="1"/>
      <w:numFmt w:val="bullet"/>
      <w:lvlText w:val="o"/>
      <w:lvlJc w:val="left"/>
      <w:pPr>
        <w:tabs>
          <w:tab w:val="num" w:pos="-1200"/>
        </w:tabs>
        <w:ind w:left="-1200" w:hanging="360"/>
      </w:pPr>
      <w:rPr>
        <w:rFonts w:ascii="Courier New" w:hAnsi="Courier New" w:hint="default"/>
        <w:sz w:val="20"/>
      </w:rPr>
    </w:lvl>
    <w:lvl w:ilvl="2">
      <w:start w:val="1"/>
      <w:numFmt w:val="bullet"/>
      <w:lvlText w:val=""/>
      <w:lvlJc w:val="left"/>
      <w:pPr>
        <w:tabs>
          <w:tab w:val="num" w:pos="-480"/>
        </w:tabs>
        <w:ind w:left="-480" w:hanging="360"/>
      </w:pPr>
      <w:rPr>
        <w:rFonts w:ascii="Wingdings" w:hAnsi="Wingdings" w:hint="default"/>
        <w:sz w:val="20"/>
      </w:rPr>
    </w:lvl>
    <w:lvl w:ilvl="3">
      <w:start w:val="1"/>
      <w:numFmt w:val="bullet"/>
      <w:lvlText w:val=""/>
      <w:lvlJc w:val="left"/>
      <w:pPr>
        <w:tabs>
          <w:tab w:val="num" w:pos="240"/>
        </w:tabs>
        <w:ind w:left="240" w:hanging="360"/>
      </w:pPr>
      <w:rPr>
        <w:rFonts w:ascii="Symbol" w:hAnsi="Symbol" w:hint="default"/>
        <w:sz w:val="20"/>
      </w:rPr>
    </w:lvl>
    <w:lvl w:ilvl="4">
      <w:start w:val="1"/>
      <w:numFmt w:val="bullet"/>
      <w:lvlText w:val=""/>
      <w:lvlJc w:val="left"/>
      <w:pPr>
        <w:tabs>
          <w:tab w:val="num" w:pos="960"/>
        </w:tabs>
        <w:ind w:left="960" w:hanging="360"/>
      </w:pPr>
      <w:rPr>
        <w:rFonts w:ascii="Symbol" w:hAnsi="Symbol" w:hint="default"/>
        <w:color w:val="auto"/>
        <w:sz w:val="20"/>
      </w:rPr>
    </w:lvl>
    <w:lvl w:ilvl="5">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23" w15:restartNumberingAfterBreak="0">
    <w:nsid w:val="583D705C"/>
    <w:multiLevelType w:val="multilevel"/>
    <w:tmpl w:val="6998759A"/>
    <w:lvl w:ilvl="0">
      <w:start w:val="1"/>
      <w:numFmt w:val="bullet"/>
      <w:lvlText w:val=""/>
      <w:lvlJc w:val="left"/>
      <w:pPr>
        <w:tabs>
          <w:tab w:val="num" w:pos="-1920"/>
        </w:tabs>
        <w:ind w:left="-1920" w:hanging="360"/>
      </w:pPr>
      <w:rPr>
        <w:rFonts w:ascii="Symbol" w:hAnsi="Symbol" w:hint="default"/>
        <w:sz w:val="20"/>
      </w:rPr>
    </w:lvl>
    <w:lvl w:ilvl="1" w:tentative="1">
      <w:start w:val="1"/>
      <w:numFmt w:val="bullet"/>
      <w:lvlText w:val="o"/>
      <w:lvlJc w:val="left"/>
      <w:pPr>
        <w:tabs>
          <w:tab w:val="num" w:pos="-1200"/>
        </w:tabs>
        <w:ind w:left="-1200" w:hanging="360"/>
      </w:pPr>
      <w:rPr>
        <w:rFonts w:ascii="Courier New" w:hAnsi="Courier New" w:hint="default"/>
        <w:sz w:val="20"/>
      </w:rPr>
    </w:lvl>
    <w:lvl w:ilvl="2">
      <w:start w:val="1"/>
      <w:numFmt w:val="bullet"/>
      <w:lvlText w:val=""/>
      <w:lvlJc w:val="left"/>
      <w:pPr>
        <w:tabs>
          <w:tab w:val="num" w:pos="-480"/>
        </w:tabs>
        <w:ind w:left="-480" w:hanging="360"/>
      </w:pPr>
      <w:rPr>
        <w:rFonts w:ascii="Wingdings" w:hAnsi="Wingdings" w:hint="default"/>
        <w:sz w:val="20"/>
      </w:rPr>
    </w:lvl>
    <w:lvl w:ilvl="3">
      <w:start w:val="1"/>
      <w:numFmt w:val="decimal"/>
      <w:lvlText w:val="%4."/>
      <w:lvlJc w:val="left"/>
      <w:pPr>
        <w:tabs>
          <w:tab w:val="num" w:pos="240"/>
        </w:tabs>
        <w:ind w:left="240" w:hanging="360"/>
      </w:pPr>
      <w:rPr>
        <w:rFonts w:hint="default"/>
        <w:sz w:val="20"/>
      </w:rPr>
    </w:lvl>
    <w:lvl w:ilvl="4">
      <w:start w:val="1"/>
      <w:numFmt w:val="bullet"/>
      <w:lvlText w:val=""/>
      <w:lvlJc w:val="left"/>
      <w:pPr>
        <w:tabs>
          <w:tab w:val="num" w:pos="960"/>
        </w:tabs>
        <w:ind w:left="960" w:hanging="360"/>
      </w:pPr>
      <w:rPr>
        <w:rFonts w:ascii="Symbol" w:hAnsi="Symbol" w:hint="default"/>
        <w:sz w:val="20"/>
      </w:rPr>
    </w:lvl>
    <w:lvl w:ilvl="5" w:tentative="1">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24" w15:restartNumberingAfterBreak="0">
    <w:nsid w:val="593F1FD4"/>
    <w:multiLevelType w:val="hybridMultilevel"/>
    <w:tmpl w:val="F84AB6BE"/>
    <w:lvl w:ilvl="0" w:tplc="22A42F10">
      <w:start w:val="1"/>
      <w:numFmt w:val="bullet"/>
      <w:lvlText w:val=""/>
      <w:lvlJc w:val="left"/>
      <w:pPr>
        <w:ind w:left="1800" w:hanging="360"/>
      </w:pPr>
      <w:rPr>
        <w:rFonts w:ascii="Wingdings" w:hAnsi="Wingdings" w:hint="default"/>
        <w:color w:val="808080" w:themeColor="background1" w:themeShade="80"/>
      </w:rPr>
    </w:lvl>
    <w:lvl w:ilvl="1" w:tplc="0C0C0003">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cs="Wingdings" w:hint="default"/>
      </w:rPr>
    </w:lvl>
    <w:lvl w:ilvl="3" w:tplc="0C0C0001" w:tentative="1">
      <w:start w:val="1"/>
      <w:numFmt w:val="bullet"/>
      <w:lvlText w:val=""/>
      <w:lvlJc w:val="left"/>
      <w:pPr>
        <w:ind w:left="3960" w:hanging="360"/>
      </w:pPr>
      <w:rPr>
        <w:rFonts w:ascii="Symbol" w:hAnsi="Symbol" w:cs="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cs="Wingdings" w:hint="default"/>
      </w:rPr>
    </w:lvl>
    <w:lvl w:ilvl="6" w:tplc="0C0C0001" w:tentative="1">
      <w:start w:val="1"/>
      <w:numFmt w:val="bullet"/>
      <w:lvlText w:val=""/>
      <w:lvlJc w:val="left"/>
      <w:pPr>
        <w:ind w:left="6120" w:hanging="360"/>
      </w:pPr>
      <w:rPr>
        <w:rFonts w:ascii="Symbol" w:hAnsi="Symbol" w:cs="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cs="Wingdings" w:hint="default"/>
      </w:rPr>
    </w:lvl>
  </w:abstractNum>
  <w:abstractNum w:abstractNumId="25" w15:restartNumberingAfterBreak="0">
    <w:nsid w:val="5AA82B84"/>
    <w:multiLevelType w:val="hybridMultilevel"/>
    <w:tmpl w:val="33A0F786"/>
    <w:lvl w:ilvl="0" w:tplc="6866A370">
      <w:start w:val="1"/>
      <w:numFmt w:val="bullet"/>
      <w:lvlText w:val=""/>
      <w:lvlJc w:val="left"/>
      <w:pPr>
        <w:ind w:left="1320" w:hanging="360"/>
      </w:pPr>
      <w:rPr>
        <w:rFonts w:ascii="Symbol" w:hAnsi="Symbol" w:hint="default"/>
        <w:sz w:val="22"/>
        <w:szCs w:val="22"/>
      </w:rPr>
    </w:lvl>
    <w:lvl w:ilvl="1" w:tplc="0C0C0003" w:tentative="1">
      <w:start w:val="1"/>
      <w:numFmt w:val="bullet"/>
      <w:lvlText w:val="o"/>
      <w:lvlJc w:val="left"/>
      <w:pPr>
        <w:ind w:left="2040" w:hanging="360"/>
      </w:pPr>
      <w:rPr>
        <w:rFonts w:ascii="Courier New" w:hAnsi="Courier New" w:cs="Courier New" w:hint="default"/>
      </w:rPr>
    </w:lvl>
    <w:lvl w:ilvl="2" w:tplc="0C0C0005" w:tentative="1">
      <w:start w:val="1"/>
      <w:numFmt w:val="bullet"/>
      <w:lvlText w:val=""/>
      <w:lvlJc w:val="left"/>
      <w:pPr>
        <w:ind w:left="2760" w:hanging="360"/>
      </w:pPr>
      <w:rPr>
        <w:rFonts w:ascii="Wingdings" w:hAnsi="Wingdings" w:hint="default"/>
      </w:rPr>
    </w:lvl>
    <w:lvl w:ilvl="3" w:tplc="0C0C0001" w:tentative="1">
      <w:start w:val="1"/>
      <w:numFmt w:val="bullet"/>
      <w:lvlText w:val=""/>
      <w:lvlJc w:val="left"/>
      <w:pPr>
        <w:ind w:left="3480" w:hanging="360"/>
      </w:pPr>
      <w:rPr>
        <w:rFonts w:ascii="Symbol" w:hAnsi="Symbol" w:hint="default"/>
      </w:rPr>
    </w:lvl>
    <w:lvl w:ilvl="4" w:tplc="0C0C0003" w:tentative="1">
      <w:start w:val="1"/>
      <w:numFmt w:val="bullet"/>
      <w:lvlText w:val="o"/>
      <w:lvlJc w:val="left"/>
      <w:pPr>
        <w:ind w:left="4200" w:hanging="360"/>
      </w:pPr>
      <w:rPr>
        <w:rFonts w:ascii="Courier New" w:hAnsi="Courier New" w:cs="Courier New" w:hint="default"/>
      </w:rPr>
    </w:lvl>
    <w:lvl w:ilvl="5" w:tplc="0C0C0005" w:tentative="1">
      <w:start w:val="1"/>
      <w:numFmt w:val="bullet"/>
      <w:lvlText w:val=""/>
      <w:lvlJc w:val="left"/>
      <w:pPr>
        <w:ind w:left="4920" w:hanging="360"/>
      </w:pPr>
      <w:rPr>
        <w:rFonts w:ascii="Wingdings" w:hAnsi="Wingdings" w:hint="default"/>
      </w:rPr>
    </w:lvl>
    <w:lvl w:ilvl="6" w:tplc="0C0C0001" w:tentative="1">
      <w:start w:val="1"/>
      <w:numFmt w:val="bullet"/>
      <w:lvlText w:val=""/>
      <w:lvlJc w:val="left"/>
      <w:pPr>
        <w:ind w:left="5640" w:hanging="360"/>
      </w:pPr>
      <w:rPr>
        <w:rFonts w:ascii="Symbol" w:hAnsi="Symbol" w:hint="default"/>
      </w:rPr>
    </w:lvl>
    <w:lvl w:ilvl="7" w:tplc="0C0C0003" w:tentative="1">
      <w:start w:val="1"/>
      <w:numFmt w:val="bullet"/>
      <w:lvlText w:val="o"/>
      <w:lvlJc w:val="left"/>
      <w:pPr>
        <w:ind w:left="6360" w:hanging="360"/>
      </w:pPr>
      <w:rPr>
        <w:rFonts w:ascii="Courier New" w:hAnsi="Courier New" w:cs="Courier New" w:hint="default"/>
      </w:rPr>
    </w:lvl>
    <w:lvl w:ilvl="8" w:tplc="0C0C0005" w:tentative="1">
      <w:start w:val="1"/>
      <w:numFmt w:val="bullet"/>
      <w:lvlText w:val=""/>
      <w:lvlJc w:val="left"/>
      <w:pPr>
        <w:ind w:left="7080" w:hanging="360"/>
      </w:pPr>
      <w:rPr>
        <w:rFonts w:ascii="Wingdings" w:hAnsi="Wingdings" w:hint="default"/>
      </w:rPr>
    </w:lvl>
  </w:abstractNum>
  <w:abstractNum w:abstractNumId="26" w15:restartNumberingAfterBreak="0">
    <w:nsid w:val="60DD3A85"/>
    <w:multiLevelType w:val="hybridMultilevel"/>
    <w:tmpl w:val="113EC292"/>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6422492B"/>
    <w:multiLevelType w:val="hybridMultilevel"/>
    <w:tmpl w:val="D0A6FDC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683B5CE7"/>
    <w:multiLevelType w:val="hybridMultilevel"/>
    <w:tmpl w:val="9648E38E"/>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6EEC25FE"/>
    <w:multiLevelType w:val="hybridMultilevel"/>
    <w:tmpl w:val="6E3ED99C"/>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0" w15:restartNumberingAfterBreak="0">
    <w:nsid w:val="72406021"/>
    <w:multiLevelType w:val="multilevel"/>
    <w:tmpl w:val="6998759A"/>
    <w:lvl w:ilvl="0">
      <w:start w:val="1"/>
      <w:numFmt w:val="bullet"/>
      <w:lvlText w:val=""/>
      <w:lvlJc w:val="left"/>
      <w:pPr>
        <w:tabs>
          <w:tab w:val="num" w:pos="-1920"/>
        </w:tabs>
        <w:ind w:left="-1920" w:hanging="360"/>
      </w:pPr>
      <w:rPr>
        <w:rFonts w:ascii="Symbol" w:hAnsi="Symbol" w:hint="default"/>
        <w:sz w:val="20"/>
      </w:rPr>
    </w:lvl>
    <w:lvl w:ilvl="1" w:tentative="1">
      <w:start w:val="1"/>
      <w:numFmt w:val="bullet"/>
      <w:lvlText w:val="o"/>
      <w:lvlJc w:val="left"/>
      <w:pPr>
        <w:tabs>
          <w:tab w:val="num" w:pos="-1200"/>
        </w:tabs>
        <w:ind w:left="-1200" w:hanging="360"/>
      </w:pPr>
      <w:rPr>
        <w:rFonts w:ascii="Courier New" w:hAnsi="Courier New" w:hint="default"/>
        <w:sz w:val="20"/>
      </w:rPr>
    </w:lvl>
    <w:lvl w:ilvl="2">
      <w:start w:val="1"/>
      <w:numFmt w:val="bullet"/>
      <w:lvlText w:val=""/>
      <w:lvlJc w:val="left"/>
      <w:pPr>
        <w:tabs>
          <w:tab w:val="num" w:pos="-480"/>
        </w:tabs>
        <w:ind w:left="-480" w:hanging="360"/>
      </w:pPr>
      <w:rPr>
        <w:rFonts w:ascii="Wingdings" w:hAnsi="Wingdings" w:hint="default"/>
        <w:sz w:val="20"/>
      </w:rPr>
    </w:lvl>
    <w:lvl w:ilvl="3">
      <w:start w:val="1"/>
      <w:numFmt w:val="decimal"/>
      <w:lvlText w:val="%4."/>
      <w:lvlJc w:val="left"/>
      <w:pPr>
        <w:tabs>
          <w:tab w:val="num" w:pos="240"/>
        </w:tabs>
        <w:ind w:left="240" w:hanging="360"/>
      </w:pPr>
      <w:rPr>
        <w:rFonts w:hint="default"/>
        <w:sz w:val="20"/>
      </w:rPr>
    </w:lvl>
    <w:lvl w:ilvl="4">
      <w:start w:val="1"/>
      <w:numFmt w:val="bullet"/>
      <w:lvlText w:val=""/>
      <w:lvlJc w:val="left"/>
      <w:pPr>
        <w:tabs>
          <w:tab w:val="num" w:pos="960"/>
        </w:tabs>
        <w:ind w:left="960" w:hanging="360"/>
      </w:pPr>
      <w:rPr>
        <w:rFonts w:ascii="Symbol" w:hAnsi="Symbol" w:hint="default"/>
        <w:sz w:val="20"/>
      </w:rPr>
    </w:lvl>
    <w:lvl w:ilvl="5" w:tentative="1">
      <w:start w:val="1"/>
      <w:numFmt w:val="bullet"/>
      <w:lvlText w:val=""/>
      <w:lvlJc w:val="left"/>
      <w:pPr>
        <w:tabs>
          <w:tab w:val="num" w:pos="1680"/>
        </w:tabs>
        <w:ind w:left="1680" w:hanging="360"/>
      </w:pPr>
      <w:rPr>
        <w:rFonts w:ascii="Wingdings" w:hAnsi="Wingdings" w:hint="default"/>
        <w:sz w:val="20"/>
      </w:rPr>
    </w:lvl>
    <w:lvl w:ilvl="6" w:tentative="1">
      <w:start w:val="1"/>
      <w:numFmt w:val="bullet"/>
      <w:lvlText w:val=""/>
      <w:lvlJc w:val="left"/>
      <w:pPr>
        <w:tabs>
          <w:tab w:val="num" w:pos="2400"/>
        </w:tabs>
        <w:ind w:left="2400" w:hanging="360"/>
      </w:pPr>
      <w:rPr>
        <w:rFonts w:ascii="Wingdings" w:hAnsi="Wingdings" w:hint="default"/>
        <w:sz w:val="20"/>
      </w:rPr>
    </w:lvl>
    <w:lvl w:ilvl="7" w:tentative="1">
      <w:start w:val="1"/>
      <w:numFmt w:val="bullet"/>
      <w:lvlText w:val=""/>
      <w:lvlJc w:val="left"/>
      <w:pPr>
        <w:tabs>
          <w:tab w:val="num" w:pos="3120"/>
        </w:tabs>
        <w:ind w:left="3120" w:hanging="360"/>
      </w:pPr>
      <w:rPr>
        <w:rFonts w:ascii="Wingdings" w:hAnsi="Wingdings" w:hint="default"/>
        <w:sz w:val="20"/>
      </w:rPr>
    </w:lvl>
    <w:lvl w:ilvl="8" w:tentative="1">
      <w:start w:val="1"/>
      <w:numFmt w:val="bullet"/>
      <w:lvlText w:val=""/>
      <w:lvlJc w:val="left"/>
      <w:pPr>
        <w:tabs>
          <w:tab w:val="num" w:pos="3840"/>
        </w:tabs>
        <w:ind w:left="3840" w:hanging="360"/>
      </w:pPr>
      <w:rPr>
        <w:rFonts w:ascii="Wingdings" w:hAnsi="Wingdings" w:hint="default"/>
        <w:sz w:val="20"/>
      </w:rPr>
    </w:lvl>
  </w:abstractNum>
  <w:abstractNum w:abstractNumId="31" w15:restartNumberingAfterBreak="0">
    <w:nsid w:val="79AC0104"/>
    <w:multiLevelType w:val="multilevel"/>
    <w:tmpl w:val="C37E5FFE"/>
    <w:lvl w:ilvl="0">
      <w:start w:val="1"/>
      <w:numFmt w:val="decimal"/>
      <w:pStyle w:val="Listenumros"/>
      <w:lvlText w:val="%1."/>
      <w:lvlJc w:val="left"/>
      <w:pPr>
        <w:tabs>
          <w:tab w:val="num" w:pos="360"/>
        </w:tabs>
        <w:ind w:left="360" w:hanging="360"/>
      </w:pPr>
      <w:rPr>
        <w:rFonts w:hint="default"/>
      </w:rPr>
    </w:lvl>
    <w:lvl w:ilvl="1">
      <w:start w:val="1"/>
      <w:numFmt w:val="upperRoman"/>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upperLetter"/>
      <w:lvlText w:val="%4."/>
      <w:lvlJc w:val="left"/>
      <w:pPr>
        <w:tabs>
          <w:tab w:val="num" w:pos="1440"/>
        </w:tabs>
        <w:ind w:left="1440" w:hanging="360"/>
      </w:pPr>
      <w:rPr>
        <w:rFonts w:hint="default"/>
      </w:rPr>
    </w:lvl>
    <w:lvl w:ilvl="4">
      <w:start w:val="1"/>
      <w:numFmt w:val="decimal"/>
      <w:lvlText w:val="%5."/>
      <w:lvlJc w:val="left"/>
      <w:pPr>
        <w:tabs>
          <w:tab w:val="num" w:pos="1800"/>
        </w:tabs>
        <w:ind w:left="1800" w:hanging="360"/>
      </w:pPr>
      <w:rPr>
        <w:rFonts w:hint="default"/>
      </w:rPr>
    </w:lvl>
    <w:lvl w:ilvl="5">
      <w:start w:val="1"/>
      <w:numFmt w:val="upperRoman"/>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upperLetter"/>
      <w:lvlText w:val="%8."/>
      <w:lvlJc w:val="left"/>
      <w:pPr>
        <w:tabs>
          <w:tab w:val="num" w:pos="2880"/>
        </w:tabs>
        <w:ind w:left="2880" w:hanging="360"/>
      </w:pPr>
      <w:rPr>
        <w:rFonts w:hint="default"/>
      </w:rPr>
    </w:lvl>
    <w:lvl w:ilvl="8">
      <w:start w:val="1"/>
      <w:numFmt w:val="lowerLetter"/>
      <w:lvlText w:val="%9."/>
      <w:lvlJc w:val="left"/>
      <w:pPr>
        <w:tabs>
          <w:tab w:val="num" w:pos="3240"/>
        </w:tabs>
        <w:ind w:left="3240" w:hanging="360"/>
      </w:pPr>
      <w:rPr>
        <w:rFonts w:hint="default"/>
      </w:rPr>
    </w:lvl>
  </w:abstractNum>
  <w:num w:numId="1">
    <w:abstractNumId w:val="31"/>
  </w:num>
  <w:num w:numId="2">
    <w:abstractNumId w:val="21"/>
  </w:num>
  <w:num w:numId="3">
    <w:abstractNumId w:val="20"/>
  </w:num>
  <w:num w:numId="4">
    <w:abstractNumId w:val="10"/>
  </w:num>
  <w:num w:numId="5">
    <w:abstractNumId w:val="24"/>
  </w:num>
  <w:num w:numId="6">
    <w:abstractNumId w:val="15"/>
  </w:num>
  <w:num w:numId="7">
    <w:abstractNumId w:val="27"/>
  </w:num>
  <w:num w:numId="8">
    <w:abstractNumId w:val="3"/>
  </w:num>
  <w:num w:numId="9">
    <w:abstractNumId w:val="26"/>
  </w:num>
  <w:num w:numId="10">
    <w:abstractNumId w:val="22"/>
  </w:num>
  <w:num w:numId="11">
    <w:abstractNumId w:val="28"/>
  </w:num>
  <w:num w:numId="12">
    <w:abstractNumId w:val="29"/>
  </w:num>
  <w:num w:numId="13">
    <w:abstractNumId w:val="23"/>
  </w:num>
  <w:num w:numId="14">
    <w:abstractNumId w:val="12"/>
  </w:num>
  <w:num w:numId="15">
    <w:abstractNumId w:val="4"/>
  </w:num>
  <w:num w:numId="16">
    <w:abstractNumId w:val="1"/>
  </w:num>
  <w:num w:numId="17">
    <w:abstractNumId w:val="14"/>
  </w:num>
  <w:num w:numId="18">
    <w:abstractNumId w:val="7"/>
  </w:num>
  <w:num w:numId="19">
    <w:abstractNumId w:val="8"/>
  </w:num>
  <w:num w:numId="20">
    <w:abstractNumId w:val="19"/>
  </w:num>
  <w:num w:numId="21">
    <w:abstractNumId w:val="30"/>
  </w:num>
  <w:num w:numId="22">
    <w:abstractNumId w:val="5"/>
  </w:num>
  <w:num w:numId="23">
    <w:abstractNumId w:val="2"/>
  </w:num>
  <w:num w:numId="24">
    <w:abstractNumId w:val="13"/>
  </w:num>
  <w:num w:numId="25">
    <w:abstractNumId w:val="25"/>
  </w:num>
  <w:num w:numId="26">
    <w:abstractNumId w:val="17"/>
  </w:num>
  <w:num w:numId="27">
    <w:abstractNumId w:val="18"/>
  </w:num>
  <w:num w:numId="28">
    <w:abstractNumId w:val="0"/>
  </w:num>
  <w:num w:numId="29">
    <w:abstractNumId w:val="11"/>
  </w:num>
  <w:num w:numId="30">
    <w:abstractNumId w:val="9"/>
  </w:num>
  <w:num w:numId="31">
    <w:abstractNumId w:val="16"/>
  </w:num>
  <w:num w:numId="32">
    <w:abstractNumId w:val="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74DA"/>
    <w:rsid w:val="00003E46"/>
    <w:rsid w:val="000074DA"/>
    <w:rsid w:val="0000762B"/>
    <w:rsid w:val="00015812"/>
    <w:rsid w:val="000174F2"/>
    <w:rsid w:val="00045E5F"/>
    <w:rsid w:val="00046CBD"/>
    <w:rsid w:val="00067C92"/>
    <w:rsid w:val="00090515"/>
    <w:rsid w:val="00094FA9"/>
    <w:rsid w:val="00097909"/>
    <w:rsid w:val="000B4BEC"/>
    <w:rsid w:val="000D0042"/>
    <w:rsid w:val="000E28AB"/>
    <w:rsid w:val="001153E3"/>
    <w:rsid w:val="00125EBD"/>
    <w:rsid w:val="0012650E"/>
    <w:rsid w:val="00136006"/>
    <w:rsid w:val="001449EC"/>
    <w:rsid w:val="00146CD2"/>
    <w:rsid w:val="00160BD3"/>
    <w:rsid w:val="00161364"/>
    <w:rsid w:val="00161FAD"/>
    <w:rsid w:val="001670A7"/>
    <w:rsid w:val="00175162"/>
    <w:rsid w:val="0017545E"/>
    <w:rsid w:val="001A56FB"/>
    <w:rsid w:val="001A6BB6"/>
    <w:rsid w:val="001B361F"/>
    <w:rsid w:val="001B5F01"/>
    <w:rsid w:val="001B61BE"/>
    <w:rsid w:val="001D10D5"/>
    <w:rsid w:val="001E2072"/>
    <w:rsid w:val="001E4EA9"/>
    <w:rsid w:val="001F0AF0"/>
    <w:rsid w:val="002178B9"/>
    <w:rsid w:val="00217FE5"/>
    <w:rsid w:val="002325AE"/>
    <w:rsid w:val="002357E7"/>
    <w:rsid w:val="00253399"/>
    <w:rsid w:val="00266CA2"/>
    <w:rsid w:val="002737E8"/>
    <w:rsid w:val="00291712"/>
    <w:rsid w:val="002943D9"/>
    <w:rsid w:val="002A3439"/>
    <w:rsid w:val="002C3298"/>
    <w:rsid w:val="002E0194"/>
    <w:rsid w:val="002E4150"/>
    <w:rsid w:val="002F39DD"/>
    <w:rsid w:val="002F5907"/>
    <w:rsid w:val="00303EF8"/>
    <w:rsid w:val="003379A8"/>
    <w:rsid w:val="00352D7E"/>
    <w:rsid w:val="003620E2"/>
    <w:rsid w:val="00372518"/>
    <w:rsid w:val="00377505"/>
    <w:rsid w:val="003902AD"/>
    <w:rsid w:val="003977C4"/>
    <w:rsid w:val="003D62A1"/>
    <w:rsid w:val="003F5051"/>
    <w:rsid w:val="003F7D1E"/>
    <w:rsid w:val="00410DC2"/>
    <w:rsid w:val="00420DF5"/>
    <w:rsid w:val="004371B6"/>
    <w:rsid w:val="00441C31"/>
    <w:rsid w:val="00444C7B"/>
    <w:rsid w:val="0044756F"/>
    <w:rsid w:val="00450FA0"/>
    <w:rsid w:val="00455F46"/>
    <w:rsid w:val="0047197E"/>
    <w:rsid w:val="0048718B"/>
    <w:rsid w:val="0049185C"/>
    <w:rsid w:val="00494539"/>
    <w:rsid w:val="004A38B4"/>
    <w:rsid w:val="004B4F17"/>
    <w:rsid w:val="004D31CA"/>
    <w:rsid w:val="004D34F5"/>
    <w:rsid w:val="004F2231"/>
    <w:rsid w:val="005005E0"/>
    <w:rsid w:val="00504B42"/>
    <w:rsid w:val="00506510"/>
    <w:rsid w:val="0051019E"/>
    <w:rsid w:val="0051059E"/>
    <w:rsid w:val="005112D1"/>
    <w:rsid w:val="005149C5"/>
    <w:rsid w:val="005165B7"/>
    <w:rsid w:val="0052283E"/>
    <w:rsid w:val="00522C0A"/>
    <w:rsid w:val="00536060"/>
    <w:rsid w:val="005434F6"/>
    <w:rsid w:val="0055035B"/>
    <w:rsid w:val="00555985"/>
    <w:rsid w:val="00555CB0"/>
    <w:rsid w:val="005602F5"/>
    <w:rsid w:val="0057053C"/>
    <w:rsid w:val="00583074"/>
    <w:rsid w:val="00587E05"/>
    <w:rsid w:val="00595979"/>
    <w:rsid w:val="005A2FC5"/>
    <w:rsid w:val="005C2E42"/>
    <w:rsid w:val="005C3643"/>
    <w:rsid w:val="005C4C25"/>
    <w:rsid w:val="005D642F"/>
    <w:rsid w:val="005E6041"/>
    <w:rsid w:val="006175CB"/>
    <w:rsid w:val="00617E64"/>
    <w:rsid w:val="00622F28"/>
    <w:rsid w:val="006321FA"/>
    <w:rsid w:val="00646649"/>
    <w:rsid w:val="006506FC"/>
    <w:rsid w:val="006768C1"/>
    <w:rsid w:val="00676DCA"/>
    <w:rsid w:val="00677A31"/>
    <w:rsid w:val="0068500D"/>
    <w:rsid w:val="006A1E38"/>
    <w:rsid w:val="006A731D"/>
    <w:rsid w:val="006C24C6"/>
    <w:rsid w:val="006D62EE"/>
    <w:rsid w:val="006F7329"/>
    <w:rsid w:val="007057F4"/>
    <w:rsid w:val="00706D19"/>
    <w:rsid w:val="00726A89"/>
    <w:rsid w:val="007417B3"/>
    <w:rsid w:val="00742102"/>
    <w:rsid w:val="00750AC4"/>
    <w:rsid w:val="00754C65"/>
    <w:rsid w:val="00760466"/>
    <w:rsid w:val="0076385D"/>
    <w:rsid w:val="00766841"/>
    <w:rsid w:val="00766AB8"/>
    <w:rsid w:val="0077023F"/>
    <w:rsid w:val="00773B66"/>
    <w:rsid w:val="00774F62"/>
    <w:rsid w:val="00780BFD"/>
    <w:rsid w:val="00784C6E"/>
    <w:rsid w:val="007A596A"/>
    <w:rsid w:val="007B131A"/>
    <w:rsid w:val="007C0AB8"/>
    <w:rsid w:val="007C1984"/>
    <w:rsid w:val="007C3BF2"/>
    <w:rsid w:val="007C45F1"/>
    <w:rsid w:val="007C4A3C"/>
    <w:rsid w:val="007C4DD8"/>
    <w:rsid w:val="007C7473"/>
    <w:rsid w:val="007D14A0"/>
    <w:rsid w:val="007D26F1"/>
    <w:rsid w:val="007E22E0"/>
    <w:rsid w:val="007E5499"/>
    <w:rsid w:val="007E6E3B"/>
    <w:rsid w:val="008010CE"/>
    <w:rsid w:val="00804833"/>
    <w:rsid w:val="00821E95"/>
    <w:rsid w:val="008253A5"/>
    <w:rsid w:val="00825763"/>
    <w:rsid w:val="00827864"/>
    <w:rsid w:val="008311FE"/>
    <w:rsid w:val="008417CE"/>
    <w:rsid w:val="0084277E"/>
    <w:rsid w:val="00844B77"/>
    <w:rsid w:val="0086157C"/>
    <w:rsid w:val="0086178B"/>
    <w:rsid w:val="00864DA1"/>
    <w:rsid w:val="00892A7A"/>
    <w:rsid w:val="00893E38"/>
    <w:rsid w:val="00897DEC"/>
    <w:rsid w:val="008A3C95"/>
    <w:rsid w:val="008C2A0E"/>
    <w:rsid w:val="008C386D"/>
    <w:rsid w:val="008C5106"/>
    <w:rsid w:val="008D5829"/>
    <w:rsid w:val="008D5A82"/>
    <w:rsid w:val="008D7DF4"/>
    <w:rsid w:val="008F0AC6"/>
    <w:rsid w:val="008F6602"/>
    <w:rsid w:val="008F6745"/>
    <w:rsid w:val="00902404"/>
    <w:rsid w:val="009054E8"/>
    <w:rsid w:val="00917184"/>
    <w:rsid w:val="009174D9"/>
    <w:rsid w:val="009264C3"/>
    <w:rsid w:val="0093114D"/>
    <w:rsid w:val="00933ED0"/>
    <w:rsid w:val="00946F55"/>
    <w:rsid w:val="009532FA"/>
    <w:rsid w:val="009541EF"/>
    <w:rsid w:val="00965BD5"/>
    <w:rsid w:val="0098039D"/>
    <w:rsid w:val="009875C8"/>
    <w:rsid w:val="00991D08"/>
    <w:rsid w:val="00992B76"/>
    <w:rsid w:val="009A5E5C"/>
    <w:rsid w:val="009B024A"/>
    <w:rsid w:val="009B5B26"/>
    <w:rsid w:val="009B7227"/>
    <w:rsid w:val="009C33A0"/>
    <w:rsid w:val="009E2359"/>
    <w:rsid w:val="009F7DE9"/>
    <w:rsid w:val="00A05ACF"/>
    <w:rsid w:val="00A166D8"/>
    <w:rsid w:val="00A225C9"/>
    <w:rsid w:val="00A54EFE"/>
    <w:rsid w:val="00A6151C"/>
    <w:rsid w:val="00A63DE6"/>
    <w:rsid w:val="00A936B4"/>
    <w:rsid w:val="00A96AE3"/>
    <w:rsid w:val="00AC2151"/>
    <w:rsid w:val="00AC45B6"/>
    <w:rsid w:val="00AC7ABF"/>
    <w:rsid w:val="00AD41A5"/>
    <w:rsid w:val="00AE5561"/>
    <w:rsid w:val="00AF4096"/>
    <w:rsid w:val="00AF74D1"/>
    <w:rsid w:val="00B00CF7"/>
    <w:rsid w:val="00B0688D"/>
    <w:rsid w:val="00B1034F"/>
    <w:rsid w:val="00B22159"/>
    <w:rsid w:val="00B24D58"/>
    <w:rsid w:val="00B40525"/>
    <w:rsid w:val="00B41D82"/>
    <w:rsid w:val="00B442CF"/>
    <w:rsid w:val="00B53661"/>
    <w:rsid w:val="00B64417"/>
    <w:rsid w:val="00B8152C"/>
    <w:rsid w:val="00B82454"/>
    <w:rsid w:val="00B90346"/>
    <w:rsid w:val="00B92F1F"/>
    <w:rsid w:val="00BA76B0"/>
    <w:rsid w:val="00BB6CAC"/>
    <w:rsid w:val="00BE7253"/>
    <w:rsid w:val="00BE728A"/>
    <w:rsid w:val="00BF0BCD"/>
    <w:rsid w:val="00BF24D6"/>
    <w:rsid w:val="00BF52B7"/>
    <w:rsid w:val="00BF69DA"/>
    <w:rsid w:val="00C04C62"/>
    <w:rsid w:val="00C36F34"/>
    <w:rsid w:val="00C50BBB"/>
    <w:rsid w:val="00C87BB6"/>
    <w:rsid w:val="00C95D18"/>
    <w:rsid w:val="00CA16E0"/>
    <w:rsid w:val="00CA32CA"/>
    <w:rsid w:val="00CA5852"/>
    <w:rsid w:val="00CA7BA2"/>
    <w:rsid w:val="00CD22A4"/>
    <w:rsid w:val="00CD451E"/>
    <w:rsid w:val="00CD4B93"/>
    <w:rsid w:val="00CE0BC9"/>
    <w:rsid w:val="00CE72A0"/>
    <w:rsid w:val="00CF0264"/>
    <w:rsid w:val="00CF2C2D"/>
    <w:rsid w:val="00D01E62"/>
    <w:rsid w:val="00D02A65"/>
    <w:rsid w:val="00D06F2E"/>
    <w:rsid w:val="00D2045C"/>
    <w:rsid w:val="00D31324"/>
    <w:rsid w:val="00D540AF"/>
    <w:rsid w:val="00D6093C"/>
    <w:rsid w:val="00D638C1"/>
    <w:rsid w:val="00D73D44"/>
    <w:rsid w:val="00D85685"/>
    <w:rsid w:val="00D87000"/>
    <w:rsid w:val="00D90A72"/>
    <w:rsid w:val="00D91F65"/>
    <w:rsid w:val="00D967AC"/>
    <w:rsid w:val="00DA74E1"/>
    <w:rsid w:val="00DE0D8E"/>
    <w:rsid w:val="00DE4B2C"/>
    <w:rsid w:val="00DE7978"/>
    <w:rsid w:val="00DF30F1"/>
    <w:rsid w:val="00DF3D94"/>
    <w:rsid w:val="00DF7B91"/>
    <w:rsid w:val="00E431B0"/>
    <w:rsid w:val="00E43E25"/>
    <w:rsid w:val="00E478F0"/>
    <w:rsid w:val="00E47C83"/>
    <w:rsid w:val="00E50A4D"/>
    <w:rsid w:val="00E73B8F"/>
    <w:rsid w:val="00E758BC"/>
    <w:rsid w:val="00E768F2"/>
    <w:rsid w:val="00E95AFE"/>
    <w:rsid w:val="00EC4770"/>
    <w:rsid w:val="00EC5A2A"/>
    <w:rsid w:val="00ED1E6A"/>
    <w:rsid w:val="00ED3756"/>
    <w:rsid w:val="00ED7349"/>
    <w:rsid w:val="00EE0AEA"/>
    <w:rsid w:val="00EE1F2A"/>
    <w:rsid w:val="00F13C5F"/>
    <w:rsid w:val="00F1542C"/>
    <w:rsid w:val="00F27B86"/>
    <w:rsid w:val="00F4334B"/>
    <w:rsid w:val="00F43A02"/>
    <w:rsid w:val="00F45884"/>
    <w:rsid w:val="00F535ED"/>
    <w:rsid w:val="00F553FE"/>
    <w:rsid w:val="00F63939"/>
    <w:rsid w:val="00F64798"/>
    <w:rsid w:val="00F7175C"/>
    <w:rsid w:val="00F82B34"/>
    <w:rsid w:val="00F91AD0"/>
    <w:rsid w:val="00F923C4"/>
    <w:rsid w:val="00FA1B39"/>
    <w:rsid w:val="00FA6445"/>
    <w:rsid w:val="00FB05E4"/>
    <w:rsid w:val="00FB20FF"/>
    <w:rsid w:val="00FB3994"/>
    <w:rsid w:val="00FB3A7D"/>
    <w:rsid w:val="00FC4062"/>
    <w:rsid w:val="00FC6249"/>
    <w:rsid w:val="00FC7EDE"/>
    <w:rsid w:val="00FD1F3C"/>
    <w:rsid w:val="00FE274F"/>
    <w:rsid w:val="00FE2932"/>
    <w:rsid w:val="00FE3DB3"/>
    <w:rsid w:val="00FF0B0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6D5EDD"/>
  <w15:chartTrackingRefBased/>
  <w15:docId w15:val="{327957E5-C326-4800-8FA2-43C577C2D6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ja-JP"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qFormat="1"/>
    <w:lsdException w:name="List Number" w:uiPriority="10"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2454"/>
    <w:pPr>
      <w:spacing w:after="0"/>
    </w:pPr>
    <w:rPr>
      <w:b/>
      <w:color w:val="000000" w:themeColor="text1"/>
      <w:sz w:val="28"/>
      <w:lang w:eastAsia="en-US"/>
    </w:rPr>
  </w:style>
  <w:style w:type="paragraph" w:styleId="Titre1">
    <w:name w:val="heading 1"/>
    <w:basedOn w:val="Normal"/>
    <w:next w:val="Normal"/>
    <w:link w:val="Titre1Car"/>
    <w:uiPriority w:val="9"/>
    <w:qFormat/>
    <w:rsid w:val="001B5F01"/>
    <w:pPr>
      <w:keepNext/>
      <w:keepLines/>
      <w:framePr w:hSpace="180" w:wrap="around" w:vAnchor="page" w:hAnchor="margin" w:y="974"/>
      <w:contextualSpacing/>
      <w:jc w:val="both"/>
      <w:outlineLvl w:val="0"/>
    </w:pPr>
    <w:rPr>
      <w:rFonts w:asciiTheme="majorHAnsi" w:eastAsiaTheme="majorEastAsia" w:hAnsiTheme="majorHAnsi" w:cstheme="majorBidi"/>
      <w:bCs/>
      <w:sz w:val="40"/>
      <w:szCs w:val="28"/>
    </w:rPr>
  </w:style>
  <w:style w:type="paragraph" w:styleId="Titre2">
    <w:name w:val="heading 2"/>
    <w:basedOn w:val="Normal"/>
    <w:next w:val="Normal"/>
    <w:link w:val="Titre2Car"/>
    <w:uiPriority w:val="9"/>
    <w:unhideWhenUsed/>
    <w:qFormat/>
    <w:rsid w:val="002178B9"/>
    <w:pPr>
      <w:framePr w:hSpace="180" w:wrap="around" w:vAnchor="page" w:hAnchor="margin" w:y="3427"/>
      <w:spacing w:after="200"/>
      <w:outlineLvl w:val="1"/>
    </w:pPr>
    <w:rPr>
      <w:rFonts w:asciiTheme="majorHAnsi" w:hAnsiTheme="majorHAnsi"/>
      <w:color w:val="3494BA" w:themeColor="accent1"/>
      <w:sz w:val="40"/>
      <w:szCs w:val="40"/>
    </w:rPr>
  </w:style>
  <w:style w:type="paragraph" w:styleId="Titre3">
    <w:name w:val="heading 3"/>
    <w:basedOn w:val="Normal"/>
    <w:next w:val="Normal"/>
    <w:link w:val="Titre3Car"/>
    <w:uiPriority w:val="9"/>
    <w:unhideWhenUsed/>
    <w:qFormat/>
    <w:rsid w:val="007057F4"/>
    <w:pPr>
      <w:outlineLvl w:val="2"/>
    </w:pPr>
    <w:rPr>
      <w:rFonts w:asciiTheme="majorHAnsi" w:hAnsiTheme="majorHAnsi"/>
      <w:sz w:val="32"/>
      <w:szCs w:val="32"/>
    </w:rPr>
  </w:style>
  <w:style w:type="paragraph" w:styleId="Titre4">
    <w:name w:val="heading 4"/>
    <w:basedOn w:val="Normal"/>
    <w:next w:val="Normal"/>
    <w:link w:val="Titre4Car"/>
    <w:uiPriority w:val="9"/>
    <w:unhideWhenUsed/>
    <w:qFormat/>
    <w:rsid w:val="004F2231"/>
    <w:pPr>
      <w:keepNext/>
      <w:keepLines/>
      <w:spacing w:before="40"/>
      <w:outlineLvl w:val="3"/>
    </w:pPr>
    <w:rPr>
      <w:rFonts w:asciiTheme="majorHAnsi" w:eastAsiaTheme="majorEastAsia" w:hAnsiTheme="majorHAnsi" w:cstheme="majorBidi"/>
      <w:i/>
      <w:iCs/>
      <w:color w:val="276E8B"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itredulivre">
    <w:name w:val="Book Title"/>
    <w:basedOn w:val="Policepardfaut"/>
    <w:uiPriority w:val="33"/>
    <w:semiHidden/>
    <w:unhideWhenUsed/>
    <w:qFormat/>
    <w:rPr>
      <w:b/>
      <w:bCs/>
      <w:i/>
      <w:iCs/>
      <w:spacing w:val="0"/>
    </w:rPr>
  </w:style>
  <w:style w:type="character" w:styleId="Rfrenceintense">
    <w:name w:val="Intense Reference"/>
    <w:basedOn w:val="Policepardfaut"/>
    <w:uiPriority w:val="32"/>
    <w:semiHidden/>
    <w:unhideWhenUsed/>
    <w:qFormat/>
    <w:rPr>
      <w:b/>
      <w:bCs/>
      <w:caps w:val="0"/>
      <w:smallCaps/>
      <w:color w:val="3494BA" w:themeColor="accent1"/>
      <w:spacing w:val="0"/>
    </w:rPr>
  </w:style>
  <w:style w:type="character" w:customStyle="1" w:styleId="Titre1Car">
    <w:name w:val="Titre 1 Car"/>
    <w:basedOn w:val="Policepardfaut"/>
    <w:link w:val="Titre1"/>
    <w:uiPriority w:val="9"/>
    <w:rsid w:val="001B5F01"/>
    <w:rPr>
      <w:rFonts w:asciiTheme="majorHAnsi" w:eastAsiaTheme="majorEastAsia" w:hAnsiTheme="majorHAnsi" w:cstheme="majorBidi"/>
      <w:b/>
      <w:bCs/>
      <w:color w:val="000000" w:themeColor="text1"/>
      <w:sz w:val="40"/>
      <w:szCs w:val="28"/>
      <w:lang w:eastAsia="en-US"/>
    </w:rPr>
  </w:style>
  <w:style w:type="character" w:customStyle="1" w:styleId="Titre2Car">
    <w:name w:val="Titre 2 Car"/>
    <w:basedOn w:val="Policepardfaut"/>
    <w:link w:val="Titre2"/>
    <w:uiPriority w:val="9"/>
    <w:rsid w:val="002178B9"/>
    <w:rPr>
      <w:rFonts w:asciiTheme="majorHAnsi" w:hAnsiTheme="majorHAnsi"/>
      <w:b/>
      <w:color w:val="3494BA" w:themeColor="accent1"/>
      <w:sz w:val="40"/>
      <w:szCs w:val="40"/>
      <w:lang w:eastAsia="en-US"/>
    </w:rPr>
  </w:style>
  <w:style w:type="paragraph" w:styleId="Listepuces">
    <w:name w:val="List Bullet"/>
    <w:basedOn w:val="Contenu"/>
    <w:uiPriority w:val="11"/>
    <w:qFormat/>
    <w:rsid w:val="005C3643"/>
    <w:pPr>
      <w:framePr w:wrap="around"/>
      <w:numPr>
        <w:numId w:val="2"/>
      </w:numPr>
    </w:pPr>
    <w:rPr>
      <w:noProof/>
    </w:rPr>
  </w:style>
  <w:style w:type="paragraph" w:customStyle="1" w:styleId="AlignedText">
    <w:name w:val="Aligned Text"/>
    <w:basedOn w:val="Titre3"/>
    <w:uiPriority w:val="2"/>
    <w:qFormat/>
    <w:rsid w:val="004F2231"/>
  </w:style>
  <w:style w:type="paragraph" w:styleId="TM1">
    <w:name w:val="toc 1"/>
    <w:basedOn w:val="Normal"/>
    <w:uiPriority w:val="39"/>
    <w:pPr>
      <w:tabs>
        <w:tab w:val="right" w:leader="dot" w:pos="5040"/>
      </w:tabs>
    </w:pPr>
  </w:style>
  <w:style w:type="paragraph" w:styleId="TM2">
    <w:name w:val="toc 2"/>
    <w:basedOn w:val="Normal"/>
    <w:uiPriority w:val="39"/>
    <w:pPr>
      <w:tabs>
        <w:tab w:val="right" w:leader="dot" w:pos="5040"/>
      </w:tabs>
    </w:pPr>
  </w:style>
  <w:style w:type="paragraph" w:styleId="Titre">
    <w:name w:val="Title"/>
    <w:basedOn w:val="Normal"/>
    <w:link w:val="TitreCar"/>
    <w:uiPriority w:val="10"/>
    <w:qFormat/>
    <w:rsid w:val="002E0194"/>
    <w:pPr>
      <w:framePr w:hSpace="180" w:wrap="around" w:vAnchor="page" w:hAnchor="margin" w:y="974"/>
      <w:spacing w:line="240" w:lineRule="auto"/>
      <w:contextualSpacing/>
    </w:pPr>
    <w:rPr>
      <w:rFonts w:asciiTheme="majorHAnsi" w:eastAsiaTheme="majorEastAsia" w:hAnsiTheme="majorHAnsi" w:cstheme="majorBidi"/>
      <w:kern w:val="28"/>
      <w:sz w:val="80"/>
      <w:szCs w:val="80"/>
    </w:rPr>
  </w:style>
  <w:style w:type="character" w:customStyle="1" w:styleId="TitreCar">
    <w:name w:val="Titre Car"/>
    <w:basedOn w:val="Policepardfaut"/>
    <w:link w:val="Titre"/>
    <w:uiPriority w:val="10"/>
    <w:rsid w:val="002E0194"/>
    <w:rPr>
      <w:rFonts w:asciiTheme="majorHAnsi" w:eastAsiaTheme="majorEastAsia" w:hAnsiTheme="majorHAnsi" w:cstheme="majorBidi"/>
      <w:b/>
      <w:color w:val="000000" w:themeColor="text1"/>
      <w:kern w:val="28"/>
      <w:sz w:val="80"/>
      <w:szCs w:val="80"/>
      <w:lang w:eastAsia="en-US"/>
    </w:rPr>
  </w:style>
  <w:style w:type="paragraph" w:styleId="En-ttedetabledesmatires">
    <w:name w:val="TOC Heading"/>
    <w:basedOn w:val="Titre1"/>
    <w:next w:val="Normal"/>
    <w:uiPriority w:val="39"/>
    <w:qFormat/>
    <w:rsid w:val="001B5F01"/>
    <w:pPr>
      <w:pageBreakBefore/>
      <w:framePr w:wrap="around"/>
      <w:outlineLvl w:val="9"/>
    </w:pPr>
    <w:rPr>
      <w:caps/>
    </w:rPr>
  </w:style>
  <w:style w:type="paragraph" w:styleId="Pieddepage">
    <w:name w:val="footer"/>
    <w:basedOn w:val="Normal"/>
    <w:link w:val="PieddepageCar"/>
    <w:uiPriority w:val="99"/>
    <w:pPr>
      <w:spacing w:line="240" w:lineRule="auto"/>
      <w:ind w:right="130"/>
      <w:jc w:val="right"/>
    </w:pPr>
  </w:style>
  <w:style w:type="character" w:customStyle="1" w:styleId="PieddepageCar">
    <w:name w:val="Pied de page Car"/>
    <w:basedOn w:val="Policepardfaut"/>
    <w:link w:val="Pieddepage"/>
    <w:uiPriority w:val="99"/>
    <w:rPr>
      <w:lang w:eastAsia="en-US"/>
    </w:rPr>
  </w:style>
  <w:style w:type="paragraph" w:styleId="En-tte">
    <w:name w:val="header"/>
    <w:basedOn w:val="Normal"/>
    <w:link w:val="En-tteCar"/>
    <w:uiPriority w:val="99"/>
    <w:pPr>
      <w:spacing w:line="240" w:lineRule="auto"/>
      <w:jc w:val="right"/>
    </w:pPr>
  </w:style>
  <w:style w:type="character" w:customStyle="1" w:styleId="En-tteCar">
    <w:name w:val="En-tête Car"/>
    <w:basedOn w:val="Policepardfaut"/>
    <w:link w:val="En-tte"/>
    <w:uiPriority w:val="99"/>
    <w:rPr>
      <w:lang w:eastAsia="en-US"/>
    </w:rPr>
  </w:style>
  <w:style w:type="table" w:styleId="Grilledutableau">
    <w:name w:val="Table Grid"/>
    <w:basedOn w:val="TableauNormal"/>
    <w:pPr>
      <w:spacing w:after="0" w:line="240"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Pr>
      <w:color w:val="808080"/>
    </w:rPr>
  </w:style>
  <w:style w:type="paragraph" w:styleId="Textedebulles">
    <w:name w:val="Balloon Text"/>
    <w:basedOn w:val="Normal"/>
    <w:link w:val="TextedebullesCar"/>
    <w:uiPriority w:val="99"/>
    <w:semiHidden/>
    <w:unhideWhenUsed/>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Pr>
      <w:rFonts w:ascii="Segoe UI" w:hAnsi="Segoe UI" w:cs="Segoe UI"/>
      <w:sz w:val="18"/>
      <w:szCs w:val="18"/>
      <w:lang w:eastAsia="en-US"/>
    </w:rPr>
  </w:style>
  <w:style w:type="paragraph" w:styleId="Listenumros">
    <w:name w:val="List Number"/>
    <w:basedOn w:val="Normal"/>
    <w:uiPriority w:val="10"/>
    <w:qFormat/>
    <w:rsid w:val="00B0688D"/>
    <w:pPr>
      <w:numPr>
        <w:numId w:val="1"/>
      </w:numPr>
    </w:pPr>
    <w:rPr>
      <w:rFonts w:eastAsiaTheme="minorHAnsi"/>
      <w:b w:val="0"/>
    </w:rPr>
  </w:style>
  <w:style w:type="character" w:customStyle="1" w:styleId="Titre3Car">
    <w:name w:val="Titre 3 Car"/>
    <w:basedOn w:val="Policepardfaut"/>
    <w:link w:val="Titre3"/>
    <w:uiPriority w:val="9"/>
    <w:rsid w:val="007057F4"/>
    <w:rPr>
      <w:rFonts w:asciiTheme="majorHAnsi" w:hAnsiTheme="majorHAnsi"/>
      <w:b/>
      <w:color w:val="000000" w:themeColor="text1"/>
      <w:sz w:val="32"/>
      <w:szCs w:val="32"/>
      <w:lang w:eastAsia="en-US"/>
    </w:rPr>
  </w:style>
  <w:style w:type="paragraph" w:styleId="TM3">
    <w:name w:val="toc 3"/>
    <w:basedOn w:val="Normal"/>
    <w:next w:val="Normal"/>
    <w:autoRedefine/>
    <w:uiPriority w:val="39"/>
    <w:unhideWhenUsed/>
    <w:rsid w:val="007057F4"/>
    <w:pPr>
      <w:spacing w:after="100"/>
      <w:ind w:left="560"/>
    </w:pPr>
  </w:style>
  <w:style w:type="character" w:styleId="Lienhypertexte">
    <w:name w:val="Hyperlink"/>
    <w:basedOn w:val="Policepardfaut"/>
    <w:uiPriority w:val="99"/>
    <w:unhideWhenUsed/>
    <w:rsid w:val="007057F4"/>
    <w:rPr>
      <w:color w:val="6B9F25" w:themeColor="hyperlink"/>
      <w:u w:val="single"/>
    </w:rPr>
  </w:style>
  <w:style w:type="character" w:customStyle="1" w:styleId="Titre4Car">
    <w:name w:val="Titre 4 Car"/>
    <w:basedOn w:val="Policepardfaut"/>
    <w:link w:val="Titre4"/>
    <w:uiPriority w:val="9"/>
    <w:rsid w:val="004F2231"/>
    <w:rPr>
      <w:rFonts w:asciiTheme="majorHAnsi" w:eastAsiaTheme="majorEastAsia" w:hAnsiTheme="majorHAnsi" w:cstheme="majorBidi"/>
      <w:b/>
      <w:i/>
      <w:iCs/>
      <w:color w:val="276E8B" w:themeColor="accent1" w:themeShade="BF"/>
      <w:sz w:val="28"/>
      <w:lang w:eastAsia="en-US"/>
    </w:rPr>
  </w:style>
  <w:style w:type="paragraph" w:customStyle="1" w:styleId="Contenu">
    <w:name w:val="Contenu"/>
    <w:basedOn w:val="Normal"/>
    <w:link w:val="Caractredecontenu"/>
    <w:qFormat/>
    <w:rsid w:val="002178B9"/>
    <w:pPr>
      <w:framePr w:hSpace="180" w:wrap="around" w:vAnchor="page" w:hAnchor="margin" w:y="3427"/>
      <w:spacing w:line="240" w:lineRule="auto"/>
    </w:pPr>
    <w:rPr>
      <w:b w:val="0"/>
    </w:rPr>
  </w:style>
  <w:style w:type="character" w:styleId="Accentuation">
    <w:name w:val="Emphasis"/>
    <w:basedOn w:val="Policepardfaut"/>
    <w:uiPriority w:val="20"/>
    <w:unhideWhenUsed/>
    <w:qFormat/>
    <w:rsid w:val="007C7473"/>
    <w:rPr>
      <w:i/>
      <w:iCs/>
    </w:rPr>
  </w:style>
  <w:style w:type="character" w:customStyle="1" w:styleId="Caractredecontenu">
    <w:name w:val="Caractère de contenu"/>
    <w:basedOn w:val="Policepardfaut"/>
    <w:link w:val="Contenu"/>
    <w:rsid w:val="002178B9"/>
    <w:rPr>
      <w:color w:val="000000" w:themeColor="text1"/>
      <w:sz w:val="28"/>
      <w:lang w:eastAsia="en-US"/>
    </w:rPr>
  </w:style>
  <w:style w:type="character" w:styleId="Mentionnonrsolue">
    <w:name w:val="Unresolved Mention"/>
    <w:basedOn w:val="Policepardfaut"/>
    <w:uiPriority w:val="99"/>
    <w:semiHidden/>
    <w:unhideWhenUsed/>
    <w:rsid w:val="00A166D8"/>
    <w:rPr>
      <w:color w:val="605E5C"/>
      <w:shd w:val="clear" w:color="auto" w:fill="E1DFDD"/>
    </w:rPr>
  </w:style>
  <w:style w:type="paragraph" w:customStyle="1" w:styleId="Paragraphestandard">
    <w:name w:val="[Paragraphe standard]"/>
    <w:basedOn w:val="Normal"/>
    <w:uiPriority w:val="99"/>
    <w:rsid w:val="005149C5"/>
    <w:pPr>
      <w:widowControl w:val="0"/>
      <w:autoSpaceDE w:val="0"/>
      <w:autoSpaceDN w:val="0"/>
      <w:adjustRightInd w:val="0"/>
      <w:spacing w:line="288" w:lineRule="auto"/>
      <w:textAlignment w:val="center"/>
    </w:pPr>
    <w:rPr>
      <w:rFonts w:ascii="MinionPro-Regular" w:hAnsi="MinionPro-Regular" w:cs="MinionPro-Regular"/>
      <w:b w:val="0"/>
      <w:color w:val="000000"/>
      <w:sz w:val="24"/>
      <w:szCs w:val="24"/>
      <w:lang w:eastAsia="fr-FR"/>
    </w:rPr>
  </w:style>
  <w:style w:type="paragraph" w:styleId="Paragraphedeliste">
    <w:name w:val="List Paragraph"/>
    <w:basedOn w:val="Normal"/>
    <w:uiPriority w:val="34"/>
    <w:unhideWhenUsed/>
    <w:qFormat/>
    <w:rsid w:val="00AD41A5"/>
    <w:pPr>
      <w:ind w:left="720"/>
      <w:contextualSpacing/>
    </w:pPr>
  </w:style>
  <w:style w:type="character" w:customStyle="1" w:styleId="defsousentree-style">
    <w:name w:val="def_sous_entree-style"/>
    <w:basedOn w:val="Policepardfaut"/>
    <w:rsid w:val="003D62A1"/>
  </w:style>
  <w:style w:type="character" w:customStyle="1" w:styleId="espaceapres">
    <w:name w:val="espaceapres"/>
    <w:basedOn w:val="Policepardfaut"/>
    <w:rsid w:val="003D62A1"/>
  </w:style>
  <w:style w:type="character" w:styleId="Lienhypertextesuivivisit">
    <w:name w:val="FollowedHyperlink"/>
    <w:basedOn w:val="Policepardfaut"/>
    <w:uiPriority w:val="99"/>
    <w:semiHidden/>
    <w:unhideWhenUsed/>
    <w:rsid w:val="00FD1F3C"/>
    <w:rPr>
      <w:color w:val="9F6715" w:themeColor="followedHyperlink"/>
      <w:u w:val="single"/>
    </w:rPr>
  </w:style>
  <w:style w:type="paragraph" w:styleId="Formuledepolitesse">
    <w:name w:val="Closing"/>
    <w:basedOn w:val="Normal"/>
    <w:link w:val="FormuledepolitesseCar"/>
    <w:uiPriority w:val="99"/>
    <w:semiHidden/>
    <w:unhideWhenUsed/>
    <w:rsid w:val="007C3BF2"/>
    <w:pPr>
      <w:spacing w:line="240" w:lineRule="auto"/>
      <w:ind w:left="4252"/>
    </w:pPr>
  </w:style>
  <w:style w:type="character" w:customStyle="1" w:styleId="FormuledepolitesseCar">
    <w:name w:val="Formule de politesse Car"/>
    <w:basedOn w:val="Policepardfaut"/>
    <w:link w:val="Formuledepolitesse"/>
    <w:uiPriority w:val="99"/>
    <w:semiHidden/>
    <w:rsid w:val="007C3BF2"/>
    <w:rPr>
      <w:b/>
      <w:color w:val="000000" w:themeColor="text1"/>
      <w:sz w:val="28"/>
      <w:lang w:eastAsia="en-US"/>
    </w:rPr>
  </w:style>
  <w:style w:type="paragraph" w:styleId="Signature">
    <w:name w:val="Signature"/>
    <w:basedOn w:val="Normal"/>
    <w:link w:val="SignatureCar"/>
    <w:uiPriority w:val="99"/>
    <w:semiHidden/>
    <w:unhideWhenUsed/>
    <w:rsid w:val="00E47C83"/>
    <w:pPr>
      <w:spacing w:line="240" w:lineRule="auto"/>
      <w:ind w:left="4252"/>
    </w:pPr>
  </w:style>
  <w:style w:type="character" w:customStyle="1" w:styleId="SignatureCar">
    <w:name w:val="Signature Car"/>
    <w:basedOn w:val="Policepardfaut"/>
    <w:link w:val="Signature"/>
    <w:uiPriority w:val="99"/>
    <w:semiHidden/>
    <w:rsid w:val="00E47C83"/>
    <w:rPr>
      <w:b/>
      <w:color w:val="000000" w:themeColor="text1"/>
      <w:sz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pc\Documents\Gestion%20et%20gouvernance\AGA\2021\Rapport%20annuel%202020-2021.docx" TargetMode="External"/><Relationship Id="rId18" Type="http://schemas.openxmlformats.org/officeDocument/2006/relationships/image" Target="media/image6.jpg"/><Relationship Id="rId26" Type="http://schemas.openxmlformats.org/officeDocument/2006/relationships/hyperlink" Target="https://youtu.be/hb0STqzaBcQ" TargetMode="External"/><Relationship Id="rId39" Type="http://schemas.openxmlformats.org/officeDocument/2006/relationships/image" Target="media/image24.png"/><Relationship Id="rId21" Type="http://schemas.microsoft.com/office/2007/relationships/hdphoto" Target="media/hdphoto2.wdp"/><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jpg"/><Relationship Id="rId55" Type="http://schemas.openxmlformats.org/officeDocument/2006/relationships/chart" Target="charts/chart2.xml"/><Relationship Id="rId63" Type="http://schemas.openxmlformats.org/officeDocument/2006/relationships/chart" Target="charts/chart4.xml"/><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jpg"/><Relationship Id="rId11" Type="http://schemas.openxmlformats.org/officeDocument/2006/relationships/hyperlink" Target="mailto:info@aphrso.org"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jpg"/><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39.png"/><Relationship Id="rId66" Type="http://schemas.openxmlformats.org/officeDocument/2006/relationships/image" Target="media/image43.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0.jpg"/><Relationship Id="rId28" Type="http://schemas.openxmlformats.org/officeDocument/2006/relationships/image" Target="media/image14.jpeg"/><Relationship Id="rId36" Type="http://schemas.openxmlformats.org/officeDocument/2006/relationships/chart" Target="charts/chart1.xml"/><Relationship Id="rId49" Type="http://schemas.openxmlformats.org/officeDocument/2006/relationships/image" Target="media/image33.png"/><Relationship Id="rId57" Type="http://schemas.openxmlformats.org/officeDocument/2006/relationships/image" Target="media/image38.png"/><Relationship Id="rId61" Type="http://schemas.openxmlformats.org/officeDocument/2006/relationships/image" Target="media/image40.png"/><Relationship Id="rId10" Type="http://schemas.microsoft.com/office/2007/relationships/hdphoto" Target="media/hdphoto1.wdp"/><Relationship Id="rId19" Type="http://schemas.openxmlformats.org/officeDocument/2006/relationships/image" Target="media/image7.jpg"/><Relationship Id="rId31" Type="http://schemas.openxmlformats.org/officeDocument/2006/relationships/image" Target="media/image17.svg"/><Relationship Id="rId44" Type="http://schemas.openxmlformats.org/officeDocument/2006/relationships/image" Target="media/image28.png"/><Relationship Id="rId52" Type="http://schemas.openxmlformats.org/officeDocument/2006/relationships/image" Target="media/image36.jpg"/><Relationship Id="rId60" Type="http://schemas.openxmlformats.org/officeDocument/2006/relationships/hyperlink" Target="http://www.facebook.com/aphrso" TargetMode="External"/><Relationship Id="rId65" Type="http://schemas.microsoft.com/office/2007/relationships/hdphoto" Target="media/hdphoto4.wdp"/><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file:///C:\Users\pc\Documents\Gestion%20et%20gouvernance\AGA\2021\Rapport%20annuel%202020-2021.docx" TargetMode="External"/><Relationship Id="rId22" Type="http://schemas.openxmlformats.org/officeDocument/2006/relationships/image" Target="media/image9.pn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youtu.be/8usi4me3T1s" TargetMode="External"/><Relationship Id="rId48" Type="http://schemas.openxmlformats.org/officeDocument/2006/relationships/image" Target="media/image32.png"/><Relationship Id="rId56" Type="http://schemas.openxmlformats.org/officeDocument/2006/relationships/chart" Target="charts/chart3.xml"/><Relationship Id="rId64" Type="http://schemas.openxmlformats.org/officeDocument/2006/relationships/image" Target="media/image42.png"/><Relationship Id="rId69"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aphso.org" TargetMode="External"/><Relationship Id="rId17" Type="http://schemas.openxmlformats.org/officeDocument/2006/relationships/hyperlink" Target="https://www.journaldunet.fr/business/dictionnaire-economique-et-financier/1199369-gouvernance-definition-traduction/" TargetMode="External"/><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hyperlink" Target="http://www.aphrso.org" TargetMode="External"/><Relationship Id="rId67" Type="http://schemas.openxmlformats.org/officeDocument/2006/relationships/image" Target="media/image44.png"/><Relationship Id="rId20" Type="http://schemas.openxmlformats.org/officeDocument/2006/relationships/image" Target="media/image8.png"/><Relationship Id="rId41" Type="http://schemas.openxmlformats.org/officeDocument/2006/relationships/image" Target="media/image26.png"/><Relationship Id="rId54" Type="http://schemas.microsoft.com/office/2007/relationships/hdphoto" Target="media/hdphoto3.wdp"/><Relationship Id="rId62" Type="http://schemas.openxmlformats.org/officeDocument/2006/relationships/image" Target="media/image41.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8" Type="http://schemas.openxmlformats.org/officeDocument/2006/relationships/image" Target="media/image51.png"/><Relationship Id="rId3" Type="http://schemas.openxmlformats.org/officeDocument/2006/relationships/image" Target="media/image47.png"/><Relationship Id="rId7" Type="http://schemas.openxmlformats.org/officeDocument/2006/relationships/image" Target="media/image50.png"/><Relationship Id="rId2" Type="http://schemas.openxmlformats.org/officeDocument/2006/relationships/image" Target="media/image46.svg"/><Relationship Id="rId1" Type="http://schemas.openxmlformats.org/officeDocument/2006/relationships/image" Target="media/image45.png"/><Relationship Id="rId6" Type="http://schemas.openxmlformats.org/officeDocument/2006/relationships/image" Target="media/image50.svg"/><Relationship Id="rId5" Type="http://schemas.openxmlformats.org/officeDocument/2006/relationships/image" Target="media/image49.png"/><Relationship Id="rId4" Type="http://schemas.openxmlformats.org/officeDocument/2006/relationships/image" Target="media/image48.svg"/><Relationship Id="rId9" Type="http://schemas.openxmlformats.org/officeDocument/2006/relationships/image" Target="media/image52.png"/></Relationships>
</file>

<file path=word/_rels/header3.xml.rels><?xml version="1.0" encoding="UTF-8" standalone="yes"?>
<Relationships xmlns="http://schemas.openxmlformats.org/package/2006/relationships"><Relationship Id="rId2" Type="http://schemas.openxmlformats.org/officeDocument/2006/relationships/image" Target="media/image46.svg"/><Relationship Id="rId1" Type="http://schemas.openxmlformats.org/officeDocument/2006/relationships/image" Target="media/image45.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AppData\Roaming\Microsoft\Templates\Rapport%20commercial%20(conception%20graphique).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r>
              <a:rPr lang="fr-CA"/>
              <a:t>Nouveaux membres</a:t>
            </a:r>
          </a:p>
        </c:rich>
      </c:tx>
      <c:layout>
        <c:manualLayout>
          <c:xMode val="edge"/>
          <c:yMode val="edge"/>
          <c:x val="5.6786177710932209E-2"/>
          <c:y val="3.6168091649488018E-2"/>
        </c:manualLayout>
      </c:layout>
      <c:overlay val="0"/>
      <c:spPr>
        <a:noFill/>
        <a:ln>
          <a:noFill/>
        </a:ln>
        <a:effectLst/>
      </c:spPr>
      <c:txPr>
        <a:bodyPr rot="0" spcFirstLastPara="1" vertOverflow="ellipsis" vert="horz" wrap="square" anchor="ctr" anchorCtr="1"/>
        <a:lstStyle/>
        <a:p>
          <a:pPr algn="l">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18147930303892737"/>
          <c:y val="0.28689908256880736"/>
          <c:w val="0.81250777387766293"/>
          <c:h val="0.37751065520479665"/>
        </c:manualLayout>
      </c:layout>
      <c:barChart>
        <c:barDir val="col"/>
        <c:grouping val="clustered"/>
        <c:varyColors val="0"/>
        <c:ser>
          <c:idx val="0"/>
          <c:order val="0"/>
          <c:tx>
            <c:strRef>
              <c:f>Feuil1!$B$1</c:f>
              <c:strCache>
                <c:ptCount val="1"/>
                <c:pt idx="0">
                  <c:v>Nombres</c:v>
                </c:pt>
              </c:strCache>
            </c:strRef>
          </c:tx>
          <c:spPr>
            <a:solidFill>
              <a:schemeClr val="accent1"/>
            </a:solidFill>
            <a:ln>
              <a:noFill/>
            </a:ln>
            <a:effectLst/>
          </c:spPr>
          <c:invertIfNegative val="0"/>
          <c:cat>
            <c:strRef>
              <c:f>Feuil1!$A$2:$A$7</c:f>
              <c:strCache>
                <c:ptCount val="6"/>
                <c:pt idx="0">
                  <c:v>2015-2016</c:v>
                </c:pt>
                <c:pt idx="1">
                  <c:v>2016-2017</c:v>
                </c:pt>
                <c:pt idx="2">
                  <c:v>2017-2018</c:v>
                </c:pt>
                <c:pt idx="3">
                  <c:v>2018-2019</c:v>
                </c:pt>
                <c:pt idx="4">
                  <c:v>2019-2020</c:v>
                </c:pt>
                <c:pt idx="5">
                  <c:v>2020-2021</c:v>
                </c:pt>
              </c:strCache>
            </c:strRef>
          </c:cat>
          <c:val>
            <c:numRef>
              <c:f>Feuil1!$B$2:$B$7</c:f>
              <c:numCache>
                <c:formatCode>General</c:formatCode>
                <c:ptCount val="6"/>
                <c:pt idx="0">
                  <c:v>2</c:v>
                </c:pt>
                <c:pt idx="1">
                  <c:v>2</c:v>
                </c:pt>
                <c:pt idx="2">
                  <c:v>2</c:v>
                </c:pt>
                <c:pt idx="3">
                  <c:v>16</c:v>
                </c:pt>
                <c:pt idx="4">
                  <c:v>12</c:v>
                </c:pt>
                <c:pt idx="5">
                  <c:v>13</c:v>
                </c:pt>
              </c:numCache>
            </c:numRef>
          </c:val>
          <c:extLst>
            <c:ext xmlns:c16="http://schemas.microsoft.com/office/drawing/2014/chart" uri="{C3380CC4-5D6E-409C-BE32-E72D297353CC}">
              <c16:uniqueId val="{00000000-8FE0-4E9C-9CD6-9302767BF31E}"/>
            </c:ext>
          </c:extLst>
        </c:ser>
        <c:dLbls>
          <c:showLegendKey val="0"/>
          <c:showVal val="0"/>
          <c:showCatName val="0"/>
          <c:showSerName val="0"/>
          <c:showPercent val="0"/>
          <c:showBubbleSize val="0"/>
        </c:dLbls>
        <c:gapWidth val="219"/>
        <c:overlap val="-27"/>
        <c:axId val="921418600"/>
        <c:axId val="921411384"/>
      </c:barChart>
      <c:catAx>
        <c:axId val="921418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21411384"/>
        <c:crosses val="autoZero"/>
        <c:auto val="1"/>
        <c:lblAlgn val="ctr"/>
        <c:lblOffset val="100"/>
        <c:noMultiLvlLbl val="0"/>
      </c:catAx>
      <c:valAx>
        <c:axId val="921411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21418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Feuil1!$B$1</c:f>
              <c:strCache>
                <c:ptCount val="1"/>
                <c:pt idx="0">
                  <c:v>2017-2018</c:v>
                </c:pt>
              </c:strCache>
            </c:strRef>
          </c:tx>
          <c:spPr>
            <a:solidFill>
              <a:schemeClr val="accent1"/>
            </a:solidFill>
            <a:ln>
              <a:noFill/>
            </a:ln>
            <a:effectLst/>
          </c:spPr>
          <c:invertIfNegative val="0"/>
          <c:dLbls>
            <c:delete val="1"/>
          </c:dLbls>
          <c:cat>
            <c:numRef>
              <c:f>Feuil1!$A$2</c:f>
              <c:numCache>
                <c:formatCode>General</c:formatCode>
                <c:ptCount val="1"/>
              </c:numCache>
            </c:numRef>
          </c:cat>
          <c:val>
            <c:numRef>
              <c:f>Feuil1!$B$2</c:f>
              <c:numCache>
                <c:formatCode>General</c:formatCode>
                <c:ptCount val="1"/>
                <c:pt idx="0">
                  <c:v>16</c:v>
                </c:pt>
              </c:numCache>
            </c:numRef>
          </c:val>
          <c:extLst>
            <c:ext xmlns:c16="http://schemas.microsoft.com/office/drawing/2014/chart" uri="{C3380CC4-5D6E-409C-BE32-E72D297353CC}">
              <c16:uniqueId val="{00000000-A348-4CA9-ACEF-9E4E54B55B1D}"/>
            </c:ext>
          </c:extLst>
        </c:ser>
        <c:ser>
          <c:idx val="1"/>
          <c:order val="1"/>
          <c:tx>
            <c:strRef>
              <c:f>Feuil1!$C$1</c:f>
              <c:strCache>
                <c:ptCount val="1"/>
                <c:pt idx="0">
                  <c:v>2018-2019</c:v>
                </c:pt>
              </c:strCache>
            </c:strRef>
          </c:tx>
          <c:spPr>
            <a:solidFill>
              <a:schemeClr val="accent3"/>
            </a:solidFill>
            <a:ln>
              <a:noFill/>
            </a:ln>
            <a:effectLst/>
          </c:spPr>
          <c:invertIfNegative val="0"/>
          <c:dLbls>
            <c:delete val="1"/>
          </c:dLbls>
          <c:cat>
            <c:numRef>
              <c:f>Feuil1!$A$2</c:f>
              <c:numCache>
                <c:formatCode>General</c:formatCode>
                <c:ptCount val="1"/>
              </c:numCache>
            </c:numRef>
          </c:cat>
          <c:val>
            <c:numRef>
              <c:f>Feuil1!$C$2</c:f>
              <c:numCache>
                <c:formatCode>General</c:formatCode>
                <c:ptCount val="1"/>
                <c:pt idx="0">
                  <c:v>23</c:v>
                </c:pt>
              </c:numCache>
            </c:numRef>
          </c:val>
          <c:extLst>
            <c:ext xmlns:c16="http://schemas.microsoft.com/office/drawing/2014/chart" uri="{C3380CC4-5D6E-409C-BE32-E72D297353CC}">
              <c16:uniqueId val="{00000001-A348-4CA9-ACEF-9E4E54B55B1D}"/>
            </c:ext>
          </c:extLst>
        </c:ser>
        <c:ser>
          <c:idx val="2"/>
          <c:order val="2"/>
          <c:tx>
            <c:strRef>
              <c:f>Feuil1!$D$1</c:f>
              <c:strCache>
                <c:ptCount val="1"/>
                <c:pt idx="0">
                  <c:v>2019-2020</c:v>
                </c:pt>
              </c:strCache>
            </c:strRef>
          </c:tx>
          <c:spPr>
            <a:solidFill>
              <a:schemeClr val="accent5"/>
            </a:solidFill>
            <a:ln>
              <a:noFill/>
            </a:ln>
            <a:effectLst/>
          </c:spPr>
          <c:invertIfNegative val="0"/>
          <c:dLbls>
            <c:delete val="1"/>
          </c:dLbls>
          <c:cat>
            <c:numRef>
              <c:f>Feuil1!$A$2</c:f>
              <c:numCache>
                <c:formatCode>General</c:formatCode>
                <c:ptCount val="1"/>
              </c:numCache>
            </c:numRef>
          </c:cat>
          <c:val>
            <c:numRef>
              <c:f>Feuil1!$D$2</c:f>
              <c:numCache>
                <c:formatCode>General</c:formatCode>
                <c:ptCount val="1"/>
                <c:pt idx="0">
                  <c:v>37</c:v>
                </c:pt>
              </c:numCache>
            </c:numRef>
          </c:val>
          <c:extLst>
            <c:ext xmlns:c16="http://schemas.microsoft.com/office/drawing/2014/chart" uri="{C3380CC4-5D6E-409C-BE32-E72D297353CC}">
              <c16:uniqueId val="{00000002-A348-4CA9-ACEF-9E4E54B55B1D}"/>
            </c:ext>
          </c:extLst>
        </c:ser>
        <c:ser>
          <c:idx val="3"/>
          <c:order val="3"/>
          <c:tx>
            <c:strRef>
              <c:f>Feuil1!$E$1</c:f>
              <c:strCache>
                <c:ptCount val="1"/>
                <c:pt idx="0">
                  <c:v>2020-2021</c:v>
                </c:pt>
              </c:strCache>
            </c:strRef>
          </c:tx>
          <c:spPr>
            <a:solidFill>
              <a:schemeClr val="accent1">
                <a:lumMod val="60000"/>
              </a:schemeClr>
            </a:solidFill>
            <a:ln>
              <a:noFill/>
            </a:ln>
            <a:effectLst/>
          </c:spPr>
          <c:invertIfNegative val="0"/>
          <c:dLbls>
            <c:delete val="1"/>
          </c:dLbls>
          <c:cat>
            <c:numRef>
              <c:f>Feuil1!$A$2</c:f>
              <c:numCache>
                <c:formatCode>General</c:formatCode>
                <c:ptCount val="1"/>
              </c:numCache>
            </c:numRef>
          </c:cat>
          <c:val>
            <c:numRef>
              <c:f>Feuil1!$E$2</c:f>
              <c:numCache>
                <c:formatCode>General</c:formatCode>
                <c:ptCount val="1"/>
                <c:pt idx="0">
                  <c:v>45</c:v>
                </c:pt>
              </c:numCache>
            </c:numRef>
          </c:val>
          <c:extLst>
            <c:ext xmlns:c16="http://schemas.microsoft.com/office/drawing/2014/chart" uri="{C3380CC4-5D6E-409C-BE32-E72D297353CC}">
              <c16:uniqueId val="{00000003-A348-4CA9-ACEF-9E4E54B55B1D}"/>
            </c:ext>
          </c:extLst>
        </c:ser>
        <c:dLbls>
          <c:dLblPos val="outEnd"/>
          <c:showLegendKey val="0"/>
          <c:showVal val="1"/>
          <c:showCatName val="0"/>
          <c:showSerName val="0"/>
          <c:showPercent val="0"/>
          <c:showBubbleSize val="0"/>
        </c:dLbls>
        <c:gapWidth val="219"/>
        <c:overlap val="-27"/>
        <c:axId val="336523752"/>
        <c:axId val="336524080"/>
      </c:barChart>
      <c:catAx>
        <c:axId val="3365237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36524080"/>
        <c:crosses val="autoZero"/>
        <c:auto val="1"/>
        <c:lblAlgn val="ctr"/>
        <c:lblOffset val="100"/>
        <c:noMultiLvlLbl val="0"/>
      </c:catAx>
      <c:valAx>
        <c:axId val="336524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336523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Feuil1!$B$1</c:f>
              <c:strCache>
                <c:ptCount val="1"/>
                <c:pt idx="0">
                  <c:v>Colonne1</c:v>
                </c:pt>
              </c:strCache>
            </c:strRef>
          </c:tx>
          <c:spPr>
            <a:solidFill>
              <a:schemeClr val="accent1"/>
            </a:solidFill>
            <a:ln>
              <a:noFill/>
            </a:ln>
            <a:effectLst/>
          </c:spPr>
          <c:invertIfNegative val="0"/>
          <c:dLbls>
            <c:delete val="1"/>
          </c:dLbls>
          <c:cat>
            <c:strRef>
              <c:f>Feuil1!$A$2:$A$5</c:f>
              <c:strCache>
                <c:ptCount val="4"/>
                <c:pt idx="0">
                  <c:v>2017-2018</c:v>
                </c:pt>
                <c:pt idx="1">
                  <c:v>2018-2019</c:v>
                </c:pt>
                <c:pt idx="2">
                  <c:v>2019-2020</c:v>
                </c:pt>
                <c:pt idx="3">
                  <c:v>2020-2021</c:v>
                </c:pt>
              </c:strCache>
            </c:strRef>
          </c:cat>
          <c:val>
            <c:numRef>
              <c:f>Feuil1!$B$2:$B$5</c:f>
              <c:numCache>
                <c:formatCode>General</c:formatCode>
                <c:ptCount val="4"/>
                <c:pt idx="0">
                  <c:v>200</c:v>
                </c:pt>
                <c:pt idx="1">
                  <c:v>161.5</c:v>
                </c:pt>
                <c:pt idx="2">
                  <c:v>275</c:v>
                </c:pt>
                <c:pt idx="3">
                  <c:v>375</c:v>
                </c:pt>
              </c:numCache>
            </c:numRef>
          </c:val>
          <c:extLst>
            <c:ext xmlns:c16="http://schemas.microsoft.com/office/drawing/2014/chart" uri="{C3380CC4-5D6E-409C-BE32-E72D297353CC}">
              <c16:uniqueId val="{00000000-C528-47A3-83F0-17B353218921}"/>
            </c:ext>
          </c:extLst>
        </c:ser>
        <c:ser>
          <c:idx val="1"/>
          <c:order val="1"/>
          <c:tx>
            <c:strRef>
              <c:f>Feuil1!$C$1</c:f>
              <c:strCache>
                <c:ptCount val="1"/>
                <c:pt idx="0">
                  <c:v>Colonne2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Feuil1!$A$2:$A$5</c:f>
              <c:strCache>
                <c:ptCount val="4"/>
                <c:pt idx="0">
                  <c:v>2017-2018</c:v>
                </c:pt>
                <c:pt idx="1">
                  <c:v>2018-2019</c:v>
                </c:pt>
                <c:pt idx="2">
                  <c:v>2019-2020</c:v>
                </c:pt>
                <c:pt idx="3">
                  <c:v>2020-2021</c:v>
                </c:pt>
              </c:strCache>
            </c:strRef>
          </c:cat>
          <c:val>
            <c:numRef>
              <c:f>Feuil1!$C$2:$C$5</c:f>
              <c:numCache>
                <c:formatCode>General</c:formatCode>
                <c:ptCount val="4"/>
              </c:numCache>
            </c:numRef>
          </c:val>
          <c:extLst>
            <c:ext xmlns:c16="http://schemas.microsoft.com/office/drawing/2014/chart" uri="{C3380CC4-5D6E-409C-BE32-E72D297353CC}">
              <c16:uniqueId val="{00000001-C528-47A3-83F0-17B353218921}"/>
            </c:ext>
          </c:extLst>
        </c:ser>
        <c:dLbls>
          <c:dLblPos val="outEnd"/>
          <c:showLegendKey val="0"/>
          <c:showVal val="1"/>
          <c:showCatName val="0"/>
          <c:showSerName val="0"/>
          <c:showPercent val="0"/>
          <c:showBubbleSize val="0"/>
        </c:dLbls>
        <c:gapWidth val="219"/>
        <c:overlap val="-27"/>
        <c:axId val="455417776"/>
        <c:axId val="455419416"/>
      </c:barChart>
      <c:catAx>
        <c:axId val="45541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55419416"/>
        <c:crosses val="autoZero"/>
        <c:auto val="1"/>
        <c:lblAlgn val="ctr"/>
        <c:lblOffset val="100"/>
        <c:noMultiLvlLbl val="0"/>
      </c:catAx>
      <c:valAx>
        <c:axId val="455419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554177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Feuil1!$B$1</c:f>
              <c:strCache>
                <c:ptCount val="1"/>
                <c:pt idx="0">
                  <c:v>membres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ED5-474A-A873-D560D8070596}"/>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ED5-474A-A873-D560D8070596}"/>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ED5-474A-A873-D560D8070596}"/>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ED5-474A-A873-D560D8070596}"/>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4ED5-474A-A873-D560D8070596}"/>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4ED5-474A-A873-D560D8070596}"/>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4ED5-474A-A873-D560D8070596}"/>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F-4ED5-474A-A873-D560D8070596}"/>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1-4ED5-474A-A873-D560D8070596}"/>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3-4ED5-474A-A873-D560D8070596}"/>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5-4ED5-474A-A873-D560D8070596}"/>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7-4ED5-474A-A873-D560D8070596}"/>
              </c:ext>
            </c:extLst>
          </c:dPt>
          <c:dLbls>
            <c:dLbl>
              <c:idx val="0"/>
              <c:layout>
                <c:manualLayout>
                  <c:x val="5.0847457627118647E-2"/>
                  <c:y val="4.9374008111444219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AD582ED-499D-449A-BC32-CCEDAEBEA86E}" type="CATEGORYNAME">
                      <a:rPr lang="en-US"/>
                      <a:pPr>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ED5-474A-A873-D560D8070596}"/>
                </c:ext>
              </c:extLst>
            </c:dLbl>
            <c:dLbl>
              <c:idx val="1"/>
              <c:layout>
                <c:manualLayout>
                  <c:x val="4.5197740112994246E-2"/>
                  <c:y val="-2.8213718920825252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509A37A-FB96-4CC4-AC24-4E5A79FA05F7}"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4ED5-474A-A873-D560D8070596}"/>
                </c:ext>
              </c:extLst>
            </c:dLbl>
            <c:dLbl>
              <c:idx val="2"/>
              <c:layout>
                <c:manualLayout>
                  <c:x val="-4.1834447344864738E-2"/>
                  <c:y val="1.3434783371919976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57A04E5A-8D4B-45A1-BAA4-8A2256D087B8}"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ED5-474A-A873-D560D8070596}"/>
                </c:ext>
              </c:extLst>
            </c:dLbl>
            <c:dLbl>
              <c:idx val="3"/>
              <c:layout>
                <c:manualLayout>
                  <c:x val="-3.9548022598870067E-2"/>
                  <c:y val="3.5267148651031564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75654B3-47B5-4DEB-8F53-D0D12DCCBF05}"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4ED5-474A-A873-D560D8070596}"/>
                </c:ext>
              </c:extLst>
            </c:dLbl>
            <c:dLbl>
              <c:idx val="4"/>
              <c:layout>
                <c:manualLayout>
                  <c:x val="-0.10288899728241936"/>
                  <c:y val="0.15064043425089566"/>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35059E4-B8FF-413E-AD90-A468412C2315}"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4ED5-474A-A873-D560D8070596}"/>
                </c:ext>
              </c:extLst>
            </c:dLbl>
            <c:dLbl>
              <c:idx val="5"/>
              <c:layout>
                <c:manualLayout>
                  <c:x val="-0.1467617909231734"/>
                  <c:y val="0.1646634770108777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12C4DB57-4954-465C-ACE8-71D996823BC4}"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4ED5-474A-A873-D560D8070596}"/>
                </c:ext>
              </c:extLst>
            </c:dLbl>
            <c:dLbl>
              <c:idx val="6"/>
              <c:layout>
                <c:manualLayout>
                  <c:x val="-0.11994018106484136"/>
                  <c:y val="8.9762999342694258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F0BCDEF-48BA-449F-B1D6-3002AF014600}"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4ED5-474A-A873-D560D8070596}"/>
                </c:ext>
              </c:extLst>
            </c:dLbl>
            <c:dLbl>
              <c:idx val="7"/>
              <c:layout>
                <c:manualLayout>
                  <c:x val="-6.3748760472333771E-2"/>
                  <c:y val="4.1732478510783086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EDF65D1-5A1B-4D4E-A74A-8A28F56FACE7}"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4ED5-474A-A873-D560D8070596}"/>
                </c:ext>
              </c:extLst>
            </c:dLbl>
            <c:dLbl>
              <c:idx val="8"/>
              <c:layout>
                <c:manualLayout>
                  <c:x val="-0.14767922900039129"/>
                  <c:y val="-3.039678251761755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7CA6A08-D965-4923-B34F-96E87EE0C9EC}"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4ED5-474A-A873-D560D8070596}"/>
                </c:ext>
              </c:extLst>
            </c:dLbl>
            <c:dLbl>
              <c:idx val="9"/>
              <c:layout>
                <c:manualLayout>
                  <c:x val="-4.5197815215235602E-2"/>
                  <c:y val="-6.7091607356363089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D4BC047-1744-4652-88EE-F9DDAE77EAA0}"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4ED5-474A-A873-D560D8070596}"/>
                </c:ext>
              </c:extLst>
            </c:dLbl>
            <c:dLbl>
              <c:idx val="10"/>
              <c:layout>
                <c:manualLayout>
                  <c:x val="9.7647014681367689E-2"/>
                  <c:y val="-3.1740260854809549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1F12208-4E34-4DC0-9A37-833784F7CCE6}"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4ED5-474A-A873-D560D8070596}"/>
                </c:ext>
              </c:extLst>
            </c:dLbl>
            <c:dLbl>
              <c:idx val="11"/>
              <c:layout>
                <c:manualLayout>
                  <c:x val="0.13243376232157503"/>
                  <c:y val="-2.0990873787543989E-3"/>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578D07BA-0303-4013-B464-2B2E921753A7}" type="CATEGORYNAME">
                      <a:rPr lang="en-US"/>
                      <a:pPr>
                        <a:defRPr>
                          <a:solidFill>
                            <a:schemeClr val="accent1"/>
                          </a:solidFill>
                        </a:defRPr>
                      </a:pPr>
                      <a:t>[NOM DE CATÉGORIE]</a:t>
                    </a:fld>
                    <a:endParaRPr lang="fr-CA"/>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fr-FR"/>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4ED5-474A-A873-D560D8070596}"/>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Feuil1!$A$2:$A$13</c:f>
              <c:strCache>
                <c:ptCount val="12"/>
                <c:pt idx="0">
                  <c:v>La Prairie</c:v>
                </c:pt>
                <c:pt idx="1">
                  <c:v>St-Constant</c:v>
                </c:pt>
                <c:pt idx="2">
                  <c:v>Ste-Catherine</c:v>
                </c:pt>
                <c:pt idx="3">
                  <c:v>Candiac</c:v>
                </c:pt>
                <c:pt idx="4">
                  <c:v>Delson</c:v>
                </c:pt>
                <c:pt idx="5">
                  <c:v>St-Philippe</c:v>
                </c:pt>
                <c:pt idx="6">
                  <c:v>St-Mathieu</c:v>
                </c:pt>
                <c:pt idx="7">
                  <c:v>Mercier</c:v>
                </c:pt>
                <c:pt idx="8">
                  <c:v>Châteauguay</c:v>
                </c:pt>
                <c:pt idx="9">
                  <c:v>St-Isidore</c:v>
                </c:pt>
                <c:pt idx="10">
                  <c:v>Hors Territoire</c:v>
                </c:pt>
                <c:pt idx="11">
                  <c:v>Léry</c:v>
                </c:pt>
              </c:strCache>
            </c:strRef>
          </c:cat>
          <c:val>
            <c:numRef>
              <c:f>Feuil1!$B$2:$B$13</c:f>
              <c:numCache>
                <c:formatCode>General</c:formatCode>
                <c:ptCount val="12"/>
                <c:pt idx="0">
                  <c:v>51</c:v>
                </c:pt>
                <c:pt idx="1">
                  <c:v>54</c:v>
                </c:pt>
                <c:pt idx="2">
                  <c:v>32</c:v>
                </c:pt>
                <c:pt idx="3">
                  <c:v>31</c:v>
                </c:pt>
                <c:pt idx="4">
                  <c:v>21</c:v>
                </c:pt>
                <c:pt idx="5">
                  <c:v>3</c:v>
                </c:pt>
                <c:pt idx="6">
                  <c:v>2</c:v>
                </c:pt>
                <c:pt idx="7">
                  <c:v>2</c:v>
                </c:pt>
                <c:pt idx="8">
                  <c:v>4</c:v>
                </c:pt>
                <c:pt idx="9">
                  <c:v>1</c:v>
                </c:pt>
                <c:pt idx="10">
                  <c:v>21</c:v>
                </c:pt>
                <c:pt idx="11">
                  <c:v>1</c:v>
                </c:pt>
              </c:numCache>
            </c:numRef>
          </c:val>
          <c:extLst>
            <c:ext xmlns:c16="http://schemas.microsoft.com/office/drawing/2014/chart" uri="{C3380CC4-5D6E-409C-BE32-E72D297353CC}">
              <c16:uniqueId val="{00000018-4ED5-474A-A873-D560D8070596}"/>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CBA96C854F645CA95764C86B88F17C1"/>
        <w:category>
          <w:name w:val="Général"/>
          <w:gallery w:val="placeholder"/>
        </w:category>
        <w:types>
          <w:type w:val="bbPlcHdr"/>
        </w:types>
        <w:behaviors>
          <w:behavior w:val="content"/>
        </w:behaviors>
        <w:guid w:val="{35CB4BE9-7AE9-44C9-B46F-C1F2475E72AB}"/>
      </w:docPartPr>
      <w:docPartBody>
        <w:p w:rsidR="00CF2E07" w:rsidRDefault="00D634A6">
          <w:pPr>
            <w:pStyle w:val="2CBA96C854F645CA95764C86B88F17C1"/>
          </w:pPr>
          <w:r>
            <w:rPr>
              <w:lang w:bidi="fr-FR"/>
            </w:rPr>
            <w:t>Entrez le titre du chapitre (niveau 1)</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Edwardian Script ITC">
    <w:panose1 w:val="030303020407070D0804"/>
    <w:charset w:val="00"/>
    <w:family w:val="script"/>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5084"/>
    <w:rsid w:val="00085507"/>
    <w:rsid w:val="002153EB"/>
    <w:rsid w:val="00251133"/>
    <w:rsid w:val="00253DE7"/>
    <w:rsid w:val="002858C7"/>
    <w:rsid w:val="00326003"/>
    <w:rsid w:val="00335033"/>
    <w:rsid w:val="00412AB2"/>
    <w:rsid w:val="004E7850"/>
    <w:rsid w:val="00574D58"/>
    <w:rsid w:val="005B25EB"/>
    <w:rsid w:val="00603DD8"/>
    <w:rsid w:val="00615CE6"/>
    <w:rsid w:val="00685084"/>
    <w:rsid w:val="00716645"/>
    <w:rsid w:val="00791CEB"/>
    <w:rsid w:val="007922D4"/>
    <w:rsid w:val="007D1304"/>
    <w:rsid w:val="00872649"/>
    <w:rsid w:val="009727E4"/>
    <w:rsid w:val="00985A95"/>
    <w:rsid w:val="009C129B"/>
    <w:rsid w:val="00A316A9"/>
    <w:rsid w:val="00A94692"/>
    <w:rsid w:val="00AA3ED5"/>
    <w:rsid w:val="00B00ED8"/>
    <w:rsid w:val="00C44A6A"/>
    <w:rsid w:val="00CA4F74"/>
    <w:rsid w:val="00CA6824"/>
    <w:rsid w:val="00CF2E07"/>
    <w:rsid w:val="00D0335C"/>
    <w:rsid w:val="00D53831"/>
    <w:rsid w:val="00D634A6"/>
    <w:rsid w:val="00DE6EB6"/>
    <w:rsid w:val="00F42D08"/>
    <w:rsid w:val="00F56DD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2CBA96C854F645CA95764C86B88F17C1">
    <w:name w:val="2CBA96C854F645CA95764C86B88F17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51.jpeg"/></Relationships>
</file>

<file path=word/theme/theme1.xml><?xml version="1.0" encoding="utf-8"?>
<a:theme xmlns:a="http://schemas.openxmlformats.org/drawingml/2006/main" name="Report">
  <a:themeElements>
    <a:clrScheme name="Bleu vert">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Custom 4">
      <a:majorFont>
        <a:latin typeface="Gill Sans MT"/>
        <a:ea typeface=""/>
        <a:cs typeface=""/>
      </a:majorFont>
      <a:minorFont>
        <a:latin typeface="Calibri"/>
        <a:ea typeface=""/>
        <a:cs typeface=""/>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EF05D9-2ACC-45D7-8A14-BEC85A431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commercial (conception graphique)</Template>
  <TotalTime>35</TotalTime>
  <Pages>1</Pages>
  <Words>5064</Words>
  <Characters>27855</Characters>
  <Application>Microsoft Office Word</Application>
  <DocSecurity>0</DocSecurity>
  <Lines>232</Lines>
  <Paragraphs>65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Nancy Côté</cp:lastModifiedBy>
  <cp:revision>11</cp:revision>
  <cp:lastPrinted>2021-06-03T12:27:00Z</cp:lastPrinted>
  <dcterms:created xsi:type="dcterms:W3CDTF">2021-06-01T12:38:00Z</dcterms:created>
  <dcterms:modified xsi:type="dcterms:W3CDTF">2021-06-03T12:30:00Z</dcterms:modified>
</cp:coreProperties>
</file>